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26" w:rsidRPr="00BC072D" w:rsidRDefault="00BD5C26" w:rsidP="00BD5C26">
      <w:pPr>
        <w:pStyle w:val="NoSpacing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AS—06 Security Incident Procedures</w:t>
      </w:r>
    </w:p>
    <w:p w:rsidR="00BD5C26" w:rsidRDefault="00BD5C26" w:rsidP="00BD5C26"/>
    <w:p w:rsidR="00BD5C26" w:rsidRPr="00563D2C" w:rsidRDefault="00BD5C26" w:rsidP="00BD5C26">
      <w:pPr>
        <w:rPr>
          <w:b/>
          <w:i/>
          <w:sz w:val="28"/>
          <w:szCs w:val="28"/>
          <w:u w:val="single"/>
        </w:rPr>
      </w:pPr>
      <w:r w:rsidRPr="00563D2C">
        <w:rPr>
          <w:b/>
          <w:i/>
          <w:sz w:val="28"/>
          <w:szCs w:val="28"/>
          <w:u w:val="single"/>
        </w:rPr>
        <w:t>Purpose</w:t>
      </w:r>
    </w:p>
    <w:p w:rsidR="007244D1" w:rsidRDefault="00AF42AD" w:rsidP="00BD5C26">
      <w:pPr>
        <w:rPr>
          <w:b/>
          <w:sz w:val="28"/>
          <w:szCs w:val="28"/>
          <w:u w:val="single"/>
        </w:rPr>
      </w:pPr>
      <w:r>
        <w:t xml:space="preserve">To ensure that security incidents involving </w:t>
      </w:r>
      <w:proofErr w:type="spellStart"/>
      <w:r>
        <w:t>ePHI</w:t>
      </w:r>
      <w:proofErr w:type="spellEnd"/>
      <w:r>
        <w:t xml:space="preserve"> are appropriately reported, managed and mitigated.</w:t>
      </w:r>
      <w:r w:rsidR="007244D1">
        <w:t xml:space="preserve"> </w:t>
      </w:r>
    </w:p>
    <w:p w:rsidR="00BD5C26" w:rsidRPr="00563D2C" w:rsidRDefault="00BD5C26" w:rsidP="00BD5C26">
      <w:pPr>
        <w:rPr>
          <w:b/>
          <w:sz w:val="28"/>
          <w:szCs w:val="28"/>
          <w:u w:val="single"/>
        </w:rPr>
      </w:pPr>
      <w:r w:rsidRPr="00563D2C">
        <w:rPr>
          <w:b/>
          <w:sz w:val="28"/>
          <w:szCs w:val="28"/>
          <w:u w:val="single"/>
        </w:rPr>
        <w:t>Guidance</w:t>
      </w:r>
    </w:p>
    <w:p w:rsidR="00BD5C26" w:rsidRDefault="00BD5C26" w:rsidP="00BD5C26">
      <w:r>
        <w:t>Covered Entities must implement policies and procedures to prevent, detect, contain and correct security violations.</w:t>
      </w:r>
    </w:p>
    <w:p w:rsidR="007244D1" w:rsidRDefault="007244D1" w:rsidP="00BD5C2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Incident Policy and Procedures</w:t>
      </w:r>
    </w:p>
    <w:p w:rsidR="007244D1" w:rsidRDefault="007244D1" w:rsidP="007244D1">
      <w:pPr>
        <w:rPr>
          <w:b/>
          <w:sz w:val="28"/>
          <w:szCs w:val="28"/>
          <w:u w:val="single"/>
        </w:rPr>
      </w:pPr>
      <w:r>
        <w:t>Implement</w:t>
      </w:r>
      <w:r w:rsidR="004F50B1">
        <w:t>ation: Develop</w:t>
      </w:r>
      <w:r>
        <w:t xml:space="preserve"> policies and procedures to address security incidents. 164.308(a</w:t>
      </w:r>
      <w:proofErr w:type="gramStart"/>
      <w:r>
        <w:t>)(</w:t>
      </w:r>
      <w:proofErr w:type="gramEnd"/>
      <w:r>
        <w:t>6)(</w:t>
      </w:r>
      <w:proofErr w:type="spellStart"/>
      <w:r>
        <w:t>i</w:t>
      </w:r>
      <w:proofErr w:type="spellEnd"/>
      <w:r>
        <w:t>)</w:t>
      </w:r>
    </w:p>
    <w:p w:rsidR="00BD5C26" w:rsidRPr="00BD5C26" w:rsidRDefault="00BD5C26" w:rsidP="00BD5C26">
      <w:pPr>
        <w:rPr>
          <w:b/>
          <w:sz w:val="28"/>
          <w:szCs w:val="28"/>
        </w:rPr>
      </w:pPr>
      <w:r w:rsidRPr="00BD5C26">
        <w:rPr>
          <w:b/>
          <w:sz w:val="28"/>
          <w:szCs w:val="28"/>
        </w:rPr>
        <w:t xml:space="preserve">Response and Reporting </w:t>
      </w:r>
    </w:p>
    <w:p w:rsidR="00BD5C26" w:rsidRDefault="004F50B1" w:rsidP="00BD5C26">
      <w:r>
        <w:t xml:space="preserve">Implementation: </w:t>
      </w:r>
      <w:bookmarkStart w:id="0" w:name="_GoBack"/>
      <w:bookmarkEnd w:id="0"/>
      <w:r w:rsidR="00BD5C26">
        <w:t>Identify and respond to suspected or known security incidents; mitigate, to the extent practicable, harmful effects of security incidents that are known to the covered entity; and document security incidents and their outcomes.</w:t>
      </w:r>
      <w:r w:rsidR="00BD5C26" w:rsidRPr="00BD5C26">
        <w:t xml:space="preserve"> </w:t>
      </w:r>
      <w:r w:rsidR="00BD5C26">
        <w:t>164.308(a</w:t>
      </w:r>
      <w:proofErr w:type="gramStart"/>
      <w:r w:rsidR="00BD5C26">
        <w:t>)(</w:t>
      </w:r>
      <w:proofErr w:type="gramEnd"/>
      <w:r w:rsidR="00BD5C26">
        <w:t>6)(ii)</w:t>
      </w:r>
    </w:p>
    <w:p w:rsidR="00BD5C26" w:rsidRPr="005E1F35" w:rsidRDefault="00BD5C26" w:rsidP="00BD5C26">
      <w:pPr>
        <w:pStyle w:val="ListParagraph"/>
        <w:numPr>
          <w:ilvl w:val="0"/>
          <w:numId w:val="1"/>
        </w:numPr>
      </w:pPr>
      <w:r w:rsidRPr="005E1F35">
        <w:t xml:space="preserve">Suspected or known security incidents involving </w:t>
      </w:r>
      <w:proofErr w:type="spellStart"/>
      <w:r w:rsidRPr="005E1F35">
        <w:t>ePHI</w:t>
      </w:r>
      <w:proofErr w:type="spellEnd"/>
      <w:r w:rsidRPr="005E1F35">
        <w:t xml:space="preserve"> must be reported</w:t>
      </w:r>
      <w:r w:rsidR="005E1F35" w:rsidRPr="005E1F35">
        <w:t xml:space="preserve"> to the university HIPAA Information Security Officer</w:t>
      </w:r>
      <w:r w:rsidRPr="005E1F35">
        <w:t xml:space="preserve">. (Note: Privacy incidents involving </w:t>
      </w:r>
      <w:proofErr w:type="spellStart"/>
      <w:r w:rsidRPr="005E1F35">
        <w:t>ePHI</w:t>
      </w:r>
      <w:proofErr w:type="spellEnd"/>
      <w:r w:rsidRPr="005E1F35">
        <w:t xml:space="preserve"> must be reported to t</w:t>
      </w:r>
      <w:r w:rsidR="005E1F35" w:rsidRPr="005E1F35">
        <w:t>he campus HIPAA Privacy Officer</w:t>
      </w:r>
      <w:r w:rsidRPr="005E1F35">
        <w:t xml:space="preserve">.) </w:t>
      </w:r>
    </w:p>
    <w:p w:rsidR="00BD5C26" w:rsidRPr="005E1F35" w:rsidRDefault="00BD5C26" w:rsidP="00BD5C26">
      <w:pPr>
        <w:pStyle w:val="ListParagraph"/>
        <w:numPr>
          <w:ilvl w:val="0"/>
          <w:numId w:val="1"/>
        </w:numPr>
      </w:pPr>
      <w:r w:rsidRPr="005E1F35">
        <w:t xml:space="preserve">Each HIPAA entity must have procedures and training in place to ensure that suspected or known security incidents involving </w:t>
      </w:r>
      <w:proofErr w:type="spellStart"/>
      <w:r w:rsidRPr="005E1F35">
        <w:t>ePHI</w:t>
      </w:r>
      <w:proofErr w:type="spellEnd"/>
      <w:r w:rsidRPr="005E1F35">
        <w:t xml:space="preserve"> are reported and documented appropriately.</w:t>
      </w:r>
    </w:p>
    <w:p w:rsidR="00BD5C26" w:rsidRPr="005E1F35" w:rsidRDefault="002F7EFB" w:rsidP="002F7EFB">
      <w:pPr>
        <w:pStyle w:val="ListParagraph"/>
        <w:numPr>
          <w:ilvl w:val="0"/>
          <w:numId w:val="1"/>
        </w:numPr>
      </w:pPr>
      <w:proofErr w:type="spellStart"/>
      <w:r w:rsidRPr="005E1F35">
        <w:t>UofL’s</w:t>
      </w:r>
      <w:proofErr w:type="spellEnd"/>
      <w:r w:rsidRPr="005E1F35">
        <w:t xml:space="preserve"> PII </w:t>
      </w:r>
      <w:r w:rsidR="00BD5C26" w:rsidRPr="005E1F35">
        <w:t>Security Breach Procedures</w:t>
      </w:r>
      <w:r w:rsidRPr="005E1F35">
        <w:t xml:space="preserve"> can be found at</w:t>
      </w:r>
      <w:r w:rsidR="00BD5C26" w:rsidRPr="005E1F35">
        <w:t xml:space="preserve"> </w:t>
      </w:r>
      <w:hyperlink r:id="rId5" w:history="1">
        <w:r w:rsidRPr="005E1F35">
          <w:rPr>
            <w:rStyle w:val="Hyperlink"/>
          </w:rPr>
          <w:t>http://louisville.edu/security/incident-reporting-and-response</w:t>
        </w:r>
      </w:hyperlink>
      <w:r w:rsidR="00BD5C26" w:rsidRPr="005E1F35">
        <w:t xml:space="preserve">. Per these procedures, the </w:t>
      </w:r>
      <w:r w:rsidRPr="005E1F35">
        <w:t xml:space="preserve">breach response will follow </w:t>
      </w:r>
      <w:proofErr w:type="spellStart"/>
      <w:r w:rsidRPr="005E1F35">
        <w:t>UofL’s</w:t>
      </w:r>
      <w:proofErr w:type="spellEnd"/>
      <w:r w:rsidR="00BD5C26" w:rsidRPr="005E1F35">
        <w:t xml:space="preserve"> HIPAA Breach Respo</w:t>
      </w:r>
      <w:r w:rsidR="003E60F6" w:rsidRPr="005E1F35">
        <w:t>nse Policy</w:t>
      </w:r>
      <w:r w:rsidR="00BD5C26" w:rsidRPr="005E1F35">
        <w:t>, an</w:t>
      </w:r>
      <w:r w:rsidR="00B005AC" w:rsidRPr="005E1F35">
        <w:t xml:space="preserve">d will include the use of the </w:t>
      </w:r>
      <w:hyperlink r:id="rId6" w:history="1">
        <w:proofErr w:type="spellStart"/>
        <w:r w:rsidR="00B005AC" w:rsidRPr="005E1F35">
          <w:rPr>
            <w:rStyle w:val="Hyperlink"/>
          </w:rPr>
          <w:t>UofL</w:t>
        </w:r>
        <w:proofErr w:type="spellEnd"/>
        <w:r w:rsidR="00B005AC" w:rsidRPr="005E1F35">
          <w:rPr>
            <w:rStyle w:val="Hyperlink"/>
          </w:rPr>
          <w:t xml:space="preserve"> Information Security Incident Response Plan</w:t>
        </w:r>
      </w:hyperlink>
      <w:r w:rsidR="00B005AC" w:rsidRPr="005E1F35">
        <w:t>.</w:t>
      </w:r>
    </w:p>
    <w:p w:rsidR="00190F7E" w:rsidRPr="005E1F35" w:rsidRDefault="00BD5C26" w:rsidP="00BD5C26">
      <w:pPr>
        <w:pStyle w:val="ListParagraph"/>
        <w:numPr>
          <w:ilvl w:val="0"/>
          <w:numId w:val="1"/>
        </w:numPr>
      </w:pPr>
      <w:r w:rsidRPr="005E1F35">
        <w:t xml:space="preserve">Security incidents determined to involve </w:t>
      </w:r>
      <w:proofErr w:type="spellStart"/>
      <w:r w:rsidRPr="005E1F35">
        <w:t>ePHI</w:t>
      </w:r>
      <w:proofErr w:type="spellEnd"/>
      <w:r w:rsidRPr="005E1F35">
        <w:t xml:space="preserve"> must be documented, tracked and reported as defin</w:t>
      </w:r>
      <w:r w:rsidR="005E1F35" w:rsidRPr="005E1F35">
        <w:t xml:space="preserve">ed by the HIPAA </w:t>
      </w:r>
      <w:r w:rsidR="00356066" w:rsidRPr="005E1F35">
        <w:t>entity;</w:t>
      </w:r>
      <w:r w:rsidR="005E1F35" w:rsidRPr="005E1F35">
        <w:t xml:space="preserve"> </w:t>
      </w:r>
      <w:proofErr w:type="spellStart"/>
      <w:r w:rsidR="005E1F35" w:rsidRPr="005E1F35">
        <w:t>UofL</w:t>
      </w:r>
      <w:proofErr w:type="spellEnd"/>
      <w:r w:rsidR="005E1F35" w:rsidRPr="005E1F35">
        <w:t xml:space="preserve"> Information Security office</w:t>
      </w:r>
      <w:r w:rsidRPr="005E1F35">
        <w:t xml:space="preserve"> procedures (see links immediately above).</w:t>
      </w:r>
    </w:p>
    <w:sectPr w:rsidR="00190F7E" w:rsidRPr="005E1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F1FB5"/>
    <w:multiLevelType w:val="hybridMultilevel"/>
    <w:tmpl w:val="567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7"/>
    <w:rsid w:val="00274697"/>
    <w:rsid w:val="002F7EFB"/>
    <w:rsid w:val="00356066"/>
    <w:rsid w:val="003E60F6"/>
    <w:rsid w:val="004F50B1"/>
    <w:rsid w:val="00575CD4"/>
    <w:rsid w:val="005D770E"/>
    <w:rsid w:val="005E1F35"/>
    <w:rsid w:val="007244D1"/>
    <w:rsid w:val="00AB565D"/>
    <w:rsid w:val="00AF42AD"/>
    <w:rsid w:val="00B005AC"/>
    <w:rsid w:val="00BD5C26"/>
    <w:rsid w:val="00C36775"/>
    <w:rsid w:val="00C81D84"/>
    <w:rsid w:val="00D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8A09"/>
  <w15:chartTrackingRefBased/>
  <w15:docId w15:val="{DAA45DA9-D014-4E33-8C1E-11C710B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7E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uisville.edu/security/imgs/incident-response-process" TargetMode="External"/><Relationship Id="rId5" Type="http://schemas.openxmlformats.org/officeDocument/2006/relationships/hyperlink" Target="http://louisville.edu/security/incident-reporting-and-respon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Cooper,Lisa L</dc:creator>
  <cp:keywords/>
  <dc:description/>
  <cp:lastModifiedBy>Cooper,Lisa L</cp:lastModifiedBy>
  <cp:revision>9</cp:revision>
  <dcterms:created xsi:type="dcterms:W3CDTF">2019-02-13T16:17:00Z</dcterms:created>
  <dcterms:modified xsi:type="dcterms:W3CDTF">2019-07-25T16:14:00Z</dcterms:modified>
</cp:coreProperties>
</file>