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32773" w14:textId="77777777" w:rsidR="005C4F4C" w:rsidRPr="00F5033C" w:rsidRDefault="00897A08">
      <w:pPr>
        <w:pStyle w:val="Title"/>
        <w:rPr>
          <w:rFonts w:asciiTheme="minorHAnsi" w:hAnsiTheme="minorHAnsi" w:cstheme="minorHAnsi"/>
        </w:rPr>
      </w:pPr>
      <w:r w:rsidRPr="00F5033C">
        <w:rPr>
          <w:rFonts w:asciiTheme="minorHAnsi" w:hAnsiTheme="minorHAnsi" w:cstheme="minorHAnsi"/>
        </w:rPr>
        <w:t xml:space="preserve">Personal Statement – </w:t>
      </w:r>
      <w:r w:rsidR="00F5033C" w:rsidRPr="00F5033C">
        <w:rPr>
          <w:rFonts w:asciiTheme="minorHAnsi" w:hAnsiTheme="minorHAnsi" w:cstheme="minorHAnsi"/>
        </w:rPr>
        <w:t>First Name, Last Name</w:t>
      </w:r>
      <w:r w:rsidRPr="00F5033C">
        <w:rPr>
          <w:rFonts w:asciiTheme="minorHAnsi" w:hAnsiTheme="minorHAnsi" w:cstheme="minorHAnsi"/>
        </w:rPr>
        <w:t xml:space="preserve">, Ph.D., </w:t>
      </w:r>
    </w:p>
    <w:p w14:paraId="2B3D2E56" w14:textId="77777777" w:rsidR="005C4F4C" w:rsidRPr="00F5033C" w:rsidRDefault="009B34EC">
      <w:pPr>
        <w:pStyle w:val="BodyText"/>
        <w:spacing w:before="3"/>
        <w:rPr>
          <w:rFonts w:asciiTheme="minorHAnsi" w:hAnsiTheme="minorHAnsi" w:cstheme="minorHAnsi"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20FE626" wp14:editId="36FCFD19">
                <wp:simplePos x="0" y="0"/>
                <wp:positionH relativeFrom="page">
                  <wp:posOffset>804545</wp:posOffset>
                </wp:positionH>
                <wp:positionV relativeFrom="paragraph">
                  <wp:posOffset>97790</wp:posOffset>
                </wp:positionV>
                <wp:extent cx="6163310" cy="12065"/>
                <wp:effectExtent l="0" t="0" r="0" b="635"/>
                <wp:wrapTopAndBottom/>
                <wp:docPr id="1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63310" cy="1206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99BDDD" id="docshape3" o:spid="_x0000_s1026" style="position:absolute;margin-left:63.35pt;margin-top:7.7pt;width:485.3pt;height: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" fillcolor="#4f81bd" stroked="f">
                <v:path arrowok="t"/>
                <w10:wrap type="topAndBottom" anchorx="page"/>
              </v:rect>
            </w:pict>
          </mc:Fallback>
        </mc:AlternateContent>
      </w:r>
    </w:p>
    <w:p w14:paraId="65275EA0" w14:textId="77777777" w:rsidR="005C4F4C" w:rsidRPr="00F5033C" w:rsidRDefault="005C4F4C">
      <w:pPr>
        <w:pStyle w:val="BodyText"/>
        <w:spacing w:before="4"/>
        <w:rPr>
          <w:rFonts w:asciiTheme="minorHAnsi" w:hAnsiTheme="minorHAnsi" w:cstheme="minorHAnsi"/>
          <w:sz w:val="27"/>
        </w:rPr>
      </w:pPr>
    </w:p>
    <w:p w14:paraId="3266019C" w14:textId="77777777" w:rsidR="00F5033C" w:rsidRPr="00F5033C" w:rsidRDefault="00F5033C" w:rsidP="00F5033C">
      <w:pPr>
        <w:rPr>
          <w:rFonts w:asciiTheme="minorHAnsi" w:hAnsiTheme="minorHAnsi" w:cstheme="minorHAnsi"/>
        </w:rPr>
      </w:pPr>
      <w:r w:rsidRPr="00F5033C">
        <w:rPr>
          <w:rFonts w:asciiTheme="minorHAnsi" w:hAnsiTheme="minorHAnsi" w:cstheme="minorHAnsi"/>
        </w:rPr>
        <w:t>For consideration for promotion from Associate Professor to Professor (Tenured) of (Department Name), and demonstration of excellence in Research. My average work assignment (2015-2020) is 10% teaching, 10%</w:t>
      </w:r>
      <w:r w:rsidR="00F0583F">
        <w:rPr>
          <w:rFonts w:asciiTheme="minorHAnsi" w:hAnsiTheme="minorHAnsi" w:cstheme="minorHAnsi"/>
        </w:rPr>
        <w:t xml:space="preserve"> </w:t>
      </w:r>
      <w:r w:rsidRPr="00F5033C">
        <w:rPr>
          <w:rFonts w:asciiTheme="minorHAnsi" w:hAnsiTheme="minorHAnsi" w:cstheme="minorHAnsi"/>
        </w:rPr>
        <w:t>service, and 80% research.</w:t>
      </w:r>
    </w:p>
    <w:p w14:paraId="0E587D37" w14:textId="77777777" w:rsidR="00F5033C" w:rsidRPr="00F5033C" w:rsidRDefault="00F5033C" w:rsidP="00F5033C">
      <w:pPr>
        <w:pStyle w:val="BodyText"/>
        <w:spacing w:before="9"/>
        <w:rPr>
          <w:rFonts w:asciiTheme="minorHAnsi" w:hAnsiTheme="minorHAnsi" w:cstheme="minorHAnsi"/>
        </w:rPr>
      </w:pPr>
    </w:p>
    <w:p w14:paraId="73C85BA7" w14:textId="77777777" w:rsidR="00F5033C" w:rsidRPr="00F5033C" w:rsidRDefault="00F5033C" w:rsidP="00F5033C">
      <w:pPr>
        <w:rPr>
          <w:rFonts w:asciiTheme="minorHAnsi" w:hAnsiTheme="minorHAnsi" w:cstheme="minorHAnsi"/>
        </w:rPr>
      </w:pPr>
      <w:r w:rsidRPr="00F5033C">
        <w:rPr>
          <w:rFonts w:asciiTheme="minorHAnsi" w:hAnsiTheme="minorHAnsi" w:cstheme="minorHAnsi"/>
        </w:rPr>
        <w:t>I have been an Associate Professor with tenure in the Department of Medicine since July 2015 and am seeking promotion to Professor with excellence in research. To date, I have pursued a wide array of research, educational,</w:t>
      </w:r>
      <w:r>
        <w:rPr>
          <w:rFonts w:asciiTheme="minorHAnsi" w:hAnsiTheme="minorHAnsi" w:cstheme="minorHAnsi"/>
        </w:rPr>
        <w:t xml:space="preserve"> </w:t>
      </w:r>
      <w:r w:rsidRPr="00F5033C">
        <w:rPr>
          <w:rFonts w:asciiTheme="minorHAnsi" w:hAnsiTheme="minorHAnsi" w:cstheme="minorHAnsi"/>
        </w:rPr>
        <w:t>and service interests and activities at the University of Louisville, since my promotion to Associate Professor. My accomplishments during this period must demonstrate ‘</w:t>
      </w:r>
      <w:r w:rsidRPr="00B26885">
        <w:rPr>
          <w:rFonts w:asciiTheme="minorHAnsi" w:hAnsiTheme="minorHAnsi" w:cstheme="minorHAnsi"/>
          <w:bCs/>
        </w:rPr>
        <w:t>excellence and scholarship in research and proficiency in teaching and service’</w:t>
      </w:r>
      <w:r w:rsidRPr="00F5033C">
        <w:rPr>
          <w:rFonts w:asciiTheme="minorHAnsi" w:hAnsiTheme="minorHAnsi" w:cstheme="minorHAnsi"/>
          <w:b/>
        </w:rPr>
        <w:t xml:space="preserve"> </w:t>
      </w:r>
      <w:r w:rsidRPr="00F5033C">
        <w:rPr>
          <w:rFonts w:asciiTheme="minorHAnsi" w:hAnsiTheme="minorHAnsi" w:cstheme="minorHAnsi"/>
        </w:rPr>
        <w:t xml:space="preserve">for promotion consideration. </w:t>
      </w:r>
    </w:p>
    <w:p w14:paraId="68710A1B" w14:textId="77777777" w:rsidR="00F5033C" w:rsidRPr="00F5033C" w:rsidRDefault="00F5033C" w:rsidP="00F5033C">
      <w:pPr>
        <w:rPr>
          <w:rFonts w:asciiTheme="minorHAnsi" w:hAnsiTheme="minorHAnsi" w:cstheme="minorHAnsi"/>
        </w:rPr>
      </w:pPr>
    </w:p>
    <w:p w14:paraId="539D9223" w14:textId="57E9D05F" w:rsidR="00F5033C" w:rsidRPr="00F5033C" w:rsidRDefault="00F5033C" w:rsidP="00F5033C">
      <w:pPr>
        <w:rPr>
          <w:rFonts w:asciiTheme="minorHAnsi" w:hAnsiTheme="minorHAnsi" w:cstheme="minorHAnsi"/>
        </w:rPr>
      </w:pPr>
      <w:r w:rsidRPr="00F5033C">
        <w:rPr>
          <w:rFonts w:asciiTheme="minorHAnsi" w:hAnsiTheme="minorHAnsi" w:cstheme="minorHAnsi"/>
        </w:rPr>
        <w:t xml:space="preserve">I am the PD/PI on 2 multi-year NIH R01 grants with uninterrupted funding since 2011 and publish on average 2 original research articles/year in peer-reviewed journals with at least an average of five as first or senior author. I gained national and international recognition, which is evidenced through journal editorial activities and peer-reviewing of international grants. Since 2015, I have mentored 5 undergraduate summer students, 2 MS1 Medical students, 1 MS student, 2 Postdoctoral Associates and </w:t>
      </w:r>
      <w:r w:rsidR="006C4E41" w:rsidRPr="00F5033C">
        <w:rPr>
          <w:rFonts w:asciiTheme="minorHAnsi" w:hAnsiTheme="minorHAnsi" w:cstheme="minorHAnsi"/>
        </w:rPr>
        <w:t>6 Postdoctoral</w:t>
      </w:r>
      <w:r w:rsidRPr="00F5033C">
        <w:rPr>
          <w:rFonts w:asciiTheme="minorHAnsi" w:hAnsiTheme="minorHAnsi" w:cstheme="minorHAnsi"/>
        </w:rPr>
        <w:t xml:space="preserve"> Associates/Fellows. I am the Course Director of Instructor of the Experimental Physiology Laboratory and was Instructor of </w:t>
      </w:r>
      <w:r w:rsidRPr="00F5033C">
        <w:rPr>
          <w:rFonts w:asciiTheme="minorHAnsi" w:hAnsiTheme="minorHAnsi" w:cstheme="minorHAnsi"/>
          <w:bCs/>
          <w:iCs/>
        </w:rPr>
        <w:t xml:space="preserve">BIOL 404 </w:t>
      </w:r>
      <w:r w:rsidRPr="00F5033C">
        <w:rPr>
          <w:rFonts w:asciiTheme="minorHAnsi" w:hAnsiTheme="minorHAnsi" w:cstheme="minorHAnsi"/>
        </w:rPr>
        <w:t>(2018). Lastly, my professional service includes grant review, manuscript editorial activity and review, poster judging in symposiums and School Science Fairs.</w:t>
      </w:r>
    </w:p>
    <w:p w14:paraId="5EFC2ADF" w14:textId="77777777" w:rsidR="005C4F4C" w:rsidRPr="00F5033C" w:rsidRDefault="005C4F4C">
      <w:pPr>
        <w:pStyle w:val="BodyText"/>
        <w:spacing w:before="10"/>
        <w:rPr>
          <w:rFonts w:asciiTheme="minorHAnsi" w:hAnsiTheme="minorHAnsi" w:cstheme="minorHAnsi"/>
          <w:sz w:val="35"/>
        </w:rPr>
      </w:pPr>
    </w:p>
    <w:p w14:paraId="0B0584E8" w14:textId="77777777" w:rsidR="005C4F4C" w:rsidRPr="00F5033C" w:rsidRDefault="00897A08">
      <w:pPr>
        <w:pStyle w:val="Heading1"/>
        <w:rPr>
          <w:rFonts w:asciiTheme="minorHAnsi" w:hAnsiTheme="minorHAnsi" w:cstheme="minorHAnsi"/>
        </w:rPr>
      </w:pPr>
      <w:r w:rsidRPr="00F5033C">
        <w:rPr>
          <w:rFonts w:asciiTheme="minorHAnsi" w:hAnsiTheme="minorHAnsi" w:cstheme="minorHAnsi"/>
        </w:rPr>
        <w:t>Excellence in Research / Leadership Roles</w:t>
      </w:r>
      <w:r w:rsidR="00B26885">
        <w:rPr>
          <w:rFonts w:asciiTheme="minorHAnsi" w:hAnsiTheme="minorHAnsi" w:cstheme="minorHAnsi"/>
        </w:rPr>
        <w:t xml:space="preserve"> (80%)</w:t>
      </w:r>
    </w:p>
    <w:p w14:paraId="6DC86E3A" w14:textId="77777777" w:rsidR="005C4F4C" w:rsidRPr="00F5033C" w:rsidRDefault="005C4F4C">
      <w:pPr>
        <w:pStyle w:val="BodyText"/>
        <w:spacing w:before="7"/>
        <w:rPr>
          <w:rFonts w:asciiTheme="minorHAnsi" w:hAnsiTheme="minorHAnsi" w:cstheme="minorHAnsi"/>
          <w:b/>
          <w:i/>
          <w:sz w:val="20"/>
        </w:rPr>
      </w:pPr>
    </w:p>
    <w:p w14:paraId="3D399EE2" w14:textId="77777777" w:rsidR="005C4F4C" w:rsidRPr="00F5033C" w:rsidRDefault="00F5033C" w:rsidP="00F5033C">
      <w:pPr>
        <w:pStyle w:val="ListParagraph"/>
        <w:numPr>
          <w:ilvl w:val="0"/>
          <w:numId w:val="5"/>
        </w:numPr>
        <w:tabs>
          <w:tab w:val="left" w:pos="496"/>
        </w:tabs>
        <w:spacing w:before="1" w:line="276" w:lineRule="auto"/>
        <w:ind w:right="23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 w:rsidR="00897A08" w:rsidRPr="00F5033C">
        <w:rPr>
          <w:rFonts w:asciiTheme="minorHAnsi" w:hAnsiTheme="minorHAnsi" w:cstheme="minorHAnsi"/>
        </w:rPr>
        <w:t xml:space="preserve">I have major responsibility for two active independent research programs, i.e., </w:t>
      </w:r>
      <w:r w:rsidR="00897A08" w:rsidRPr="00B26885">
        <w:rPr>
          <w:rFonts w:asciiTheme="minorHAnsi" w:hAnsiTheme="minorHAnsi" w:cstheme="minorHAnsi"/>
          <w:bCs/>
        </w:rPr>
        <w:t xml:space="preserve">I am the PD/PI on two multi-year, multi-PI NIH R01 grants cumulative costs of which are more than $4.72 million. </w:t>
      </w:r>
      <w:r w:rsidR="00897A08" w:rsidRPr="00F5033C">
        <w:rPr>
          <w:rFonts w:asciiTheme="minorHAnsi" w:hAnsiTheme="minorHAnsi" w:cstheme="minorHAnsi"/>
        </w:rPr>
        <w:t>Below are the specific details of these two grants</w:t>
      </w:r>
      <w:r w:rsidR="00F82E0D">
        <w:rPr>
          <w:rFonts w:asciiTheme="minorHAnsi" w:hAnsiTheme="minorHAnsi" w:cstheme="minorHAnsi"/>
        </w:rPr>
        <w:t>:</w:t>
      </w:r>
    </w:p>
    <w:p w14:paraId="669108A9" w14:textId="4791C986" w:rsidR="00F82E0D" w:rsidRDefault="00897A08" w:rsidP="00F82E0D">
      <w:pPr>
        <w:pStyle w:val="BodyText"/>
        <w:numPr>
          <w:ilvl w:val="1"/>
          <w:numId w:val="5"/>
        </w:numPr>
        <w:spacing w:before="60" w:line="333" w:lineRule="auto"/>
        <w:ind w:right="394"/>
        <w:rPr>
          <w:rFonts w:asciiTheme="minorHAnsi" w:hAnsiTheme="minorHAnsi" w:cstheme="minorHAnsi"/>
        </w:rPr>
      </w:pPr>
      <w:r w:rsidRPr="00F5033C">
        <w:rPr>
          <w:rFonts w:asciiTheme="minorHAnsi" w:hAnsiTheme="minorHAnsi" w:cstheme="minorHAnsi"/>
        </w:rPr>
        <w:t>R</w:t>
      </w:r>
      <w:r w:rsidR="00F82E0D">
        <w:rPr>
          <w:rFonts w:asciiTheme="minorHAnsi" w:hAnsiTheme="minorHAnsi" w:cstheme="minorHAnsi"/>
        </w:rPr>
        <w:t>0</w:t>
      </w:r>
      <w:r w:rsidRPr="00F5033C">
        <w:rPr>
          <w:rFonts w:asciiTheme="minorHAnsi" w:hAnsiTheme="minorHAnsi" w:cstheme="minorHAnsi"/>
        </w:rPr>
        <w:t>1 – DK</w:t>
      </w:r>
      <w:r w:rsidR="009C7319">
        <w:rPr>
          <w:rFonts w:asciiTheme="minorHAnsi" w:hAnsiTheme="minorHAnsi" w:cstheme="minorHAnsi"/>
        </w:rPr>
        <w:t>*****</w:t>
      </w:r>
      <w:r w:rsidRPr="00F5033C">
        <w:rPr>
          <w:rFonts w:asciiTheme="minorHAnsi" w:hAnsiTheme="minorHAnsi" w:cstheme="minorHAnsi"/>
        </w:rPr>
        <w:t xml:space="preserve">; Project period: 07/31/2018 – 05/31/2023; Total Costs: $2,202126.00 </w:t>
      </w:r>
    </w:p>
    <w:p w14:paraId="65061CF3" w14:textId="3EECED26" w:rsidR="005C4F4C" w:rsidRPr="00F5033C" w:rsidRDefault="00897A08" w:rsidP="006C4E41">
      <w:pPr>
        <w:pStyle w:val="BodyText"/>
        <w:numPr>
          <w:ilvl w:val="1"/>
          <w:numId w:val="5"/>
        </w:numPr>
        <w:spacing w:before="60" w:line="333" w:lineRule="auto"/>
        <w:ind w:right="394"/>
        <w:rPr>
          <w:rFonts w:asciiTheme="minorHAnsi" w:hAnsiTheme="minorHAnsi" w:cstheme="minorHAnsi"/>
        </w:rPr>
      </w:pPr>
      <w:r w:rsidRPr="00F5033C">
        <w:rPr>
          <w:rFonts w:asciiTheme="minorHAnsi" w:hAnsiTheme="minorHAnsi" w:cstheme="minorHAnsi"/>
        </w:rPr>
        <w:t>R</w:t>
      </w:r>
      <w:r w:rsidR="00F82E0D">
        <w:rPr>
          <w:rFonts w:asciiTheme="minorHAnsi" w:hAnsiTheme="minorHAnsi" w:cstheme="minorHAnsi"/>
        </w:rPr>
        <w:t>0</w:t>
      </w:r>
      <w:r w:rsidRPr="00F5033C">
        <w:rPr>
          <w:rFonts w:asciiTheme="minorHAnsi" w:hAnsiTheme="minorHAnsi" w:cstheme="minorHAnsi"/>
        </w:rPr>
        <w:t>1 – DK</w:t>
      </w:r>
      <w:r w:rsidR="009C7319">
        <w:rPr>
          <w:rFonts w:asciiTheme="minorHAnsi" w:hAnsiTheme="minorHAnsi" w:cstheme="minorHAnsi"/>
        </w:rPr>
        <w:t>*****</w:t>
      </w:r>
      <w:r w:rsidRPr="00F5033C">
        <w:rPr>
          <w:rFonts w:asciiTheme="minorHAnsi" w:hAnsiTheme="minorHAnsi" w:cstheme="minorHAnsi"/>
        </w:rPr>
        <w:t>; Project period: 07/01/2015 – 06/30/2019; NCE until 06/30/2020; Total</w:t>
      </w:r>
      <w:r w:rsidR="00F5033C">
        <w:rPr>
          <w:rFonts w:asciiTheme="minorHAnsi" w:hAnsiTheme="minorHAnsi" w:cstheme="minorHAnsi"/>
        </w:rPr>
        <w:t xml:space="preserve"> </w:t>
      </w:r>
      <w:r w:rsidRPr="00F5033C">
        <w:rPr>
          <w:rFonts w:asciiTheme="minorHAnsi" w:hAnsiTheme="minorHAnsi" w:cstheme="minorHAnsi"/>
        </w:rPr>
        <w:t>Costs: $2,519,513.00</w:t>
      </w:r>
    </w:p>
    <w:p w14:paraId="36918326" w14:textId="498FEC33" w:rsidR="005C4F4C" w:rsidRPr="00F5033C" w:rsidRDefault="00F5033C" w:rsidP="00F5033C">
      <w:pPr>
        <w:pStyle w:val="ListParagraph"/>
        <w:numPr>
          <w:ilvl w:val="0"/>
          <w:numId w:val="5"/>
        </w:numPr>
        <w:tabs>
          <w:tab w:val="left" w:pos="497"/>
        </w:tabs>
        <w:spacing w:before="98" w:line="276" w:lineRule="auto"/>
        <w:ind w:right="278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</w:rPr>
        <w:t xml:space="preserve">   </w:t>
      </w:r>
      <w:r w:rsidR="00897A08" w:rsidRPr="00F5033C">
        <w:rPr>
          <w:rFonts w:asciiTheme="minorHAnsi" w:hAnsiTheme="minorHAnsi" w:cstheme="minorHAnsi"/>
        </w:rPr>
        <w:t xml:space="preserve">With these active two grants and one that has completed in 03/2017, I pursued an uninterrupted and overlapped period of federal funding as a </w:t>
      </w:r>
      <w:r w:rsidR="00897A08" w:rsidRPr="00B26885">
        <w:rPr>
          <w:rFonts w:asciiTheme="minorHAnsi" w:hAnsiTheme="minorHAnsi" w:cstheme="minorHAnsi"/>
          <w:bCs/>
          <w:iCs/>
        </w:rPr>
        <w:t>PD/PI through three R</w:t>
      </w:r>
      <w:r w:rsidR="00F82E0D">
        <w:rPr>
          <w:rFonts w:asciiTheme="minorHAnsi" w:hAnsiTheme="minorHAnsi" w:cstheme="minorHAnsi"/>
          <w:bCs/>
          <w:iCs/>
        </w:rPr>
        <w:t>0</w:t>
      </w:r>
      <w:r w:rsidR="00897A08" w:rsidRPr="00B26885">
        <w:rPr>
          <w:rFonts w:asciiTheme="minorHAnsi" w:hAnsiTheme="minorHAnsi" w:cstheme="minorHAnsi"/>
          <w:bCs/>
          <w:iCs/>
        </w:rPr>
        <w:t>1s from 05/2011 until 05/2023.</w:t>
      </w:r>
    </w:p>
    <w:p w14:paraId="07611FBA" w14:textId="77777777" w:rsidR="005C4F4C" w:rsidRPr="00F5033C" w:rsidRDefault="00F5033C" w:rsidP="00F5033C">
      <w:pPr>
        <w:pStyle w:val="ListParagraph"/>
        <w:numPr>
          <w:ilvl w:val="0"/>
          <w:numId w:val="5"/>
        </w:numPr>
        <w:tabs>
          <w:tab w:val="left" w:pos="497"/>
        </w:tabs>
        <w:spacing w:line="276" w:lineRule="auto"/>
        <w:ind w:right="47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 w:rsidR="00897A08" w:rsidRPr="00F5033C">
        <w:rPr>
          <w:rFonts w:asciiTheme="minorHAnsi" w:hAnsiTheme="minorHAnsi" w:cstheme="minorHAnsi"/>
        </w:rPr>
        <w:t xml:space="preserve">I have regularly published, </w:t>
      </w:r>
      <w:r w:rsidR="00897A08" w:rsidRPr="00B26885">
        <w:rPr>
          <w:rFonts w:asciiTheme="minorHAnsi" w:hAnsiTheme="minorHAnsi" w:cstheme="minorHAnsi"/>
          <w:bCs/>
          <w:iCs/>
        </w:rPr>
        <w:t>on average 2 original research articles/year</w:t>
      </w:r>
      <w:r w:rsidR="00897A08" w:rsidRPr="00F5033C">
        <w:rPr>
          <w:rFonts w:asciiTheme="minorHAnsi" w:hAnsiTheme="minorHAnsi" w:cstheme="minorHAnsi"/>
        </w:rPr>
        <w:t xml:space="preserve">, in peer-reviewed top-tier professional journals in the field of renal </w:t>
      </w:r>
      <w:proofErr w:type="spellStart"/>
      <w:r w:rsidR="00897A08" w:rsidRPr="00F5033C">
        <w:rPr>
          <w:rFonts w:asciiTheme="minorHAnsi" w:hAnsiTheme="minorHAnsi" w:cstheme="minorHAnsi"/>
        </w:rPr>
        <w:t>patho</w:t>
      </w:r>
      <w:proofErr w:type="spellEnd"/>
      <w:r w:rsidR="00897A08" w:rsidRPr="00F5033C">
        <w:rPr>
          <w:rFonts w:asciiTheme="minorHAnsi" w:hAnsiTheme="minorHAnsi" w:cstheme="minorHAnsi"/>
        </w:rPr>
        <w:t>/physiology as a senior and corresponding author</w:t>
      </w:r>
    </w:p>
    <w:p w14:paraId="340ACAA8" w14:textId="77777777" w:rsidR="005C4F4C" w:rsidRPr="00F5033C" w:rsidRDefault="00F5033C" w:rsidP="00F5033C">
      <w:pPr>
        <w:pStyle w:val="ListParagraph"/>
        <w:numPr>
          <w:ilvl w:val="0"/>
          <w:numId w:val="5"/>
        </w:numPr>
        <w:tabs>
          <w:tab w:val="left" w:pos="498"/>
        </w:tabs>
        <w:spacing w:before="83" w:line="276" w:lineRule="auto"/>
        <w:ind w:right="231"/>
        <w:rPr>
          <w:rFonts w:asciiTheme="minorHAnsi" w:hAnsiTheme="minorHAnsi" w:cstheme="minorHAnsi"/>
        </w:rPr>
      </w:pPr>
      <w:r w:rsidRPr="00F5033C">
        <w:rPr>
          <w:rFonts w:asciiTheme="minorHAnsi" w:hAnsiTheme="minorHAnsi" w:cstheme="minorHAnsi"/>
        </w:rPr>
        <w:t xml:space="preserve">    </w:t>
      </w:r>
      <w:r w:rsidR="00897A08" w:rsidRPr="00F5033C">
        <w:rPr>
          <w:rFonts w:asciiTheme="minorHAnsi" w:hAnsiTheme="minorHAnsi" w:cstheme="minorHAnsi"/>
        </w:rPr>
        <w:t>Since my promotion to Associate Professor in July 2015,</w:t>
      </w:r>
      <w:r w:rsidR="00897A08" w:rsidRPr="00B26885">
        <w:rPr>
          <w:rFonts w:asciiTheme="minorHAnsi" w:hAnsiTheme="minorHAnsi" w:cstheme="minorHAnsi"/>
        </w:rPr>
        <w:t xml:space="preserve"> I have published 10 original research articles and 4 review articles as a major and corresponding author. In </w:t>
      </w:r>
      <w:r w:rsidRPr="00B26885">
        <w:rPr>
          <w:rFonts w:asciiTheme="minorHAnsi" w:hAnsiTheme="minorHAnsi" w:cstheme="minorHAnsi"/>
        </w:rPr>
        <w:t xml:space="preserve">addition, I </w:t>
      </w:r>
      <w:r w:rsidR="00897A08" w:rsidRPr="00B26885">
        <w:rPr>
          <w:rFonts w:asciiTheme="minorHAnsi" w:hAnsiTheme="minorHAnsi" w:cstheme="minorHAnsi"/>
        </w:rPr>
        <w:t xml:space="preserve">have also co-authored 1 original research article and 1 review article </w:t>
      </w:r>
      <w:r w:rsidR="00897A08" w:rsidRPr="00F5033C">
        <w:rPr>
          <w:rFonts w:asciiTheme="minorHAnsi" w:hAnsiTheme="minorHAnsi" w:cstheme="minorHAnsi"/>
        </w:rPr>
        <w:t>during this period as a result of my collaborative efforts within and outside the institution</w:t>
      </w:r>
    </w:p>
    <w:p w14:paraId="1D0D6FB1" w14:textId="77777777" w:rsidR="005C4F4C" w:rsidRPr="00F5033C" w:rsidRDefault="005C4F4C">
      <w:pPr>
        <w:pStyle w:val="BodyText"/>
        <w:spacing w:before="10"/>
        <w:rPr>
          <w:rFonts w:asciiTheme="minorHAnsi" w:hAnsiTheme="minorHAnsi" w:cstheme="minorHAnsi"/>
          <w:sz w:val="35"/>
        </w:rPr>
      </w:pPr>
    </w:p>
    <w:p w14:paraId="278298EB" w14:textId="77777777" w:rsidR="00F0583F" w:rsidRDefault="00F0583F">
      <w:pPr>
        <w:pStyle w:val="Heading1"/>
        <w:rPr>
          <w:rFonts w:asciiTheme="minorHAnsi" w:hAnsiTheme="minorHAnsi" w:cstheme="minorHAnsi"/>
        </w:rPr>
      </w:pPr>
    </w:p>
    <w:p w14:paraId="58312B03" w14:textId="77777777" w:rsidR="00B26885" w:rsidRDefault="00B26885">
      <w:pPr>
        <w:pStyle w:val="Heading1"/>
        <w:rPr>
          <w:rFonts w:asciiTheme="minorHAnsi" w:hAnsiTheme="minorHAnsi" w:cstheme="minorHAnsi"/>
        </w:rPr>
      </w:pPr>
    </w:p>
    <w:p w14:paraId="714C0268" w14:textId="77777777" w:rsidR="005C4F4C" w:rsidRDefault="00897A08">
      <w:pPr>
        <w:pStyle w:val="Heading1"/>
        <w:rPr>
          <w:rFonts w:asciiTheme="minorHAnsi" w:hAnsiTheme="minorHAnsi" w:cstheme="minorHAnsi"/>
        </w:rPr>
      </w:pPr>
      <w:r w:rsidRPr="00F5033C">
        <w:rPr>
          <w:rFonts w:asciiTheme="minorHAnsi" w:hAnsiTheme="minorHAnsi" w:cstheme="minorHAnsi"/>
        </w:rPr>
        <w:lastRenderedPageBreak/>
        <w:t>Scholarship in Research</w:t>
      </w:r>
    </w:p>
    <w:p w14:paraId="0C053457" w14:textId="77777777" w:rsidR="00F5033C" w:rsidRPr="00F5033C" w:rsidRDefault="00F5033C">
      <w:pPr>
        <w:pStyle w:val="Heading1"/>
        <w:rPr>
          <w:rFonts w:asciiTheme="minorHAnsi" w:hAnsiTheme="minorHAnsi" w:cstheme="minorHAnsi"/>
        </w:rPr>
      </w:pPr>
    </w:p>
    <w:p w14:paraId="3EB59817" w14:textId="77777777" w:rsidR="005C4F4C" w:rsidRPr="00756580" w:rsidRDefault="00F5033C" w:rsidP="00F5033C">
      <w:pPr>
        <w:pStyle w:val="ListParagraph"/>
        <w:numPr>
          <w:ilvl w:val="0"/>
          <w:numId w:val="7"/>
        </w:numPr>
        <w:tabs>
          <w:tab w:val="left" w:pos="496"/>
        </w:tabs>
        <w:spacing w:before="83" w:line="276" w:lineRule="auto"/>
        <w:ind w:right="1064"/>
        <w:rPr>
          <w:rFonts w:asciiTheme="minorHAnsi" w:hAnsiTheme="minorHAnsi" w:cstheme="minorHAnsi"/>
        </w:rPr>
      </w:pPr>
      <w:r w:rsidRPr="00F5033C">
        <w:rPr>
          <w:rFonts w:asciiTheme="minorHAnsi" w:hAnsiTheme="minorHAnsi" w:cstheme="minorHAnsi"/>
        </w:rPr>
        <w:t xml:space="preserve">     </w:t>
      </w:r>
      <w:r w:rsidR="00897A08" w:rsidRPr="00756580">
        <w:rPr>
          <w:rFonts w:asciiTheme="minorHAnsi" w:hAnsiTheme="minorHAnsi" w:cstheme="minorHAnsi"/>
        </w:rPr>
        <w:t>Through traditional peer-review publications</w:t>
      </w:r>
      <w:r w:rsidRPr="00756580">
        <w:rPr>
          <w:rFonts w:asciiTheme="minorHAnsi" w:hAnsiTheme="minorHAnsi" w:cstheme="minorHAnsi"/>
        </w:rPr>
        <w:t>,</w:t>
      </w:r>
      <w:r w:rsidR="00897A08" w:rsidRPr="00756580">
        <w:rPr>
          <w:rFonts w:asciiTheme="minorHAnsi" w:hAnsiTheme="minorHAnsi" w:cstheme="minorHAnsi"/>
        </w:rPr>
        <w:t xml:space="preserve"> we disseminate and document our research findings. On average, we publish 2 original research articles/year (10 articles in the past 5 years) under my leadership. This demonstrates peer acceptance of our research work in the scientific community</w:t>
      </w:r>
    </w:p>
    <w:p w14:paraId="579883D2" w14:textId="31653592" w:rsidR="005C4F4C" w:rsidRPr="00756580" w:rsidRDefault="00F5033C" w:rsidP="00F5033C">
      <w:pPr>
        <w:pStyle w:val="ListParagraph"/>
        <w:numPr>
          <w:ilvl w:val="0"/>
          <w:numId w:val="7"/>
        </w:numPr>
        <w:tabs>
          <w:tab w:val="left" w:pos="497"/>
        </w:tabs>
        <w:spacing w:before="60" w:line="276" w:lineRule="auto"/>
        <w:ind w:right="575"/>
        <w:rPr>
          <w:rFonts w:asciiTheme="minorHAnsi" w:hAnsiTheme="minorHAnsi" w:cstheme="minorHAnsi"/>
        </w:rPr>
      </w:pPr>
      <w:r w:rsidRPr="00756580">
        <w:rPr>
          <w:rFonts w:asciiTheme="minorHAnsi" w:hAnsiTheme="minorHAnsi" w:cstheme="minorHAnsi"/>
        </w:rPr>
        <w:t xml:space="preserve">     </w:t>
      </w:r>
      <w:r w:rsidR="00897A08" w:rsidRPr="00756580">
        <w:rPr>
          <w:rFonts w:asciiTheme="minorHAnsi" w:hAnsiTheme="minorHAnsi" w:cstheme="minorHAnsi"/>
        </w:rPr>
        <w:t>Currently, I have two active federally funded research programs (R</w:t>
      </w:r>
      <w:r w:rsidR="00F82E0D">
        <w:rPr>
          <w:rFonts w:asciiTheme="minorHAnsi" w:hAnsiTheme="minorHAnsi" w:cstheme="minorHAnsi"/>
        </w:rPr>
        <w:t>0</w:t>
      </w:r>
      <w:r w:rsidR="00897A08" w:rsidRPr="00756580">
        <w:rPr>
          <w:rFonts w:asciiTheme="minorHAnsi" w:hAnsiTheme="minorHAnsi" w:cstheme="minorHAnsi"/>
        </w:rPr>
        <w:t>1s) as PD/PI. The most recent one is until 05/2023; another one is until 06/2020 (NCE)</w:t>
      </w:r>
    </w:p>
    <w:p w14:paraId="1105E47C" w14:textId="77777777" w:rsidR="005C4F4C" w:rsidRPr="00756580" w:rsidRDefault="00F5033C" w:rsidP="00F5033C">
      <w:pPr>
        <w:pStyle w:val="ListParagraph"/>
        <w:numPr>
          <w:ilvl w:val="0"/>
          <w:numId w:val="7"/>
        </w:numPr>
        <w:tabs>
          <w:tab w:val="left" w:pos="497"/>
        </w:tabs>
        <w:spacing w:before="59" w:line="276" w:lineRule="auto"/>
        <w:ind w:right="317"/>
        <w:rPr>
          <w:rFonts w:asciiTheme="minorHAnsi" w:hAnsiTheme="minorHAnsi" w:cstheme="minorHAnsi"/>
        </w:rPr>
      </w:pPr>
      <w:r w:rsidRPr="00756580">
        <w:rPr>
          <w:rFonts w:asciiTheme="minorHAnsi" w:hAnsiTheme="minorHAnsi" w:cstheme="minorHAnsi"/>
        </w:rPr>
        <w:t xml:space="preserve">     </w:t>
      </w:r>
      <w:r w:rsidR="00897A08" w:rsidRPr="00756580">
        <w:rPr>
          <w:rFonts w:asciiTheme="minorHAnsi" w:hAnsiTheme="minorHAnsi" w:cstheme="minorHAnsi"/>
        </w:rPr>
        <w:t>Under my leadership, we present research findings from our laboratory on average, twice or more each year, with multiple and discrete presentations on each event, at national/international scientific meetings</w:t>
      </w:r>
    </w:p>
    <w:p w14:paraId="2A1B30AE" w14:textId="77777777" w:rsidR="005C4F4C" w:rsidRPr="00756580" w:rsidRDefault="00F5033C" w:rsidP="00F5033C">
      <w:pPr>
        <w:pStyle w:val="ListParagraph"/>
        <w:numPr>
          <w:ilvl w:val="0"/>
          <w:numId w:val="7"/>
        </w:numPr>
        <w:tabs>
          <w:tab w:val="left" w:pos="497"/>
        </w:tabs>
        <w:spacing w:line="276" w:lineRule="auto"/>
        <w:ind w:right="173"/>
        <w:rPr>
          <w:rFonts w:asciiTheme="minorHAnsi" w:hAnsiTheme="minorHAnsi" w:cstheme="minorHAnsi"/>
        </w:rPr>
      </w:pPr>
      <w:r w:rsidRPr="00756580">
        <w:rPr>
          <w:rFonts w:asciiTheme="minorHAnsi" w:hAnsiTheme="minorHAnsi" w:cstheme="minorHAnsi"/>
        </w:rPr>
        <w:t xml:space="preserve">    </w:t>
      </w:r>
      <w:r w:rsidR="00897A08" w:rsidRPr="00756580">
        <w:rPr>
          <w:rFonts w:asciiTheme="minorHAnsi" w:hAnsiTheme="minorHAnsi" w:cstheme="minorHAnsi"/>
        </w:rPr>
        <w:t>Section Editor</w:t>
      </w:r>
      <w:r w:rsidR="00756580">
        <w:rPr>
          <w:rFonts w:asciiTheme="minorHAnsi" w:hAnsiTheme="minorHAnsi" w:cstheme="minorHAnsi"/>
        </w:rPr>
        <w:t xml:space="preserve"> for </w:t>
      </w:r>
      <w:r w:rsidR="00897A08" w:rsidRPr="00756580">
        <w:rPr>
          <w:rFonts w:asciiTheme="minorHAnsi" w:hAnsiTheme="minorHAnsi" w:cstheme="minorHAnsi"/>
        </w:rPr>
        <w:t xml:space="preserve">(Pharmacological Research), Academic Editors (PLOS One), Associate Editors (Frontiers in Pharmacology-Renal Pharmacology), and Editorial Board Members of “Scientific Reports” and “AJP-Endocrinology and Metabolism”. In addition, I am a frequent peer reviewer of several high impact professional journals in the related field of my research, such as JASN, Redox Biology, Am J </w:t>
      </w:r>
      <w:proofErr w:type="spellStart"/>
      <w:r w:rsidR="00897A08" w:rsidRPr="00756580">
        <w:rPr>
          <w:rFonts w:asciiTheme="minorHAnsi" w:hAnsiTheme="minorHAnsi" w:cstheme="minorHAnsi"/>
        </w:rPr>
        <w:t>Physiol</w:t>
      </w:r>
      <w:proofErr w:type="spellEnd"/>
      <w:r w:rsidR="00897A08" w:rsidRPr="00756580">
        <w:rPr>
          <w:rFonts w:asciiTheme="minorHAnsi" w:hAnsiTheme="minorHAnsi" w:cstheme="minorHAnsi"/>
        </w:rPr>
        <w:t xml:space="preserve"> Heart / Endo, Nitric Oxide, Scientific Reports, J Cell Biol, Hypertension - to name a few. These invitational scholarly activities demonstrate my recognition as an emerged national and international biomedical scientist in the area of hypertension, diabetes, and kidney disease research</w:t>
      </w:r>
    </w:p>
    <w:p w14:paraId="70274F8F" w14:textId="77777777" w:rsidR="005C4F4C" w:rsidRPr="00F5033C" w:rsidRDefault="00897A08">
      <w:pPr>
        <w:pStyle w:val="Heading1"/>
        <w:spacing w:before="138"/>
        <w:rPr>
          <w:rFonts w:asciiTheme="minorHAnsi" w:hAnsiTheme="minorHAnsi" w:cstheme="minorHAnsi"/>
        </w:rPr>
      </w:pPr>
      <w:r w:rsidRPr="00F5033C">
        <w:rPr>
          <w:rFonts w:asciiTheme="minorHAnsi" w:hAnsiTheme="minorHAnsi" w:cstheme="minorHAnsi"/>
        </w:rPr>
        <w:t>Proficiency in Teaching</w:t>
      </w:r>
      <w:r w:rsidR="00B26885">
        <w:rPr>
          <w:rFonts w:asciiTheme="minorHAnsi" w:hAnsiTheme="minorHAnsi" w:cstheme="minorHAnsi"/>
        </w:rPr>
        <w:t xml:space="preserve"> (10%)</w:t>
      </w:r>
    </w:p>
    <w:p w14:paraId="2F2424AD" w14:textId="77777777" w:rsidR="005C4F4C" w:rsidRPr="00F5033C" w:rsidRDefault="005C4F4C">
      <w:pPr>
        <w:pStyle w:val="BodyText"/>
        <w:spacing w:before="10"/>
        <w:rPr>
          <w:rFonts w:asciiTheme="minorHAnsi" w:hAnsiTheme="minorHAnsi" w:cstheme="minorHAnsi"/>
          <w:b/>
          <w:i/>
          <w:sz w:val="20"/>
        </w:rPr>
      </w:pPr>
    </w:p>
    <w:p w14:paraId="189FC0EA" w14:textId="77777777" w:rsidR="005C4F4C" w:rsidRPr="00756580" w:rsidRDefault="00F5033C" w:rsidP="00F5033C">
      <w:pPr>
        <w:pStyle w:val="ListParagraph"/>
        <w:numPr>
          <w:ilvl w:val="0"/>
          <w:numId w:val="8"/>
        </w:numPr>
        <w:tabs>
          <w:tab w:val="left" w:pos="496"/>
        </w:tabs>
        <w:spacing w:befor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 w:rsidR="00897A08" w:rsidRPr="00756580">
        <w:rPr>
          <w:rFonts w:asciiTheme="minorHAnsi" w:hAnsiTheme="minorHAnsi" w:cstheme="minorHAnsi"/>
        </w:rPr>
        <w:t>Course Director and Instructor of the Experimental Physiology Laboratory (PHZB 625)</w:t>
      </w:r>
    </w:p>
    <w:p w14:paraId="43B89019" w14:textId="77777777" w:rsidR="005C4F4C" w:rsidRPr="00756580" w:rsidRDefault="00F5033C" w:rsidP="00F5033C">
      <w:pPr>
        <w:pStyle w:val="ListParagraph"/>
        <w:numPr>
          <w:ilvl w:val="0"/>
          <w:numId w:val="8"/>
        </w:numPr>
        <w:tabs>
          <w:tab w:val="left" w:pos="496"/>
        </w:tabs>
        <w:spacing w:before="98"/>
        <w:rPr>
          <w:rFonts w:asciiTheme="minorHAnsi" w:hAnsiTheme="minorHAnsi" w:cstheme="minorHAnsi"/>
        </w:rPr>
      </w:pPr>
      <w:r w:rsidRPr="00756580">
        <w:rPr>
          <w:rFonts w:asciiTheme="minorHAnsi" w:hAnsiTheme="minorHAnsi" w:cstheme="minorHAnsi"/>
        </w:rPr>
        <w:t xml:space="preserve">    Instructor</w:t>
      </w:r>
      <w:r w:rsidR="00897A08" w:rsidRPr="00756580">
        <w:rPr>
          <w:rFonts w:asciiTheme="minorHAnsi" w:hAnsiTheme="minorHAnsi" w:cstheme="minorHAnsi"/>
        </w:rPr>
        <w:t xml:space="preserve"> of BIOL 404-104188 Undergrad Research-Cue-Fall 2018</w:t>
      </w:r>
    </w:p>
    <w:p w14:paraId="1A7CE6AD" w14:textId="77777777" w:rsidR="005C4F4C" w:rsidRPr="00756580" w:rsidRDefault="00F5033C" w:rsidP="00F5033C">
      <w:pPr>
        <w:pStyle w:val="ListParagraph"/>
        <w:numPr>
          <w:ilvl w:val="0"/>
          <w:numId w:val="8"/>
        </w:numPr>
        <w:tabs>
          <w:tab w:val="left" w:pos="496"/>
        </w:tabs>
        <w:spacing w:before="97" w:line="276" w:lineRule="auto"/>
        <w:ind w:right="184"/>
        <w:rPr>
          <w:rFonts w:asciiTheme="minorHAnsi" w:hAnsiTheme="minorHAnsi" w:cstheme="minorHAnsi"/>
        </w:rPr>
      </w:pPr>
      <w:r w:rsidRPr="00756580">
        <w:rPr>
          <w:rFonts w:asciiTheme="minorHAnsi" w:hAnsiTheme="minorHAnsi" w:cstheme="minorHAnsi"/>
        </w:rPr>
        <w:t xml:space="preserve">    </w:t>
      </w:r>
      <w:r w:rsidR="00897A08" w:rsidRPr="00756580">
        <w:rPr>
          <w:rFonts w:asciiTheme="minorHAnsi" w:hAnsiTheme="minorHAnsi" w:cstheme="minorHAnsi"/>
        </w:rPr>
        <w:t xml:space="preserve">Since my promotion to Associate Professor in July 2015, I have mentored 6 postdoctoral fellows and currently mentoring 2 postdocs in my laboratory. Notably, under my guidance and leadership, </w:t>
      </w:r>
      <w:r w:rsidRPr="00756580">
        <w:rPr>
          <w:rFonts w:asciiTheme="minorHAnsi" w:hAnsiTheme="minorHAnsi" w:cstheme="minorHAnsi"/>
        </w:rPr>
        <w:t>two of the above have</w:t>
      </w:r>
      <w:r w:rsidR="00897A08" w:rsidRPr="00756580">
        <w:rPr>
          <w:rFonts w:asciiTheme="minorHAnsi" w:hAnsiTheme="minorHAnsi" w:cstheme="minorHAnsi"/>
        </w:rPr>
        <w:t xml:space="preserve"> received the best oral and best poster presentations in the APS Kentucky Chapter meeting in 2017and in 2019, respectively</w:t>
      </w:r>
    </w:p>
    <w:p w14:paraId="44AA3B49" w14:textId="77777777" w:rsidR="005C4F4C" w:rsidRPr="00756580" w:rsidRDefault="00F5033C" w:rsidP="00F5033C">
      <w:pPr>
        <w:pStyle w:val="ListParagraph"/>
        <w:numPr>
          <w:ilvl w:val="0"/>
          <w:numId w:val="8"/>
        </w:numPr>
        <w:tabs>
          <w:tab w:val="left" w:pos="497"/>
        </w:tabs>
        <w:spacing w:before="60" w:line="276" w:lineRule="auto"/>
        <w:ind w:right="649"/>
        <w:rPr>
          <w:rFonts w:asciiTheme="minorHAnsi" w:hAnsiTheme="minorHAnsi" w:cstheme="minorHAnsi"/>
        </w:rPr>
      </w:pPr>
      <w:r w:rsidRPr="00756580">
        <w:rPr>
          <w:rFonts w:asciiTheme="minorHAnsi" w:hAnsiTheme="minorHAnsi" w:cstheme="minorHAnsi"/>
        </w:rPr>
        <w:t xml:space="preserve">     </w:t>
      </w:r>
      <w:r w:rsidR="00103864" w:rsidRPr="00756580">
        <w:rPr>
          <w:rFonts w:asciiTheme="minorHAnsi" w:hAnsiTheme="minorHAnsi" w:cstheme="minorHAnsi"/>
        </w:rPr>
        <w:t>Mentoring one faculty member that has received a research recent award</w:t>
      </w:r>
    </w:p>
    <w:p w14:paraId="51B14173" w14:textId="77777777" w:rsidR="005C4F4C" w:rsidRPr="00756580" w:rsidRDefault="00F5033C" w:rsidP="00F5033C">
      <w:pPr>
        <w:pStyle w:val="ListParagraph"/>
        <w:numPr>
          <w:ilvl w:val="0"/>
          <w:numId w:val="8"/>
        </w:numPr>
        <w:tabs>
          <w:tab w:val="left" w:pos="497"/>
        </w:tabs>
        <w:spacing w:line="276" w:lineRule="auto"/>
        <w:ind w:right="502"/>
        <w:rPr>
          <w:rFonts w:asciiTheme="minorHAnsi" w:hAnsiTheme="minorHAnsi" w:cstheme="minorHAnsi"/>
        </w:rPr>
      </w:pPr>
      <w:r w:rsidRPr="00756580">
        <w:rPr>
          <w:rFonts w:asciiTheme="minorHAnsi" w:hAnsiTheme="minorHAnsi" w:cstheme="minorHAnsi"/>
        </w:rPr>
        <w:t xml:space="preserve">    </w:t>
      </w:r>
      <w:r w:rsidR="00897A08" w:rsidRPr="00756580">
        <w:rPr>
          <w:rFonts w:asciiTheme="minorHAnsi" w:hAnsiTheme="minorHAnsi" w:cstheme="minorHAnsi"/>
        </w:rPr>
        <w:t xml:space="preserve">I have mentored one MS student and seven summers BS and MS1 students during my tenure as an Associate Professor in the Dept. of Physiology </w:t>
      </w:r>
    </w:p>
    <w:p w14:paraId="1828C221" w14:textId="77777777" w:rsidR="005C4F4C" w:rsidRPr="00756580" w:rsidRDefault="00F5033C" w:rsidP="00F5033C">
      <w:pPr>
        <w:pStyle w:val="ListParagraph"/>
        <w:numPr>
          <w:ilvl w:val="0"/>
          <w:numId w:val="8"/>
        </w:numPr>
        <w:tabs>
          <w:tab w:val="left" w:pos="496"/>
        </w:tabs>
        <w:spacing w:before="59" w:line="276" w:lineRule="auto"/>
        <w:ind w:right="163"/>
        <w:rPr>
          <w:rFonts w:asciiTheme="minorHAnsi" w:hAnsiTheme="minorHAnsi" w:cstheme="minorHAnsi"/>
        </w:rPr>
      </w:pPr>
      <w:r w:rsidRPr="00756580">
        <w:rPr>
          <w:rFonts w:asciiTheme="minorHAnsi" w:hAnsiTheme="minorHAnsi" w:cstheme="minorHAnsi"/>
        </w:rPr>
        <w:t xml:space="preserve">    </w:t>
      </w:r>
      <w:r w:rsidR="00897A08" w:rsidRPr="00756580">
        <w:rPr>
          <w:rFonts w:asciiTheme="minorHAnsi" w:hAnsiTheme="minorHAnsi" w:cstheme="minorHAnsi"/>
        </w:rPr>
        <w:t>In addition, I have served as a meeting mentor of three Ph.D. students during Experimental Biology meetings in the years 2016-17</w:t>
      </w:r>
    </w:p>
    <w:p w14:paraId="6EAC2E4C" w14:textId="77777777" w:rsidR="005C4F4C" w:rsidRPr="00F5033C" w:rsidRDefault="00897A08">
      <w:pPr>
        <w:pStyle w:val="Heading1"/>
        <w:spacing w:before="139"/>
        <w:rPr>
          <w:rFonts w:asciiTheme="minorHAnsi" w:hAnsiTheme="minorHAnsi" w:cstheme="minorHAnsi"/>
        </w:rPr>
      </w:pPr>
      <w:r w:rsidRPr="00F5033C">
        <w:rPr>
          <w:rFonts w:asciiTheme="minorHAnsi" w:hAnsiTheme="minorHAnsi" w:cstheme="minorHAnsi"/>
        </w:rPr>
        <w:t>Proficiency in Service</w:t>
      </w:r>
      <w:r w:rsidR="00B26885">
        <w:rPr>
          <w:rFonts w:asciiTheme="minorHAnsi" w:hAnsiTheme="minorHAnsi" w:cstheme="minorHAnsi"/>
        </w:rPr>
        <w:t xml:space="preserve"> (10%)</w:t>
      </w:r>
    </w:p>
    <w:p w14:paraId="5E79104B" w14:textId="77777777" w:rsidR="005C4F4C" w:rsidRPr="00F5033C" w:rsidRDefault="005C4F4C">
      <w:pPr>
        <w:pStyle w:val="BodyText"/>
        <w:spacing w:before="7"/>
        <w:rPr>
          <w:rFonts w:asciiTheme="minorHAnsi" w:hAnsiTheme="minorHAnsi" w:cstheme="minorHAnsi"/>
          <w:b/>
          <w:i/>
          <w:sz w:val="20"/>
        </w:rPr>
      </w:pPr>
    </w:p>
    <w:p w14:paraId="657302A8" w14:textId="77777777" w:rsidR="005C4F4C" w:rsidRPr="00F5033C" w:rsidRDefault="00103864" w:rsidP="00103864">
      <w:pPr>
        <w:pStyle w:val="ListParagraph"/>
        <w:numPr>
          <w:ilvl w:val="0"/>
          <w:numId w:val="9"/>
        </w:numPr>
        <w:tabs>
          <w:tab w:val="left" w:pos="588"/>
        </w:tabs>
        <w:spacing w:befor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897A08" w:rsidRPr="00F5033C">
        <w:rPr>
          <w:rFonts w:asciiTheme="minorHAnsi" w:hAnsiTheme="minorHAnsi" w:cstheme="minorHAnsi"/>
        </w:rPr>
        <w:t>I am on the editorial board and/or editor of several scientific journals, these include:</w:t>
      </w:r>
    </w:p>
    <w:p w14:paraId="0839D913" w14:textId="77777777" w:rsidR="005C4F4C" w:rsidRPr="00F5033C" w:rsidRDefault="00897A08" w:rsidP="00103864">
      <w:pPr>
        <w:pStyle w:val="ListParagraph"/>
        <w:numPr>
          <w:ilvl w:val="1"/>
          <w:numId w:val="9"/>
        </w:numPr>
        <w:tabs>
          <w:tab w:val="left" w:pos="1035"/>
          <w:tab w:val="left" w:pos="1037"/>
        </w:tabs>
        <w:spacing w:before="100"/>
        <w:rPr>
          <w:rFonts w:asciiTheme="minorHAnsi" w:hAnsiTheme="minorHAnsi" w:cstheme="minorHAnsi"/>
        </w:rPr>
      </w:pPr>
      <w:r w:rsidRPr="00F5033C">
        <w:rPr>
          <w:rFonts w:asciiTheme="minorHAnsi" w:hAnsiTheme="minorHAnsi" w:cstheme="minorHAnsi"/>
          <w:b/>
          <w:i/>
        </w:rPr>
        <w:t>Academic Editor</w:t>
      </w:r>
      <w:r w:rsidRPr="00F5033C">
        <w:rPr>
          <w:rFonts w:asciiTheme="minorHAnsi" w:hAnsiTheme="minorHAnsi" w:cstheme="minorHAnsi"/>
        </w:rPr>
        <w:t>: PLOS One, since 05/2012</w:t>
      </w:r>
    </w:p>
    <w:p w14:paraId="2E4972EA" w14:textId="77777777" w:rsidR="005C4F4C" w:rsidRPr="00F5033C" w:rsidRDefault="00897A08" w:rsidP="00103864">
      <w:pPr>
        <w:pStyle w:val="ListParagraph"/>
        <w:numPr>
          <w:ilvl w:val="1"/>
          <w:numId w:val="9"/>
        </w:numPr>
        <w:tabs>
          <w:tab w:val="left" w:pos="1035"/>
          <w:tab w:val="left" w:pos="1037"/>
        </w:tabs>
        <w:spacing w:before="97"/>
        <w:rPr>
          <w:rFonts w:asciiTheme="minorHAnsi" w:hAnsiTheme="minorHAnsi" w:cstheme="minorHAnsi"/>
        </w:rPr>
      </w:pPr>
      <w:r w:rsidRPr="00F5033C">
        <w:rPr>
          <w:rFonts w:asciiTheme="minorHAnsi" w:hAnsiTheme="minorHAnsi" w:cstheme="minorHAnsi"/>
          <w:b/>
          <w:i/>
        </w:rPr>
        <w:t>Associate Editor</w:t>
      </w:r>
      <w:r w:rsidRPr="00F5033C">
        <w:rPr>
          <w:rFonts w:asciiTheme="minorHAnsi" w:hAnsiTheme="minorHAnsi" w:cstheme="minorHAnsi"/>
        </w:rPr>
        <w:t>: Frontiers in Pharmacology – Renal Pharmacology (04/2018 – present)</w:t>
      </w:r>
    </w:p>
    <w:p w14:paraId="52CA39A6" w14:textId="77777777" w:rsidR="005C4F4C" w:rsidRPr="00F5033C" w:rsidRDefault="00897A08" w:rsidP="00103864">
      <w:pPr>
        <w:pStyle w:val="ListParagraph"/>
        <w:numPr>
          <w:ilvl w:val="1"/>
          <w:numId w:val="9"/>
        </w:numPr>
        <w:tabs>
          <w:tab w:val="left" w:pos="1036"/>
          <w:tab w:val="left" w:pos="1037"/>
        </w:tabs>
        <w:spacing w:before="98" w:line="276" w:lineRule="auto"/>
        <w:ind w:right="319"/>
        <w:rPr>
          <w:rFonts w:asciiTheme="minorHAnsi" w:hAnsiTheme="minorHAnsi" w:cstheme="minorHAnsi"/>
        </w:rPr>
      </w:pPr>
      <w:r w:rsidRPr="00F5033C">
        <w:rPr>
          <w:rFonts w:asciiTheme="minorHAnsi" w:hAnsiTheme="minorHAnsi" w:cstheme="minorHAnsi"/>
          <w:b/>
          <w:i/>
        </w:rPr>
        <w:t>Section Editor</w:t>
      </w:r>
      <w:r w:rsidRPr="00F5033C">
        <w:rPr>
          <w:rFonts w:asciiTheme="minorHAnsi" w:hAnsiTheme="minorHAnsi" w:cstheme="minorHAnsi"/>
        </w:rPr>
        <w:t>: Pharmacological Research – Elsevier (Section Topic: Gut Microbiota in Health and Disease, 03/2020 - present)</w:t>
      </w:r>
    </w:p>
    <w:p w14:paraId="33126973" w14:textId="77777777" w:rsidR="005C4F4C" w:rsidRPr="00F5033C" w:rsidRDefault="00897A08">
      <w:pPr>
        <w:pStyle w:val="Heading2"/>
        <w:numPr>
          <w:ilvl w:val="1"/>
          <w:numId w:val="4"/>
        </w:numPr>
        <w:tabs>
          <w:tab w:val="left" w:pos="1035"/>
          <w:tab w:val="left" w:pos="1036"/>
        </w:tabs>
        <w:ind w:left="1035"/>
        <w:rPr>
          <w:rFonts w:asciiTheme="minorHAnsi" w:hAnsiTheme="minorHAnsi" w:cstheme="minorHAnsi"/>
        </w:rPr>
      </w:pPr>
      <w:r w:rsidRPr="00F5033C">
        <w:rPr>
          <w:rFonts w:asciiTheme="minorHAnsi" w:hAnsiTheme="minorHAnsi" w:cstheme="minorHAnsi"/>
        </w:rPr>
        <w:lastRenderedPageBreak/>
        <w:t>Journal Editorial Board:</w:t>
      </w:r>
    </w:p>
    <w:p w14:paraId="646439F1" w14:textId="77777777" w:rsidR="005C4F4C" w:rsidRPr="00F5033C" w:rsidRDefault="00897A08">
      <w:pPr>
        <w:pStyle w:val="ListParagraph"/>
        <w:numPr>
          <w:ilvl w:val="2"/>
          <w:numId w:val="4"/>
        </w:numPr>
        <w:tabs>
          <w:tab w:val="left" w:pos="1395"/>
          <w:tab w:val="left" w:pos="1396"/>
        </w:tabs>
        <w:spacing w:before="98"/>
        <w:ind w:hanging="361"/>
        <w:rPr>
          <w:rFonts w:asciiTheme="minorHAnsi" w:hAnsiTheme="minorHAnsi" w:cstheme="minorHAnsi"/>
        </w:rPr>
      </w:pPr>
      <w:r w:rsidRPr="00F5033C">
        <w:rPr>
          <w:rFonts w:asciiTheme="minorHAnsi" w:hAnsiTheme="minorHAnsi" w:cstheme="minorHAnsi"/>
        </w:rPr>
        <w:t>Scientific Reports (Springer Nature): 01/2017- present</w:t>
      </w:r>
    </w:p>
    <w:p w14:paraId="740FB23B" w14:textId="77777777" w:rsidR="005C4F4C" w:rsidRPr="00F5033C" w:rsidRDefault="00897A08">
      <w:pPr>
        <w:pStyle w:val="ListParagraph"/>
        <w:numPr>
          <w:ilvl w:val="2"/>
          <w:numId w:val="4"/>
        </w:numPr>
        <w:tabs>
          <w:tab w:val="left" w:pos="1404"/>
        </w:tabs>
        <w:spacing w:before="97"/>
        <w:ind w:left="1403" w:hanging="361"/>
        <w:rPr>
          <w:rFonts w:asciiTheme="minorHAnsi" w:hAnsiTheme="minorHAnsi" w:cstheme="minorHAnsi"/>
        </w:rPr>
      </w:pPr>
      <w:r w:rsidRPr="00F5033C">
        <w:rPr>
          <w:rFonts w:asciiTheme="minorHAnsi" w:hAnsiTheme="minorHAnsi" w:cstheme="minorHAnsi"/>
        </w:rPr>
        <w:t>Pharmacological Research (Elsevier): 05/2015 – present</w:t>
      </w:r>
    </w:p>
    <w:p w14:paraId="19357FEA" w14:textId="77777777" w:rsidR="005C4F4C" w:rsidRPr="00F5033C" w:rsidRDefault="00897A08">
      <w:pPr>
        <w:pStyle w:val="ListParagraph"/>
        <w:numPr>
          <w:ilvl w:val="2"/>
          <w:numId w:val="4"/>
        </w:numPr>
        <w:tabs>
          <w:tab w:val="left" w:pos="1396"/>
        </w:tabs>
        <w:spacing w:before="100"/>
        <w:ind w:hanging="361"/>
        <w:rPr>
          <w:rFonts w:asciiTheme="minorHAnsi" w:hAnsiTheme="minorHAnsi" w:cstheme="minorHAnsi"/>
        </w:rPr>
      </w:pPr>
      <w:r w:rsidRPr="00F5033C">
        <w:rPr>
          <w:rFonts w:asciiTheme="minorHAnsi" w:hAnsiTheme="minorHAnsi" w:cstheme="minorHAnsi"/>
        </w:rPr>
        <w:t xml:space="preserve">Am J </w:t>
      </w:r>
      <w:proofErr w:type="spellStart"/>
      <w:r w:rsidRPr="00F5033C">
        <w:rPr>
          <w:rFonts w:asciiTheme="minorHAnsi" w:hAnsiTheme="minorHAnsi" w:cstheme="minorHAnsi"/>
        </w:rPr>
        <w:t>Physiol</w:t>
      </w:r>
      <w:proofErr w:type="spellEnd"/>
      <w:r w:rsidRPr="00F5033C">
        <w:rPr>
          <w:rFonts w:asciiTheme="minorHAnsi" w:hAnsiTheme="minorHAnsi" w:cstheme="minorHAnsi"/>
        </w:rPr>
        <w:t xml:space="preserve"> – Endocrinol </w:t>
      </w:r>
      <w:proofErr w:type="spellStart"/>
      <w:r w:rsidRPr="00F5033C">
        <w:rPr>
          <w:rFonts w:asciiTheme="minorHAnsi" w:hAnsiTheme="minorHAnsi" w:cstheme="minorHAnsi"/>
        </w:rPr>
        <w:t>Metab</w:t>
      </w:r>
      <w:proofErr w:type="spellEnd"/>
      <w:r w:rsidRPr="00F5033C">
        <w:rPr>
          <w:rFonts w:asciiTheme="minorHAnsi" w:hAnsiTheme="minorHAnsi" w:cstheme="minorHAnsi"/>
        </w:rPr>
        <w:t xml:space="preserve"> (APS Journal): 05/2015 – Present</w:t>
      </w:r>
    </w:p>
    <w:p w14:paraId="3478FEDD" w14:textId="77777777" w:rsidR="005C4F4C" w:rsidRPr="00F5033C" w:rsidRDefault="00F0583F" w:rsidP="00F0583F">
      <w:pPr>
        <w:pStyle w:val="ListParagraph"/>
        <w:numPr>
          <w:ilvl w:val="0"/>
          <w:numId w:val="10"/>
        </w:numPr>
        <w:tabs>
          <w:tab w:val="left" w:pos="497"/>
        </w:tabs>
        <w:spacing w:before="97" w:line="276" w:lineRule="auto"/>
        <w:ind w:right="1395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</w:rPr>
        <w:t>Expert</w:t>
      </w:r>
      <w:r w:rsidR="00897A08" w:rsidRPr="00F5033C">
        <w:rPr>
          <w:rFonts w:asciiTheme="minorHAnsi" w:hAnsiTheme="minorHAnsi" w:cstheme="minorHAnsi"/>
          <w:b/>
          <w:i/>
        </w:rPr>
        <w:t xml:space="preserve"> </w:t>
      </w:r>
      <w:r w:rsidR="00897A08" w:rsidRPr="00F0583F">
        <w:rPr>
          <w:rFonts w:asciiTheme="minorHAnsi" w:hAnsiTheme="minorHAnsi" w:cstheme="minorHAnsi"/>
          <w:bCs/>
          <w:iCs/>
        </w:rPr>
        <w:t>reviewer for many high impact professional journals</w:t>
      </w:r>
    </w:p>
    <w:p w14:paraId="20D6295F" w14:textId="77777777" w:rsidR="005C4F4C" w:rsidRPr="00F5033C" w:rsidRDefault="00F0583F" w:rsidP="00F0583F">
      <w:pPr>
        <w:pStyle w:val="ListParagraph"/>
        <w:numPr>
          <w:ilvl w:val="0"/>
          <w:numId w:val="10"/>
        </w:numPr>
        <w:tabs>
          <w:tab w:val="left" w:pos="497"/>
        </w:tabs>
        <w:spacing w:before="5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Poster Judge,</w:t>
      </w:r>
      <w:r w:rsidR="00897A08" w:rsidRPr="00F5033C">
        <w:rPr>
          <w:rFonts w:asciiTheme="minorHAnsi" w:hAnsiTheme="minorHAnsi" w:cstheme="minorHAnsi"/>
        </w:rPr>
        <w:t xml:space="preserve"> Research Louisville!</w:t>
      </w:r>
    </w:p>
    <w:p w14:paraId="52FDE71F" w14:textId="77777777" w:rsidR="005C4F4C" w:rsidRPr="00F5033C" w:rsidRDefault="00897A08" w:rsidP="00F0583F">
      <w:pPr>
        <w:pStyle w:val="Heading2"/>
        <w:numPr>
          <w:ilvl w:val="0"/>
          <w:numId w:val="10"/>
        </w:numPr>
        <w:tabs>
          <w:tab w:val="left" w:pos="496"/>
        </w:tabs>
        <w:spacing w:before="100" w:line="276" w:lineRule="auto"/>
        <w:ind w:right="807"/>
        <w:rPr>
          <w:rFonts w:asciiTheme="minorHAnsi" w:hAnsiTheme="minorHAnsi" w:cstheme="minorHAnsi"/>
        </w:rPr>
      </w:pPr>
      <w:r w:rsidRPr="00F5033C">
        <w:rPr>
          <w:rFonts w:asciiTheme="minorHAnsi" w:hAnsiTheme="minorHAnsi" w:cstheme="minorHAnsi"/>
          <w:b w:val="0"/>
          <w:i w:val="0"/>
        </w:rPr>
        <w:t xml:space="preserve">Since 2015, </w:t>
      </w:r>
      <w:r w:rsidRPr="00F0583F">
        <w:rPr>
          <w:rFonts w:asciiTheme="minorHAnsi" w:hAnsiTheme="minorHAnsi" w:cstheme="minorHAnsi"/>
          <w:b w:val="0"/>
          <w:bCs w:val="0"/>
          <w:i w:val="0"/>
          <w:iCs w:val="0"/>
        </w:rPr>
        <w:t>I have reviewed many grants for federal, non-federal, and international funding agencies as a chartered or ad-hoc member. Below is a brief list:</w:t>
      </w:r>
    </w:p>
    <w:p w14:paraId="71986048" w14:textId="77777777" w:rsidR="005C4F4C" w:rsidRPr="00F5033C" w:rsidRDefault="00897A08" w:rsidP="00F0583F">
      <w:pPr>
        <w:pStyle w:val="ListParagraph"/>
        <w:numPr>
          <w:ilvl w:val="1"/>
          <w:numId w:val="10"/>
        </w:numPr>
        <w:tabs>
          <w:tab w:val="left" w:pos="756"/>
        </w:tabs>
        <w:spacing w:before="59"/>
        <w:rPr>
          <w:rFonts w:asciiTheme="minorHAnsi" w:hAnsiTheme="minorHAnsi" w:cstheme="minorHAnsi"/>
        </w:rPr>
      </w:pPr>
      <w:r w:rsidRPr="00F5033C">
        <w:rPr>
          <w:rFonts w:asciiTheme="minorHAnsi" w:hAnsiTheme="minorHAnsi" w:cstheme="minorHAnsi"/>
        </w:rPr>
        <w:t>National Institute of Health KMBD and PBKD study sections (ad-hoc member)</w:t>
      </w:r>
    </w:p>
    <w:p w14:paraId="7DB2AA0E" w14:textId="2252B1FC" w:rsidR="005C4F4C" w:rsidRPr="00F5033C" w:rsidRDefault="00897A08" w:rsidP="00F0583F">
      <w:pPr>
        <w:pStyle w:val="ListParagraph"/>
        <w:numPr>
          <w:ilvl w:val="0"/>
          <w:numId w:val="10"/>
        </w:numPr>
        <w:tabs>
          <w:tab w:val="left" w:pos="756"/>
        </w:tabs>
        <w:spacing w:before="98"/>
        <w:rPr>
          <w:rFonts w:asciiTheme="minorHAnsi" w:hAnsiTheme="minorHAnsi" w:cstheme="minorHAnsi"/>
        </w:rPr>
      </w:pPr>
      <w:r w:rsidRPr="00F5033C">
        <w:rPr>
          <w:rFonts w:asciiTheme="minorHAnsi" w:hAnsiTheme="minorHAnsi" w:cstheme="minorHAnsi"/>
        </w:rPr>
        <w:t>Department of Defense - DoD (ad-hoc member)</w:t>
      </w:r>
    </w:p>
    <w:p w14:paraId="4A32DDB0" w14:textId="77777777" w:rsidR="005C4F4C" w:rsidRPr="00F5033C" w:rsidRDefault="00897A08" w:rsidP="00F0583F">
      <w:pPr>
        <w:pStyle w:val="ListParagraph"/>
        <w:numPr>
          <w:ilvl w:val="0"/>
          <w:numId w:val="10"/>
        </w:numPr>
        <w:tabs>
          <w:tab w:val="left" w:pos="744"/>
        </w:tabs>
        <w:spacing w:before="97" w:line="278" w:lineRule="auto"/>
        <w:ind w:right="807"/>
        <w:rPr>
          <w:rFonts w:asciiTheme="minorHAnsi" w:hAnsiTheme="minorHAnsi" w:cstheme="minorHAnsi"/>
        </w:rPr>
      </w:pPr>
      <w:r w:rsidRPr="00F5033C">
        <w:rPr>
          <w:rFonts w:asciiTheme="minorHAnsi" w:hAnsiTheme="minorHAnsi" w:cstheme="minorHAnsi"/>
        </w:rPr>
        <w:t>American Diabetes Association (ADA) Research Grant Review Committee, Chartered member, 01/2015 –12/2020</w:t>
      </w:r>
    </w:p>
    <w:p w14:paraId="1C6F737E" w14:textId="77777777" w:rsidR="005C4F4C" w:rsidRPr="00F5033C" w:rsidRDefault="00897A08" w:rsidP="00F0583F">
      <w:pPr>
        <w:pStyle w:val="ListParagraph"/>
        <w:numPr>
          <w:ilvl w:val="0"/>
          <w:numId w:val="10"/>
        </w:numPr>
        <w:tabs>
          <w:tab w:val="left" w:pos="757"/>
        </w:tabs>
        <w:spacing w:before="56"/>
        <w:rPr>
          <w:rFonts w:asciiTheme="minorHAnsi" w:hAnsiTheme="minorHAnsi" w:cstheme="minorHAnsi"/>
        </w:rPr>
      </w:pPr>
      <w:r w:rsidRPr="00F5033C">
        <w:rPr>
          <w:rFonts w:asciiTheme="minorHAnsi" w:hAnsiTheme="minorHAnsi" w:cstheme="minorHAnsi"/>
        </w:rPr>
        <w:t>American Heart Association (AHA), member, 07/2013 – present</w:t>
      </w:r>
    </w:p>
    <w:p w14:paraId="7AAE7858" w14:textId="77777777" w:rsidR="005C4F4C" w:rsidRPr="00F5033C" w:rsidRDefault="00897A08" w:rsidP="00F0583F">
      <w:pPr>
        <w:pStyle w:val="ListParagraph"/>
        <w:numPr>
          <w:ilvl w:val="0"/>
          <w:numId w:val="10"/>
        </w:numPr>
        <w:tabs>
          <w:tab w:val="left" w:pos="756"/>
        </w:tabs>
        <w:spacing w:before="98"/>
        <w:rPr>
          <w:rFonts w:asciiTheme="minorHAnsi" w:hAnsiTheme="minorHAnsi" w:cstheme="minorHAnsi"/>
        </w:rPr>
      </w:pPr>
      <w:r w:rsidRPr="00F5033C">
        <w:rPr>
          <w:rFonts w:asciiTheme="minorHAnsi" w:hAnsiTheme="minorHAnsi" w:cstheme="minorHAnsi"/>
        </w:rPr>
        <w:t>Czech Science Foundation (CSF), Czech Republic, 11/2012- present</w:t>
      </w:r>
    </w:p>
    <w:p w14:paraId="124BC46E" w14:textId="77777777" w:rsidR="005C4F4C" w:rsidRPr="00F5033C" w:rsidRDefault="00897A08" w:rsidP="00F0583F">
      <w:pPr>
        <w:pStyle w:val="ListParagraph"/>
        <w:numPr>
          <w:ilvl w:val="0"/>
          <w:numId w:val="10"/>
        </w:numPr>
        <w:tabs>
          <w:tab w:val="left" w:pos="694"/>
        </w:tabs>
        <w:spacing w:before="97" w:line="278" w:lineRule="auto"/>
        <w:ind w:right="648"/>
        <w:rPr>
          <w:rFonts w:asciiTheme="minorHAnsi" w:hAnsiTheme="minorHAnsi" w:cstheme="minorHAnsi"/>
        </w:rPr>
      </w:pPr>
      <w:r w:rsidRPr="00F5033C">
        <w:rPr>
          <w:rFonts w:asciiTheme="minorHAnsi" w:hAnsiTheme="minorHAnsi" w:cstheme="minorHAnsi"/>
        </w:rPr>
        <w:t>Department of Veterans Affairs (VA) Office of Research and Development’s Nephrology (NEPH) Panel – 03/2015</w:t>
      </w:r>
    </w:p>
    <w:p w14:paraId="7FBB5832" w14:textId="77777777" w:rsidR="005C4F4C" w:rsidRPr="00F5033C" w:rsidRDefault="00897A08" w:rsidP="00F0583F">
      <w:pPr>
        <w:pStyle w:val="ListParagraph"/>
        <w:numPr>
          <w:ilvl w:val="0"/>
          <w:numId w:val="10"/>
        </w:numPr>
        <w:tabs>
          <w:tab w:val="left" w:pos="757"/>
        </w:tabs>
        <w:spacing w:before="56"/>
        <w:rPr>
          <w:rFonts w:asciiTheme="minorHAnsi" w:hAnsiTheme="minorHAnsi" w:cstheme="minorHAnsi"/>
        </w:rPr>
      </w:pPr>
      <w:r w:rsidRPr="00F5033C">
        <w:rPr>
          <w:rFonts w:asciiTheme="minorHAnsi" w:hAnsiTheme="minorHAnsi" w:cstheme="minorHAnsi"/>
        </w:rPr>
        <w:t>National Science Centre (Poland), 03/17- present</w:t>
      </w:r>
    </w:p>
    <w:p w14:paraId="513364C2" w14:textId="77777777" w:rsidR="005C4F4C" w:rsidRPr="00F5033C" w:rsidRDefault="00897A08" w:rsidP="00F0583F">
      <w:pPr>
        <w:pStyle w:val="ListParagraph"/>
        <w:numPr>
          <w:ilvl w:val="0"/>
          <w:numId w:val="10"/>
        </w:numPr>
        <w:tabs>
          <w:tab w:val="left" w:pos="757"/>
        </w:tabs>
        <w:spacing w:before="98"/>
        <w:rPr>
          <w:rFonts w:asciiTheme="minorHAnsi" w:hAnsiTheme="minorHAnsi" w:cstheme="minorHAnsi"/>
        </w:rPr>
      </w:pPr>
      <w:r w:rsidRPr="00F5033C">
        <w:rPr>
          <w:rFonts w:asciiTheme="minorHAnsi" w:hAnsiTheme="minorHAnsi" w:cstheme="minorHAnsi"/>
        </w:rPr>
        <w:t>PSI Foundation, Canada, 04/2018</w:t>
      </w:r>
    </w:p>
    <w:p w14:paraId="3BAD4436" w14:textId="77777777" w:rsidR="005C4F4C" w:rsidRPr="00F5033C" w:rsidRDefault="00897A08" w:rsidP="00F0583F">
      <w:pPr>
        <w:pStyle w:val="ListParagraph"/>
        <w:numPr>
          <w:ilvl w:val="0"/>
          <w:numId w:val="10"/>
        </w:numPr>
        <w:tabs>
          <w:tab w:val="left" w:pos="498"/>
        </w:tabs>
        <w:spacing w:before="97" w:line="276" w:lineRule="auto"/>
        <w:ind w:right="709"/>
        <w:rPr>
          <w:rFonts w:asciiTheme="minorHAnsi" w:hAnsiTheme="minorHAnsi" w:cstheme="minorHAnsi"/>
        </w:rPr>
      </w:pPr>
      <w:r w:rsidRPr="00F5033C">
        <w:rPr>
          <w:rFonts w:asciiTheme="minorHAnsi" w:hAnsiTheme="minorHAnsi" w:cstheme="minorHAnsi"/>
        </w:rPr>
        <w:t>Committee Service (12/2015 – 11/2019): Programming Committee of the American Heart Association’s Kidney in Cardiovascular Disease (KCVD SCILL Committee) Council</w:t>
      </w:r>
    </w:p>
    <w:p w14:paraId="011EAE60" w14:textId="77777777" w:rsidR="005C4F4C" w:rsidRPr="00F5033C" w:rsidRDefault="00897A08" w:rsidP="00F0583F">
      <w:pPr>
        <w:pStyle w:val="ListParagraph"/>
        <w:numPr>
          <w:ilvl w:val="0"/>
          <w:numId w:val="10"/>
        </w:numPr>
        <w:tabs>
          <w:tab w:val="left" w:pos="498"/>
        </w:tabs>
        <w:spacing w:before="62"/>
        <w:rPr>
          <w:rFonts w:asciiTheme="minorHAnsi" w:hAnsiTheme="minorHAnsi" w:cstheme="minorHAnsi"/>
        </w:rPr>
      </w:pPr>
      <w:r w:rsidRPr="00F5033C">
        <w:rPr>
          <w:rFonts w:asciiTheme="minorHAnsi" w:hAnsiTheme="minorHAnsi" w:cstheme="minorHAnsi"/>
        </w:rPr>
        <w:t>Meeting Co-Chair: Experimental Biology 2016, April 2-7, San Diego, CA</w:t>
      </w:r>
    </w:p>
    <w:p w14:paraId="11145BCA" w14:textId="77777777" w:rsidR="005C4F4C" w:rsidRDefault="00897A08" w:rsidP="00F0583F">
      <w:pPr>
        <w:pStyle w:val="ListParagraph"/>
        <w:numPr>
          <w:ilvl w:val="0"/>
          <w:numId w:val="10"/>
        </w:numPr>
        <w:tabs>
          <w:tab w:val="left" w:pos="498"/>
        </w:tabs>
        <w:spacing w:before="97" w:line="276" w:lineRule="auto"/>
        <w:ind w:right="683"/>
        <w:rPr>
          <w:rFonts w:asciiTheme="minorHAnsi" w:hAnsiTheme="minorHAnsi" w:cstheme="minorHAnsi"/>
        </w:rPr>
      </w:pPr>
      <w:r w:rsidRPr="00F5033C">
        <w:rPr>
          <w:rFonts w:asciiTheme="minorHAnsi" w:hAnsiTheme="minorHAnsi" w:cstheme="minorHAnsi"/>
        </w:rPr>
        <w:t xml:space="preserve">Since 2013, each year, I am serving middle and high school communities by judging their local/regional/state science fair posters. These include </w:t>
      </w:r>
      <w:proofErr w:type="spellStart"/>
      <w:r w:rsidRPr="00F5033C">
        <w:rPr>
          <w:rFonts w:asciiTheme="minorHAnsi" w:hAnsiTheme="minorHAnsi" w:cstheme="minorHAnsi"/>
        </w:rPr>
        <w:t>Meyzeek</w:t>
      </w:r>
      <w:proofErr w:type="spellEnd"/>
      <w:r w:rsidRPr="00F5033C">
        <w:rPr>
          <w:rFonts w:asciiTheme="minorHAnsi" w:hAnsiTheme="minorHAnsi" w:cstheme="minorHAnsi"/>
        </w:rPr>
        <w:t xml:space="preserve"> Middle School, DuPont Manual High School, Louisville Regional Science and Engineering Fair, and the Kentucky Science &amp; Engineering Fair.</w:t>
      </w:r>
    </w:p>
    <w:p w14:paraId="55120FBA" w14:textId="77777777" w:rsidR="005C4F4C" w:rsidRPr="00F5033C" w:rsidRDefault="00897A08">
      <w:pPr>
        <w:pStyle w:val="Heading1"/>
        <w:rPr>
          <w:rFonts w:asciiTheme="minorHAnsi" w:hAnsiTheme="minorHAnsi" w:cstheme="minorHAnsi"/>
        </w:rPr>
      </w:pPr>
      <w:r w:rsidRPr="00F5033C">
        <w:rPr>
          <w:rFonts w:asciiTheme="minorHAnsi" w:hAnsiTheme="minorHAnsi" w:cstheme="minorHAnsi"/>
        </w:rPr>
        <w:t>Emerged National and International Reputation</w:t>
      </w:r>
    </w:p>
    <w:p w14:paraId="30F23284" w14:textId="77777777" w:rsidR="005C4F4C" w:rsidRPr="00F5033C" w:rsidRDefault="005C4F4C">
      <w:pPr>
        <w:pStyle w:val="BodyText"/>
        <w:spacing w:before="9"/>
        <w:rPr>
          <w:rFonts w:asciiTheme="minorHAnsi" w:hAnsiTheme="minorHAnsi" w:cstheme="minorHAnsi"/>
          <w:b/>
          <w:i/>
          <w:sz w:val="20"/>
        </w:rPr>
      </w:pPr>
    </w:p>
    <w:p w14:paraId="5688CF50" w14:textId="77777777" w:rsidR="005C4F4C" w:rsidRPr="00F5033C" w:rsidRDefault="00897A08" w:rsidP="00F0583F">
      <w:pPr>
        <w:pStyle w:val="ListParagraph"/>
        <w:numPr>
          <w:ilvl w:val="0"/>
          <w:numId w:val="11"/>
        </w:numPr>
        <w:tabs>
          <w:tab w:val="left" w:pos="496"/>
        </w:tabs>
        <w:spacing w:before="1"/>
        <w:rPr>
          <w:rFonts w:asciiTheme="minorHAnsi" w:hAnsiTheme="minorHAnsi" w:cstheme="minorHAnsi"/>
        </w:rPr>
      </w:pPr>
      <w:r w:rsidRPr="00F5033C">
        <w:rPr>
          <w:rFonts w:asciiTheme="minorHAnsi" w:hAnsiTheme="minorHAnsi" w:cstheme="minorHAnsi"/>
        </w:rPr>
        <w:t>Chartered grant review committee member (2015-2020), American Diabetes Association (ADA)</w:t>
      </w:r>
    </w:p>
    <w:p w14:paraId="59861657" w14:textId="77777777" w:rsidR="005C4F4C" w:rsidRPr="00F5033C" w:rsidRDefault="00897A08" w:rsidP="00F0583F">
      <w:pPr>
        <w:pStyle w:val="ListParagraph"/>
        <w:numPr>
          <w:ilvl w:val="0"/>
          <w:numId w:val="11"/>
        </w:numPr>
        <w:tabs>
          <w:tab w:val="left" w:pos="496"/>
        </w:tabs>
        <w:spacing w:before="97"/>
        <w:rPr>
          <w:rFonts w:asciiTheme="minorHAnsi" w:hAnsiTheme="minorHAnsi" w:cstheme="minorHAnsi"/>
        </w:rPr>
      </w:pPr>
      <w:r w:rsidRPr="00F5033C">
        <w:rPr>
          <w:rFonts w:asciiTheme="minorHAnsi" w:hAnsiTheme="minorHAnsi" w:cstheme="minorHAnsi"/>
        </w:rPr>
        <w:t>Member grant review committee (2011 - present), American Heart Association (AHA)</w:t>
      </w:r>
    </w:p>
    <w:p w14:paraId="0813DF20" w14:textId="77777777" w:rsidR="005C4F4C" w:rsidRPr="00F5033C" w:rsidRDefault="00897A08" w:rsidP="00F0583F">
      <w:pPr>
        <w:pStyle w:val="ListParagraph"/>
        <w:numPr>
          <w:ilvl w:val="0"/>
          <w:numId w:val="11"/>
        </w:numPr>
        <w:tabs>
          <w:tab w:val="left" w:pos="497"/>
        </w:tabs>
        <w:spacing w:before="97" w:line="276" w:lineRule="auto"/>
        <w:ind w:right="125"/>
        <w:rPr>
          <w:rFonts w:asciiTheme="minorHAnsi" w:hAnsiTheme="minorHAnsi" w:cstheme="minorHAnsi"/>
        </w:rPr>
      </w:pPr>
      <w:r w:rsidRPr="00F5033C">
        <w:rPr>
          <w:rFonts w:asciiTheme="minorHAnsi" w:hAnsiTheme="minorHAnsi" w:cstheme="minorHAnsi"/>
        </w:rPr>
        <w:t>Ad hoc member of the study section/grant review committee on federal agencies including NIH, DoD, and Veterans Affairs (VA)</w:t>
      </w:r>
    </w:p>
    <w:p w14:paraId="7D638817" w14:textId="77777777" w:rsidR="005C4F4C" w:rsidRPr="00F5033C" w:rsidRDefault="00897A08" w:rsidP="00F0583F">
      <w:pPr>
        <w:pStyle w:val="ListParagraph"/>
        <w:numPr>
          <w:ilvl w:val="0"/>
          <w:numId w:val="11"/>
        </w:numPr>
        <w:tabs>
          <w:tab w:val="left" w:pos="497"/>
        </w:tabs>
        <w:spacing w:before="59" w:line="276" w:lineRule="auto"/>
        <w:ind w:right="389"/>
        <w:rPr>
          <w:rFonts w:asciiTheme="minorHAnsi" w:hAnsiTheme="minorHAnsi" w:cstheme="minorHAnsi"/>
        </w:rPr>
      </w:pPr>
      <w:r w:rsidRPr="00F5033C">
        <w:rPr>
          <w:rFonts w:asciiTheme="minorHAnsi" w:hAnsiTheme="minorHAnsi" w:cstheme="minorHAnsi"/>
        </w:rPr>
        <w:t>Expert reviewer of grants from foreign organizations, such as the Czech Science Foundation (Czech Republic), Medical Research Council (United Kingdom), National Science Center (Poland), and PSI Foundation (Canada).</w:t>
      </w:r>
    </w:p>
    <w:p w14:paraId="6E68E6C5" w14:textId="77777777" w:rsidR="005C4F4C" w:rsidRPr="00F5033C" w:rsidRDefault="00897A08" w:rsidP="00F0583F">
      <w:pPr>
        <w:pStyle w:val="ListParagraph"/>
        <w:numPr>
          <w:ilvl w:val="0"/>
          <w:numId w:val="11"/>
        </w:numPr>
        <w:tabs>
          <w:tab w:val="left" w:pos="497"/>
        </w:tabs>
        <w:rPr>
          <w:rFonts w:asciiTheme="minorHAnsi" w:hAnsiTheme="minorHAnsi" w:cstheme="minorHAnsi"/>
        </w:rPr>
      </w:pPr>
      <w:r w:rsidRPr="00F5033C">
        <w:rPr>
          <w:rFonts w:asciiTheme="minorHAnsi" w:hAnsiTheme="minorHAnsi" w:cstheme="minorHAnsi"/>
        </w:rPr>
        <w:t>Section editor, Guest editor and Editorial board member of professional and scientific journals</w:t>
      </w:r>
    </w:p>
    <w:p w14:paraId="4969FCB1" w14:textId="77777777" w:rsidR="005C4F4C" w:rsidRPr="00F0583F" w:rsidRDefault="00897A08" w:rsidP="00F0583F">
      <w:pPr>
        <w:pStyle w:val="ListParagraph"/>
        <w:numPr>
          <w:ilvl w:val="0"/>
          <w:numId w:val="11"/>
        </w:numPr>
        <w:tabs>
          <w:tab w:val="left" w:pos="496"/>
          <w:tab w:val="left" w:pos="497"/>
        </w:tabs>
        <w:spacing w:before="6" w:line="276" w:lineRule="auto"/>
        <w:ind w:right="1381"/>
        <w:rPr>
          <w:rFonts w:asciiTheme="minorHAnsi" w:hAnsiTheme="minorHAnsi" w:cstheme="minorHAnsi"/>
          <w:sz w:val="29"/>
        </w:rPr>
      </w:pPr>
      <w:r w:rsidRPr="00F0583F">
        <w:rPr>
          <w:rFonts w:asciiTheme="minorHAnsi" w:hAnsiTheme="minorHAnsi" w:cstheme="minorHAnsi"/>
        </w:rPr>
        <w:t>Annual research presentations at national/international scientific meetings such as ‘Hypertension Scientific Sessions’ and ‘Experimental Biology’</w:t>
      </w:r>
    </w:p>
    <w:sectPr w:rsidR="005C4F4C" w:rsidRPr="00F058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340" w:right="1200" w:bottom="1200" w:left="1160" w:header="763" w:footer="10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4700B" w14:textId="77777777" w:rsidR="000745D1" w:rsidRDefault="000745D1">
      <w:r>
        <w:separator/>
      </w:r>
    </w:p>
  </w:endnote>
  <w:endnote w:type="continuationSeparator" w:id="0">
    <w:p w14:paraId="7276B619" w14:textId="77777777" w:rsidR="000745D1" w:rsidRDefault="00074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-BoldItalicMT">
    <w:altName w:val="Arial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F9B62" w14:textId="77777777" w:rsidR="00F82E0D" w:rsidRDefault="00F82E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DB623" w14:textId="77777777" w:rsidR="005C4F4C" w:rsidRDefault="009B34E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03360" behindDoc="1" locked="0" layoutInCell="1" allowOverlap="1" wp14:anchorId="35B3F70C" wp14:editId="54194EEA">
              <wp:simplePos x="0" y="0"/>
              <wp:positionH relativeFrom="page">
                <wp:posOffset>6310630</wp:posOffset>
              </wp:positionH>
              <wp:positionV relativeFrom="page">
                <wp:posOffset>9274810</wp:posOffset>
              </wp:positionV>
              <wp:extent cx="652780" cy="165735"/>
              <wp:effectExtent l="0" t="0" r="7620" b="12065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527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8881F" w14:textId="45BBCEFC" w:rsidR="005C4F4C" w:rsidRDefault="005C4F4C">
                          <w:pPr>
                            <w:spacing w:line="232" w:lineRule="exact"/>
                            <w:ind w:left="2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B3F70C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496.9pt;margin-top:730.3pt;width:51.4pt;height:13.05pt;z-index:-1581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" filled="f" stroked="f">
              <v:path arrowok="t"/>
              <v:textbox inset="0,0,0,0">
                <w:txbxContent>
                  <w:p w14:paraId="2AE8881F" w14:textId="45BBCEFC" w:rsidR="005C4F4C" w:rsidRDefault="005C4F4C">
                    <w:pPr>
                      <w:spacing w:line="232" w:lineRule="exact"/>
                      <w:ind w:left="20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A8BC0" w14:textId="77777777" w:rsidR="00F82E0D" w:rsidRDefault="00F82E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CD655" w14:textId="77777777" w:rsidR="000745D1" w:rsidRDefault="000745D1">
      <w:r>
        <w:separator/>
      </w:r>
    </w:p>
  </w:footnote>
  <w:footnote w:type="continuationSeparator" w:id="0">
    <w:p w14:paraId="2B2C47C2" w14:textId="77777777" w:rsidR="000745D1" w:rsidRDefault="00074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1E082" w14:textId="77777777" w:rsidR="00F82E0D" w:rsidRDefault="00F82E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B6745" w14:textId="77777777" w:rsidR="005C4F4C" w:rsidRDefault="009B34E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02848" behindDoc="1" locked="0" layoutInCell="1" allowOverlap="1" wp14:anchorId="2FF2033B" wp14:editId="7272B5C3">
              <wp:simplePos x="0" y="0"/>
              <wp:positionH relativeFrom="page">
                <wp:posOffset>6153150</wp:posOffset>
              </wp:positionH>
              <wp:positionV relativeFrom="page">
                <wp:posOffset>471805</wp:posOffset>
              </wp:positionV>
              <wp:extent cx="808990" cy="165735"/>
              <wp:effectExtent l="0" t="0" r="3810" b="12065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089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F552C1" w14:textId="5F434C04" w:rsidR="005C4F4C" w:rsidRDefault="005C4F4C">
                          <w:pPr>
                            <w:pStyle w:val="BodyText"/>
                            <w:spacing w:line="232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F2033B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484.5pt;margin-top:37.15pt;width:63.7pt;height:13.05pt;z-index:-1581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" filled="f" stroked="f">
              <v:path arrowok="t"/>
              <v:textbox inset="0,0,0,0">
                <w:txbxContent>
                  <w:p w14:paraId="69F552C1" w14:textId="5F434C04" w:rsidR="005C4F4C" w:rsidRDefault="005C4F4C">
                    <w:pPr>
                      <w:pStyle w:val="BodyText"/>
                      <w:spacing w:line="232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B01DD" w14:textId="77777777" w:rsidR="00F82E0D" w:rsidRDefault="00F82E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02BE1"/>
    <w:multiLevelType w:val="hybridMultilevel"/>
    <w:tmpl w:val="175CA3B2"/>
    <w:lvl w:ilvl="0" w:tplc="4F12C158">
      <w:start w:val="1"/>
      <w:numFmt w:val="lowerLetter"/>
      <w:lvlText w:val="%1)"/>
      <w:lvlJc w:val="left"/>
      <w:pPr>
        <w:ind w:left="495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037627CA">
      <w:start w:val="2"/>
      <w:numFmt w:val="decimal"/>
      <w:lvlText w:val="%2)"/>
      <w:lvlJc w:val="left"/>
      <w:pPr>
        <w:ind w:left="1756" w:hanging="25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DFA2F0AE">
      <w:numFmt w:val="bullet"/>
      <w:lvlText w:val="•"/>
      <w:lvlJc w:val="left"/>
      <w:pPr>
        <w:ind w:left="2662" w:hanging="257"/>
      </w:pPr>
      <w:rPr>
        <w:rFonts w:hint="default"/>
        <w:lang w:val="en-US" w:eastAsia="en-US" w:bidi="ar-SA"/>
      </w:rPr>
    </w:lvl>
    <w:lvl w:ilvl="3" w:tplc="E3A4B0B0">
      <w:numFmt w:val="bullet"/>
      <w:lvlText w:val="•"/>
      <w:lvlJc w:val="left"/>
      <w:pPr>
        <w:ind w:left="3564" w:hanging="257"/>
      </w:pPr>
      <w:rPr>
        <w:rFonts w:hint="default"/>
        <w:lang w:val="en-US" w:eastAsia="en-US" w:bidi="ar-SA"/>
      </w:rPr>
    </w:lvl>
    <w:lvl w:ilvl="4" w:tplc="C330BC8E">
      <w:numFmt w:val="bullet"/>
      <w:lvlText w:val="•"/>
      <w:lvlJc w:val="left"/>
      <w:pPr>
        <w:ind w:left="4466" w:hanging="257"/>
      </w:pPr>
      <w:rPr>
        <w:rFonts w:hint="default"/>
        <w:lang w:val="en-US" w:eastAsia="en-US" w:bidi="ar-SA"/>
      </w:rPr>
    </w:lvl>
    <w:lvl w:ilvl="5" w:tplc="0FB4E456">
      <w:numFmt w:val="bullet"/>
      <w:lvlText w:val="•"/>
      <w:lvlJc w:val="left"/>
      <w:pPr>
        <w:ind w:left="5368" w:hanging="257"/>
      </w:pPr>
      <w:rPr>
        <w:rFonts w:hint="default"/>
        <w:lang w:val="en-US" w:eastAsia="en-US" w:bidi="ar-SA"/>
      </w:rPr>
    </w:lvl>
    <w:lvl w:ilvl="6" w:tplc="3AF2DCD6">
      <w:numFmt w:val="bullet"/>
      <w:lvlText w:val="•"/>
      <w:lvlJc w:val="left"/>
      <w:pPr>
        <w:ind w:left="6271" w:hanging="257"/>
      </w:pPr>
      <w:rPr>
        <w:rFonts w:hint="default"/>
        <w:lang w:val="en-US" w:eastAsia="en-US" w:bidi="ar-SA"/>
      </w:rPr>
    </w:lvl>
    <w:lvl w:ilvl="7" w:tplc="A5A65E2E">
      <w:numFmt w:val="bullet"/>
      <w:lvlText w:val="•"/>
      <w:lvlJc w:val="left"/>
      <w:pPr>
        <w:ind w:left="7173" w:hanging="257"/>
      </w:pPr>
      <w:rPr>
        <w:rFonts w:hint="default"/>
        <w:lang w:val="en-US" w:eastAsia="en-US" w:bidi="ar-SA"/>
      </w:rPr>
    </w:lvl>
    <w:lvl w:ilvl="8" w:tplc="9DD69522">
      <w:numFmt w:val="bullet"/>
      <w:lvlText w:val="•"/>
      <w:lvlJc w:val="left"/>
      <w:pPr>
        <w:ind w:left="8075" w:hanging="257"/>
      </w:pPr>
      <w:rPr>
        <w:rFonts w:hint="default"/>
        <w:lang w:val="en-US" w:eastAsia="en-US" w:bidi="ar-SA"/>
      </w:rPr>
    </w:lvl>
  </w:abstractNum>
  <w:abstractNum w:abstractNumId="1" w15:restartNumberingAfterBreak="0">
    <w:nsid w:val="325F173A"/>
    <w:multiLevelType w:val="hybridMultilevel"/>
    <w:tmpl w:val="8200C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86836"/>
    <w:multiLevelType w:val="hybridMultilevel"/>
    <w:tmpl w:val="65E6C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0F3CB7"/>
    <w:multiLevelType w:val="hybridMultilevel"/>
    <w:tmpl w:val="D6FAF462"/>
    <w:lvl w:ilvl="0" w:tplc="18E0A634">
      <w:start w:val="1"/>
      <w:numFmt w:val="lowerLetter"/>
      <w:lvlText w:val="%1)"/>
      <w:lvlJc w:val="left"/>
      <w:pPr>
        <w:ind w:left="496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80FEFE50">
      <w:start w:val="1"/>
      <w:numFmt w:val="lowerLetter"/>
      <w:lvlText w:val="%2)"/>
      <w:lvlJc w:val="left"/>
      <w:pPr>
        <w:ind w:left="1036" w:hanging="449"/>
        <w:jc w:val="left"/>
      </w:pPr>
      <w:rPr>
        <w:rFonts w:hint="default"/>
        <w:spacing w:val="-1"/>
        <w:w w:val="100"/>
        <w:lang w:val="en-US" w:eastAsia="en-US" w:bidi="ar-SA"/>
      </w:rPr>
    </w:lvl>
    <w:lvl w:ilvl="2" w:tplc="F4A04428">
      <w:start w:val="1"/>
      <w:numFmt w:val="lowerRoman"/>
      <w:lvlText w:val="%3)"/>
      <w:lvlJc w:val="left"/>
      <w:pPr>
        <w:ind w:left="1395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3" w:tplc="140C83F4">
      <w:numFmt w:val="bullet"/>
      <w:lvlText w:val="•"/>
      <w:lvlJc w:val="left"/>
      <w:pPr>
        <w:ind w:left="2460" w:hanging="360"/>
      </w:pPr>
      <w:rPr>
        <w:rFonts w:hint="default"/>
        <w:lang w:val="en-US" w:eastAsia="en-US" w:bidi="ar-SA"/>
      </w:rPr>
    </w:lvl>
    <w:lvl w:ilvl="4" w:tplc="A0C088E2">
      <w:numFmt w:val="bullet"/>
      <w:lvlText w:val="•"/>
      <w:lvlJc w:val="left"/>
      <w:pPr>
        <w:ind w:left="3520" w:hanging="360"/>
      </w:pPr>
      <w:rPr>
        <w:rFonts w:hint="default"/>
        <w:lang w:val="en-US" w:eastAsia="en-US" w:bidi="ar-SA"/>
      </w:rPr>
    </w:lvl>
    <w:lvl w:ilvl="5" w:tplc="CC9E5AA8">
      <w:numFmt w:val="bullet"/>
      <w:lvlText w:val="•"/>
      <w:lvlJc w:val="left"/>
      <w:pPr>
        <w:ind w:left="4580" w:hanging="360"/>
      </w:pPr>
      <w:rPr>
        <w:rFonts w:hint="default"/>
        <w:lang w:val="en-US" w:eastAsia="en-US" w:bidi="ar-SA"/>
      </w:rPr>
    </w:lvl>
    <w:lvl w:ilvl="6" w:tplc="333C12EA">
      <w:numFmt w:val="bullet"/>
      <w:lvlText w:val="•"/>
      <w:lvlJc w:val="left"/>
      <w:pPr>
        <w:ind w:left="5640" w:hanging="360"/>
      </w:pPr>
      <w:rPr>
        <w:rFonts w:hint="default"/>
        <w:lang w:val="en-US" w:eastAsia="en-US" w:bidi="ar-SA"/>
      </w:rPr>
    </w:lvl>
    <w:lvl w:ilvl="7" w:tplc="00E6C878">
      <w:numFmt w:val="bullet"/>
      <w:lvlText w:val="•"/>
      <w:lvlJc w:val="left"/>
      <w:pPr>
        <w:ind w:left="6700" w:hanging="360"/>
      </w:pPr>
      <w:rPr>
        <w:rFonts w:hint="default"/>
        <w:lang w:val="en-US" w:eastAsia="en-US" w:bidi="ar-SA"/>
      </w:rPr>
    </w:lvl>
    <w:lvl w:ilvl="8" w:tplc="2DCC5936">
      <w:numFmt w:val="bullet"/>
      <w:lvlText w:val="•"/>
      <w:lvlJc w:val="left"/>
      <w:pPr>
        <w:ind w:left="7760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406D4B4C"/>
    <w:multiLevelType w:val="hybridMultilevel"/>
    <w:tmpl w:val="CDCCA270"/>
    <w:lvl w:ilvl="0" w:tplc="230E4D92">
      <w:numFmt w:val="bullet"/>
      <w:lvlText w:val=""/>
      <w:lvlJc w:val="left"/>
      <w:pPr>
        <w:ind w:left="495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8BC0858">
      <w:numFmt w:val="bullet"/>
      <w:lvlText w:val=""/>
      <w:lvlJc w:val="left"/>
      <w:pPr>
        <w:ind w:left="58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91A604D0">
      <w:numFmt w:val="bullet"/>
      <w:lvlText w:val="•"/>
      <w:lvlJc w:val="left"/>
      <w:pPr>
        <w:ind w:left="1613" w:hanging="360"/>
      </w:pPr>
      <w:rPr>
        <w:rFonts w:hint="default"/>
        <w:lang w:val="en-US" w:eastAsia="en-US" w:bidi="ar-SA"/>
      </w:rPr>
    </w:lvl>
    <w:lvl w:ilvl="3" w:tplc="F4E20EB8">
      <w:numFmt w:val="bullet"/>
      <w:lvlText w:val="•"/>
      <w:lvlJc w:val="left"/>
      <w:pPr>
        <w:ind w:left="2646" w:hanging="360"/>
      </w:pPr>
      <w:rPr>
        <w:rFonts w:hint="default"/>
        <w:lang w:val="en-US" w:eastAsia="en-US" w:bidi="ar-SA"/>
      </w:rPr>
    </w:lvl>
    <w:lvl w:ilvl="4" w:tplc="0292E2B8">
      <w:numFmt w:val="bullet"/>
      <w:lvlText w:val="•"/>
      <w:lvlJc w:val="left"/>
      <w:pPr>
        <w:ind w:left="3680" w:hanging="360"/>
      </w:pPr>
      <w:rPr>
        <w:rFonts w:hint="default"/>
        <w:lang w:val="en-US" w:eastAsia="en-US" w:bidi="ar-SA"/>
      </w:rPr>
    </w:lvl>
    <w:lvl w:ilvl="5" w:tplc="2A32149C">
      <w:numFmt w:val="bullet"/>
      <w:lvlText w:val="•"/>
      <w:lvlJc w:val="left"/>
      <w:pPr>
        <w:ind w:left="4713" w:hanging="360"/>
      </w:pPr>
      <w:rPr>
        <w:rFonts w:hint="default"/>
        <w:lang w:val="en-US" w:eastAsia="en-US" w:bidi="ar-SA"/>
      </w:rPr>
    </w:lvl>
    <w:lvl w:ilvl="6" w:tplc="1FB002FC">
      <w:numFmt w:val="bullet"/>
      <w:lvlText w:val="•"/>
      <w:lvlJc w:val="left"/>
      <w:pPr>
        <w:ind w:left="5746" w:hanging="360"/>
      </w:pPr>
      <w:rPr>
        <w:rFonts w:hint="default"/>
        <w:lang w:val="en-US" w:eastAsia="en-US" w:bidi="ar-SA"/>
      </w:rPr>
    </w:lvl>
    <w:lvl w:ilvl="7" w:tplc="DD083D18">
      <w:numFmt w:val="bullet"/>
      <w:lvlText w:val="•"/>
      <w:lvlJc w:val="left"/>
      <w:pPr>
        <w:ind w:left="6780" w:hanging="360"/>
      </w:pPr>
      <w:rPr>
        <w:rFonts w:hint="default"/>
        <w:lang w:val="en-US" w:eastAsia="en-US" w:bidi="ar-SA"/>
      </w:rPr>
    </w:lvl>
    <w:lvl w:ilvl="8" w:tplc="1F16F570">
      <w:numFmt w:val="bullet"/>
      <w:lvlText w:val="•"/>
      <w:lvlJc w:val="left"/>
      <w:pPr>
        <w:ind w:left="7813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508D02C1"/>
    <w:multiLevelType w:val="hybridMultilevel"/>
    <w:tmpl w:val="CFE06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FFFFFFF">
      <w:numFmt w:val="bullet"/>
      <w:lvlText w:val=""/>
      <w:lvlJc w:val="left"/>
      <w:pPr>
        <w:ind w:left="58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FFFFFFFF">
      <w:numFmt w:val="bullet"/>
      <w:lvlText w:val="•"/>
      <w:lvlJc w:val="left"/>
      <w:pPr>
        <w:ind w:left="1613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2646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3680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4713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5746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6780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7813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5AA2457B"/>
    <w:multiLevelType w:val="hybridMultilevel"/>
    <w:tmpl w:val="87E24980"/>
    <w:lvl w:ilvl="0" w:tplc="04090001">
      <w:start w:val="1"/>
      <w:numFmt w:val="bullet"/>
      <w:lvlText w:val=""/>
      <w:lvlJc w:val="left"/>
      <w:pPr>
        <w:ind w:left="85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7" w15:restartNumberingAfterBreak="0">
    <w:nsid w:val="68A54C6F"/>
    <w:multiLevelType w:val="hybridMultilevel"/>
    <w:tmpl w:val="0FE2C4EC"/>
    <w:lvl w:ilvl="0" w:tplc="4ECC41CA">
      <w:start w:val="1"/>
      <w:numFmt w:val="lowerLetter"/>
      <w:lvlText w:val="%1)"/>
      <w:lvlJc w:val="left"/>
      <w:pPr>
        <w:ind w:left="755" w:hanging="260"/>
        <w:jc w:val="left"/>
      </w:pPr>
      <w:rPr>
        <w:rFonts w:ascii="Arial" w:eastAsia="Arial" w:hAnsi="Arial" w:cs="Arial" w:hint="default"/>
        <w:b w:val="0"/>
        <w:bCs w:val="0"/>
        <w:i/>
        <w:iCs/>
        <w:spacing w:val="-1"/>
        <w:w w:val="100"/>
        <w:sz w:val="22"/>
        <w:szCs w:val="22"/>
        <w:lang w:val="en-US" w:eastAsia="en-US" w:bidi="ar-SA"/>
      </w:rPr>
    </w:lvl>
    <w:lvl w:ilvl="1" w:tplc="6E481CA0">
      <w:numFmt w:val="bullet"/>
      <w:lvlText w:val="•"/>
      <w:lvlJc w:val="left"/>
      <w:pPr>
        <w:ind w:left="1672" w:hanging="260"/>
      </w:pPr>
      <w:rPr>
        <w:rFonts w:hint="default"/>
        <w:lang w:val="en-US" w:eastAsia="en-US" w:bidi="ar-SA"/>
      </w:rPr>
    </w:lvl>
    <w:lvl w:ilvl="2" w:tplc="8222E072">
      <w:numFmt w:val="bullet"/>
      <w:lvlText w:val="•"/>
      <w:lvlJc w:val="left"/>
      <w:pPr>
        <w:ind w:left="2584" w:hanging="260"/>
      </w:pPr>
      <w:rPr>
        <w:rFonts w:hint="default"/>
        <w:lang w:val="en-US" w:eastAsia="en-US" w:bidi="ar-SA"/>
      </w:rPr>
    </w:lvl>
    <w:lvl w:ilvl="3" w:tplc="1CFC596E">
      <w:numFmt w:val="bullet"/>
      <w:lvlText w:val="•"/>
      <w:lvlJc w:val="left"/>
      <w:pPr>
        <w:ind w:left="3496" w:hanging="260"/>
      </w:pPr>
      <w:rPr>
        <w:rFonts w:hint="default"/>
        <w:lang w:val="en-US" w:eastAsia="en-US" w:bidi="ar-SA"/>
      </w:rPr>
    </w:lvl>
    <w:lvl w:ilvl="4" w:tplc="6478B4D8">
      <w:numFmt w:val="bullet"/>
      <w:lvlText w:val="•"/>
      <w:lvlJc w:val="left"/>
      <w:pPr>
        <w:ind w:left="4408" w:hanging="260"/>
      </w:pPr>
      <w:rPr>
        <w:rFonts w:hint="default"/>
        <w:lang w:val="en-US" w:eastAsia="en-US" w:bidi="ar-SA"/>
      </w:rPr>
    </w:lvl>
    <w:lvl w:ilvl="5" w:tplc="52E0DA52">
      <w:numFmt w:val="bullet"/>
      <w:lvlText w:val="•"/>
      <w:lvlJc w:val="left"/>
      <w:pPr>
        <w:ind w:left="5320" w:hanging="260"/>
      </w:pPr>
      <w:rPr>
        <w:rFonts w:hint="default"/>
        <w:lang w:val="en-US" w:eastAsia="en-US" w:bidi="ar-SA"/>
      </w:rPr>
    </w:lvl>
    <w:lvl w:ilvl="6" w:tplc="2A485376">
      <w:numFmt w:val="bullet"/>
      <w:lvlText w:val="•"/>
      <w:lvlJc w:val="left"/>
      <w:pPr>
        <w:ind w:left="6232" w:hanging="260"/>
      </w:pPr>
      <w:rPr>
        <w:rFonts w:hint="default"/>
        <w:lang w:val="en-US" w:eastAsia="en-US" w:bidi="ar-SA"/>
      </w:rPr>
    </w:lvl>
    <w:lvl w:ilvl="7" w:tplc="468CD114">
      <w:numFmt w:val="bullet"/>
      <w:lvlText w:val="•"/>
      <w:lvlJc w:val="left"/>
      <w:pPr>
        <w:ind w:left="7144" w:hanging="260"/>
      </w:pPr>
      <w:rPr>
        <w:rFonts w:hint="default"/>
        <w:lang w:val="en-US" w:eastAsia="en-US" w:bidi="ar-SA"/>
      </w:rPr>
    </w:lvl>
    <w:lvl w:ilvl="8" w:tplc="9CEA5A60">
      <w:numFmt w:val="bullet"/>
      <w:lvlText w:val="•"/>
      <w:lvlJc w:val="left"/>
      <w:pPr>
        <w:ind w:left="8056" w:hanging="260"/>
      </w:pPr>
      <w:rPr>
        <w:rFonts w:hint="default"/>
        <w:lang w:val="en-US" w:eastAsia="en-US" w:bidi="ar-SA"/>
      </w:rPr>
    </w:lvl>
  </w:abstractNum>
  <w:abstractNum w:abstractNumId="8" w15:restartNumberingAfterBreak="0">
    <w:nsid w:val="6CD02B04"/>
    <w:multiLevelType w:val="hybridMultilevel"/>
    <w:tmpl w:val="C6F65B96"/>
    <w:lvl w:ilvl="0" w:tplc="04090001">
      <w:start w:val="1"/>
      <w:numFmt w:val="bullet"/>
      <w:lvlText w:val=""/>
      <w:lvlJc w:val="left"/>
      <w:pPr>
        <w:ind w:left="857" w:hanging="360"/>
      </w:pPr>
      <w:rPr>
        <w:rFonts w:ascii="Symbol" w:hAnsi="Symbo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FFFFFFFF">
      <w:start w:val="2"/>
      <w:numFmt w:val="decimal"/>
      <w:lvlText w:val="%2)"/>
      <w:lvlJc w:val="left"/>
      <w:pPr>
        <w:ind w:left="1756" w:hanging="25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FFFFFFFF">
      <w:numFmt w:val="bullet"/>
      <w:lvlText w:val="•"/>
      <w:lvlJc w:val="left"/>
      <w:pPr>
        <w:ind w:left="2662" w:hanging="257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564" w:hanging="257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466" w:hanging="257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368" w:hanging="257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271" w:hanging="257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173" w:hanging="257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075" w:hanging="257"/>
      </w:pPr>
      <w:rPr>
        <w:rFonts w:hint="default"/>
        <w:lang w:val="en-US" w:eastAsia="en-US" w:bidi="ar-SA"/>
      </w:rPr>
    </w:lvl>
  </w:abstractNum>
  <w:abstractNum w:abstractNumId="9" w15:restartNumberingAfterBreak="0">
    <w:nsid w:val="6F961FA7"/>
    <w:multiLevelType w:val="hybridMultilevel"/>
    <w:tmpl w:val="1CFEC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9C2554"/>
    <w:multiLevelType w:val="hybridMultilevel"/>
    <w:tmpl w:val="6890E380"/>
    <w:lvl w:ilvl="0" w:tplc="967EDC2E">
      <w:start w:val="1"/>
      <w:numFmt w:val="lowerRoman"/>
      <w:lvlText w:val="%1."/>
      <w:lvlJc w:val="left"/>
      <w:pPr>
        <w:ind w:left="12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5" w:hanging="360"/>
      </w:pPr>
    </w:lvl>
    <w:lvl w:ilvl="2" w:tplc="0409001B" w:tentative="1">
      <w:start w:val="1"/>
      <w:numFmt w:val="lowerRoman"/>
      <w:lvlText w:val="%3."/>
      <w:lvlJc w:val="right"/>
      <w:pPr>
        <w:ind w:left="2365" w:hanging="180"/>
      </w:pPr>
    </w:lvl>
    <w:lvl w:ilvl="3" w:tplc="0409000F" w:tentative="1">
      <w:start w:val="1"/>
      <w:numFmt w:val="decimal"/>
      <w:lvlText w:val="%4."/>
      <w:lvlJc w:val="left"/>
      <w:pPr>
        <w:ind w:left="3085" w:hanging="360"/>
      </w:pPr>
    </w:lvl>
    <w:lvl w:ilvl="4" w:tplc="04090019" w:tentative="1">
      <w:start w:val="1"/>
      <w:numFmt w:val="lowerLetter"/>
      <w:lvlText w:val="%5."/>
      <w:lvlJc w:val="left"/>
      <w:pPr>
        <w:ind w:left="3805" w:hanging="360"/>
      </w:pPr>
    </w:lvl>
    <w:lvl w:ilvl="5" w:tplc="0409001B" w:tentative="1">
      <w:start w:val="1"/>
      <w:numFmt w:val="lowerRoman"/>
      <w:lvlText w:val="%6."/>
      <w:lvlJc w:val="right"/>
      <w:pPr>
        <w:ind w:left="4525" w:hanging="180"/>
      </w:pPr>
    </w:lvl>
    <w:lvl w:ilvl="6" w:tplc="0409000F" w:tentative="1">
      <w:start w:val="1"/>
      <w:numFmt w:val="decimal"/>
      <w:lvlText w:val="%7."/>
      <w:lvlJc w:val="left"/>
      <w:pPr>
        <w:ind w:left="5245" w:hanging="360"/>
      </w:pPr>
    </w:lvl>
    <w:lvl w:ilvl="7" w:tplc="04090019" w:tentative="1">
      <w:start w:val="1"/>
      <w:numFmt w:val="lowerLetter"/>
      <w:lvlText w:val="%8."/>
      <w:lvlJc w:val="left"/>
      <w:pPr>
        <w:ind w:left="5965" w:hanging="360"/>
      </w:pPr>
    </w:lvl>
    <w:lvl w:ilvl="8" w:tplc="0409001B" w:tentative="1">
      <w:start w:val="1"/>
      <w:numFmt w:val="lowerRoman"/>
      <w:lvlText w:val="%9."/>
      <w:lvlJc w:val="right"/>
      <w:pPr>
        <w:ind w:left="6685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9"/>
  </w:num>
  <w:num w:numId="6">
    <w:abstractNumId w:val="10"/>
  </w:num>
  <w:num w:numId="7">
    <w:abstractNumId w:val="5"/>
  </w:num>
  <w:num w:numId="8">
    <w:abstractNumId w:val="1"/>
  </w:num>
  <w:num w:numId="9">
    <w:abstractNumId w:val="2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F4C"/>
    <w:rsid w:val="000745D1"/>
    <w:rsid w:val="00103864"/>
    <w:rsid w:val="00224D9A"/>
    <w:rsid w:val="00224DE8"/>
    <w:rsid w:val="00304547"/>
    <w:rsid w:val="005C4F4C"/>
    <w:rsid w:val="00622DC9"/>
    <w:rsid w:val="006C4E41"/>
    <w:rsid w:val="00730079"/>
    <w:rsid w:val="00756580"/>
    <w:rsid w:val="0077229B"/>
    <w:rsid w:val="00816F11"/>
    <w:rsid w:val="00897A08"/>
    <w:rsid w:val="009147C8"/>
    <w:rsid w:val="009B34EC"/>
    <w:rsid w:val="009C7319"/>
    <w:rsid w:val="00B26885"/>
    <w:rsid w:val="00E06CF9"/>
    <w:rsid w:val="00F0583F"/>
    <w:rsid w:val="00F5033C"/>
    <w:rsid w:val="00F8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93125A"/>
  <w15:docId w15:val="{72642227-4019-F34E-BB75-912AD4DEC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36"/>
      <w:outlineLvl w:val="0"/>
    </w:pPr>
    <w:rPr>
      <w:rFonts w:ascii="Arial-BoldItalicMT" w:eastAsia="Arial-BoldItalicMT" w:hAnsi="Arial-BoldItalicMT" w:cs="Arial-BoldItalicMT"/>
      <w:b/>
      <w:bCs/>
      <w:i/>
      <w:i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83"/>
      <w:ind w:left="496" w:hanging="449"/>
      <w:outlineLvl w:val="1"/>
    </w:pPr>
    <w:rPr>
      <w:rFonts w:ascii="Arial-BoldItalicMT" w:eastAsia="Arial-BoldItalicMT" w:hAnsi="Arial-BoldItalicMT" w:cs="Arial-BoldItalicMT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Title">
    <w:name w:val="Title"/>
    <w:basedOn w:val="Normal"/>
    <w:uiPriority w:val="10"/>
    <w:qFormat/>
    <w:pPr>
      <w:spacing w:before="142"/>
      <w:ind w:left="136"/>
    </w:pPr>
    <w:rPr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before="61"/>
      <w:ind w:left="496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F5033C"/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F82E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2E0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82E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2E0D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Cross</dc:creator>
  <cp:lastModifiedBy>Halcomb,Christina M</cp:lastModifiedBy>
  <cp:revision>3</cp:revision>
  <dcterms:created xsi:type="dcterms:W3CDTF">2021-10-20T19:04:00Z</dcterms:created>
  <dcterms:modified xsi:type="dcterms:W3CDTF">2022-03-30T15:59:00Z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2021-10-11T00:00:00Z</vt:filetime>
  </property>
</Properties>
</file>