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0D498" w14:textId="6A383AE8" w:rsidR="0072689F" w:rsidRPr="0072689F" w:rsidRDefault="0072689F" w:rsidP="0072689F">
      <w:pPr>
        <w:jc w:val="center"/>
        <w:rPr>
          <w:b/>
          <w:u w:val="single"/>
        </w:rPr>
      </w:pPr>
      <w:r w:rsidRPr="0072689F">
        <w:rPr>
          <w:b/>
          <w:u w:val="single"/>
        </w:rPr>
        <w:t>Faculty Hire Workflow</w:t>
      </w:r>
    </w:p>
    <w:p w14:paraId="0A38CBFF" w14:textId="7D6349B0" w:rsidR="0072689F" w:rsidRDefault="00C624DB" w:rsidP="00C624DB">
      <w:pPr>
        <w:ind w:left="-1260" w:right="-1260"/>
        <w:jc w:val="center"/>
      </w:pPr>
      <w:r w:rsidRPr="00C624DB">
        <w:rPr>
          <w:noProof/>
        </w:rPr>
        <w:drawing>
          <wp:inline distT="0" distB="0" distL="0" distR="0" wp14:anchorId="650ECD29" wp14:editId="6B000599">
            <wp:extent cx="7255910" cy="793188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80857" cy="7959160"/>
                    </a:xfrm>
                    <a:prstGeom prst="rect">
                      <a:avLst/>
                    </a:prstGeom>
                  </pic:spPr>
                </pic:pic>
              </a:graphicData>
            </a:graphic>
          </wp:inline>
        </w:drawing>
      </w:r>
    </w:p>
    <w:p w14:paraId="6F8718E1" w14:textId="334BFAC2" w:rsidR="0072689F" w:rsidRPr="0072689F" w:rsidRDefault="00936D65" w:rsidP="0072689F">
      <w:pPr>
        <w:jc w:val="center"/>
        <w:rPr>
          <w:b/>
          <w:u w:val="single"/>
        </w:rPr>
      </w:pPr>
      <w:r>
        <w:rPr>
          <w:b/>
          <w:u w:val="single"/>
        </w:rPr>
        <w:lastRenderedPageBreak/>
        <w:t xml:space="preserve">Workflow </w:t>
      </w:r>
      <w:r w:rsidR="0072689F">
        <w:rPr>
          <w:b/>
          <w:u w:val="single"/>
        </w:rPr>
        <w:t>Guide</w:t>
      </w:r>
    </w:p>
    <w:p w14:paraId="28C07528" w14:textId="77777777" w:rsidR="004A214C" w:rsidRDefault="004A214C" w:rsidP="004A214C">
      <w:pPr>
        <w:pStyle w:val="ListParagraph"/>
        <w:numPr>
          <w:ilvl w:val="0"/>
          <w:numId w:val="2"/>
        </w:numPr>
      </w:pPr>
      <w:r>
        <w:t>Decision: search waiver?</w:t>
      </w:r>
    </w:p>
    <w:p w14:paraId="40D67C2A" w14:textId="67075F4F" w:rsidR="004A214C" w:rsidRDefault="004A214C" w:rsidP="00D46B56">
      <w:pPr>
        <w:pStyle w:val="ListParagraph"/>
        <w:numPr>
          <w:ilvl w:val="1"/>
          <w:numId w:val="2"/>
        </w:numPr>
      </w:pPr>
      <w:r>
        <w:t>Yes: Follow</w:t>
      </w:r>
      <w:r w:rsidR="00802986">
        <w:t xml:space="preserve"> the</w:t>
      </w:r>
      <w:r>
        <w:t xml:space="preserve"> </w:t>
      </w:r>
      <w:hyperlink r:id="rId11" w:history="1">
        <w:r w:rsidRPr="00441855">
          <w:rPr>
            <w:rStyle w:val="Hyperlink"/>
          </w:rPr>
          <w:t>Search Waiver request</w:t>
        </w:r>
      </w:hyperlink>
      <w:r>
        <w:t xml:space="preserve"> process</w:t>
      </w:r>
      <w:r w:rsidR="00802986">
        <w:t>. I</w:t>
      </w:r>
      <w:r w:rsidR="00D46B56">
        <w:t>f approved the Provost’s office will create a confidential job re</w:t>
      </w:r>
      <w:r w:rsidR="00802986">
        <w:t>quisition and share the link for application</w:t>
      </w:r>
    </w:p>
    <w:p w14:paraId="1509ABED" w14:textId="29581FC1" w:rsidR="004A214C" w:rsidRDefault="004A214C" w:rsidP="001D1388">
      <w:pPr>
        <w:pStyle w:val="ListParagraph"/>
        <w:numPr>
          <w:ilvl w:val="1"/>
          <w:numId w:val="2"/>
        </w:numPr>
      </w:pPr>
      <w:r>
        <w:t xml:space="preserve">No: Go to step </w:t>
      </w:r>
      <w:r w:rsidR="00D46B56">
        <w:t>2</w:t>
      </w:r>
    </w:p>
    <w:p w14:paraId="07807DBB" w14:textId="198EC434" w:rsidR="00512F54" w:rsidRDefault="00C437B1" w:rsidP="00C437B1">
      <w:pPr>
        <w:pStyle w:val="ListParagraph"/>
        <w:numPr>
          <w:ilvl w:val="0"/>
          <w:numId w:val="2"/>
        </w:numPr>
      </w:pPr>
      <w:r>
        <w:t xml:space="preserve">Decision: </w:t>
      </w:r>
      <w:r w:rsidR="00AD631A">
        <w:t>tenure track</w:t>
      </w:r>
      <w:r w:rsidR="00512F54">
        <w:t>?</w:t>
      </w:r>
      <w:r>
        <w:t xml:space="preserve"> </w:t>
      </w:r>
    </w:p>
    <w:p w14:paraId="458F7A71" w14:textId="00E06377" w:rsidR="0014406F" w:rsidRDefault="00AD631A" w:rsidP="0072689F">
      <w:pPr>
        <w:pStyle w:val="ListParagraph"/>
        <w:numPr>
          <w:ilvl w:val="1"/>
          <w:numId w:val="2"/>
        </w:numPr>
      </w:pPr>
      <w:r>
        <w:t>Yes</w:t>
      </w:r>
      <w:r w:rsidR="00C437B1">
        <w:t xml:space="preserve">: </w:t>
      </w:r>
      <w:r w:rsidR="0014406F">
        <w:t xml:space="preserve">Submit the tenure line request through </w:t>
      </w:r>
      <w:hyperlink r:id="rId12" w:history="1">
        <w:r w:rsidR="0014406F">
          <w:rPr>
            <w:rStyle w:val="Hyperlink"/>
          </w:rPr>
          <w:t>this website</w:t>
        </w:r>
      </w:hyperlink>
      <w:r w:rsidR="0014406F">
        <w:t xml:space="preserve"> </w:t>
      </w:r>
    </w:p>
    <w:p w14:paraId="5ACDA034" w14:textId="6D989AF1" w:rsidR="00512F54" w:rsidRDefault="00AD631A" w:rsidP="004A214C">
      <w:pPr>
        <w:pStyle w:val="ListParagraph"/>
        <w:numPr>
          <w:ilvl w:val="1"/>
          <w:numId w:val="2"/>
        </w:numPr>
      </w:pPr>
      <w:r>
        <w:t xml:space="preserve">No: Go to step </w:t>
      </w:r>
      <w:r w:rsidR="00D46B56">
        <w:t>3</w:t>
      </w:r>
      <w:r w:rsidR="00B745D6">
        <w:t>, unless search waiver is approved. Then skip to step 4.</w:t>
      </w:r>
    </w:p>
    <w:p w14:paraId="38EA0186" w14:textId="202DC3D6" w:rsidR="00C437B1" w:rsidRDefault="00441855" w:rsidP="00C437B1">
      <w:pPr>
        <w:pStyle w:val="ListParagraph"/>
        <w:numPr>
          <w:ilvl w:val="0"/>
          <w:numId w:val="2"/>
        </w:numPr>
      </w:pPr>
      <w:r>
        <w:t>Workday:</w:t>
      </w:r>
      <w:r w:rsidR="00936D65">
        <w:t xml:space="preserve"> Follow</w:t>
      </w:r>
      <w:r>
        <w:t xml:space="preserve"> </w:t>
      </w:r>
      <w:hyperlink r:id="rId13" w:history="1">
        <w:r w:rsidR="00C437B1" w:rsidRPr="00C41ABF">
          <w:rPr>
            <w:rStyle w:val="Hyperlink"/>
          </w:rPr>
          <w:t>Create Job Requisition QRG</w:t>
        </w:r>
      </w:hyperlink>
    </w:p>
    <w:p w14:paraId="1A666AE7" w14:textId="36083371" w:rsidR="0014406F" w:rsidRDefault="0014406F" w:rsidP="0014406F">
      <w:pPr>
        <w:pStyle w:val="ListParagraph"/>
        <w:numPr>
          <w:ilvl w:val="1"/>
          <w:numId w:val="2"/>
        </w:numPr>
      </w:pPr>
      <w:r>
        <w:t>Make sure to choose the correct track line. If the tenure line request, was requested and not approved you will need to choose term.</w:t>
      </w:r>
    </w:p>
    <w:p w14:paraId="230FE775" w14:textId="4253C56F" w:rsidR="0014406F" w:rsidRDefault="0062513F" w:rsidP="0014406F">
      <w:pPr>
        <w:pStyle w:val="ListParagraph"/>
        <w:numPr>
          <w:ilvl w:val="1"/>
          <w:numId w:val="2"/>
        </w:numPr>
      </w:pPr>
      <w:r>
        <w:t xml:space="preserve">On the </w:t>
      </w:r>
      <w:r w:rsidR="0014406F">
        <w:t xml:space="preserve">Profile: if </w:t>
      </w:r>
      <w:r>
        <w:t xml:space="preserve">the position is </w:t>
      </w:r>
      <w:r w:rsidR="0014406F">
        <w:t xml:space="preserve">tenure track, </w:t>
      </w:r>
      <w:r>
        <w:t>use “</w:t>
      </w:r>
      <w:r w:rsidR="0014406F">
        <w:t>regular</w:t>
      </w:r>
      <w:r>
        <w:t>”</w:t>
      </w:r>
      <w:r w:rsidR="0014406F">
        <w:t xml:space="preserve"> and </w:t>
      </w:r>
      <w:r>
        <w:t xml:space="preserve">if the position is </w:t>
      </w:r>
      <w:r w:rsidR="0014406F">
        <w:t xml:space="preserve">term track, </w:t>
      </w:r>
      <w:r>
        <w:t>use “</w:t>
      </w:r>
      <w:r w:rsidR="0014406F">
        <w:t>regular term</w:t>
      </w:r>
      <w:r>
        <w:t>”</w:t>
      </w:r>
      <w:bookmarkStart w:id="0" w:name="_GoBack"/>
      <w:bookmarkEnd w:id="0"/>
    </w:p>
    <w:p w14:paraId="5F865486" w14:textId="1BA1A2A5" w:rsidR="00826098" w:rsidRDefault="00826098" w:rsidP="0014406F">
      <w:pPr>
        <w:pStyle w:val="ListParagraph"/>
        <w:numPr>
          <w:ilvl w:val="1"/>
          <w:numId w:val="2"/>
        </w:numPr>
      </w:pPr>
      <w:r>
        <w:t>Attach:</w:t>
      </w:r>
    </w:p>
    <w:p w14:paraId="58350B24" w14:textId="77777777" w:rsidR="00826098" w:rsidRDefault="00826098" w:rsidP="00826098">
      <w:pPr>
        <w:pStyle w:val="ListParagraph"/>
        <w:numPr>
          <w:ilvl w:val="2"/>
          <w:numId w:val="5"/>
        </w:numPr>
      </w:pPr>
      <w:r>
        <w:t>Tenure line request approval, tenure track position only</w:t>
      </w:r>
    </w:p>
    <w:p w14:paraId="05F95A52" w14:textId="77777777" w:rsidR="00826098" w:rsidRDefault="00826098" w:rsidP="00826098">
      <w:pPr>
        <w:pStyle w:val="ListParagraph"/>
        <w:numPr>
          <w:ilvl w:val="2"/>
          <w:numId w:val="5"/>
        </w:numPr>
      </w:pPr>
      <w:r>
        <w:t>Proforma</w:t>
      </w:r>
    </w:p>
    <w:p w14:paraId="4A0AA107" w14:textId="77777777" w:rsidR="00826098" w:rsidRDefault="00826098" w:rsidP="00826098">
      <w:pPr>
        <w:pStyle w:val="ListParagraph"/>
        <w:numPr>
          <w:ilvl w:val="2"/>
          <w:numId w:val="5"/>
        </w:numPr>
      </w:pPr>
      <w:r>
        <w:t>Org chart</w:t>
      </w:r>
    </w:p>
    <w:p w14:paraId="1A4E5B79" w14:textId="0930B4F0" w:rsidR="006741BD" w:rsidRDefault="006741BD" w:rsidP="00C437B1">
      <w:pPr>
        <w:pStyle w:val="ListParagraph"/>
        <w:numPr>
          <w:ilvl w:val="0"/>
          <w:numId w:val="2"/>
        </w:numPr>
      </w:pPr>
      <w:bookmarkStart w:id="1" w:name="_Hlk134185149"/>
      <w:r>
        <w:t xml:space="preserve">Decision: </w:t>
      </w:r>
      <w:r w:rsidR="00AD631A">
        <w:t xml:space="preserve">Will hire be offered at </w:t>
      </w:r>
      <w:r w:rsidR="0014406F">
        <w:t>a</w:t>
      </w:r>
      <w:r w:rsidR="00AD631A">
        <w:t>dvanced rank or immediate tenure?</w:t>
      </w:r>
    </w:p>
    <w:p w14:paraId="522EAB61" w14:textId="7C34CD58" w:rsidR="0041369E" w:rsidRDefault="00AD631A" w:rsidP="0041369E">
      <w:pPr>
        <w:pStyle w:val="ListParagraph"/>
        <w:numPr>
          <w:ilvl w:val="1"/>
          <w:numId w:val="2"/>
        </w:numPr>
      </w:pPr>
      <w:r>
        <w:t>Yes:</w:t>
      </w:r>
      <w:r w:rsidR="00C437B1">
        <w:t xml:space="preserve"> </w:t>
      </w:r>
      <w:r w:rsidR="0041369E">
        <w:t xml:space="preserve">If the appointment is at advanced rank (Associate Professor or Professor) or with immediate tenure, the CV must be reviewed by Office of Faculty Affairs before any offer is made verbally or written.  </w:t>
      </w:r>
      <w:r w:rsidR="0041369E" w:rsidRPr="00AE3BF9">
        <w:rPr>
          <w:color w:val="FF0000"/>
        </w:rPr>
        <w:t xml:space="preserve">Send the CV electronically to the Faculty Affairs Committee </w:t>
      </w:r>
      <w:r w:rsidR="00FA2FDA" w:rsidRPr="00AE3BF9">
        <w:rPr>
          <w:color w:val="FF0000"/>
        </w:rPr>
        <w:t>program manager</w:t>
      </w:r>
      <w:r w:rsidR="00FA2FDA">
        <w:t>. In the email co</w:t>
      </w:r>
      <w:r w:rsidR="00AE3BF9">
        <w:t>r</w:t>
      </w:r>
      <w:r w:rsidR="00FA2FDA">
        <w:t>respondence with the CV, please i</w:t>
      </w:r>
      <w:r w:rsidR="00FA2FDA">
        <w:rPr>
          <w:rFonts w:eastAsia="Times New Roman"/>
        </w:rPr>
        <w:t>nclude major responsibilities, work assignment, leadership roles</w:t>
      </w:r>
      <w:r w:rsidR="0041369E">
        <w:t xml:space="preserve"> and expectations the department/faculty member has for rank and track.  The department will be notified of appropriate rank and track. The Vice Dean for Faculty Affairs will obtain pre-approval of immediate tenure from the Provost’s Office. The School of Medicine PAT committee will need to review the following items </w:t>
      </w:r>
      <w:r w:rsidR="0041369E" w:rsidRPr="00AE3BF9">
        <w:rPr>
          <w:color w:val="FF0000"/>
        </w:rPr>
        <w:t xml:space="preserve">before the approval </w:t>
      </w:r>
      <w:r w:rsidR="0041369E">
        <w:t>to use the letter of offer will be processed. The following items are to be sent via Interfolio</w:t>
      </w:r>
      <w:r w:rsidR="00546AE8">
        <w:t xml:space="preserve">. Submit the following documents in </w:t>
      </w:r>
      <w:r w:rsidR="00546AE8" w:rsidRPr="003F5ACE">
        <w:rPr>
          <w:b/>
          <w:color w:val="FF0000"/>
        </w:rPr>
        <w:t xml:space="preserve">Interfolio </w:t>
      </w:r>
      <w:r w:rsidR="0041369E" w:rsidRPr="003F5ACE">
        <w:rPr>
          <w:b/>
          <w:i/>
          <w:color w:val="FF0000"/>
        </w:rPr>
        <w:t>Advanced Rank Appointment/Immediate Tenure Pre-Approval</w:t>
      </w:r>
      <w:r w:rsidR="00546AE8" w:rsidRPr="003F5ACE">
        <w:rPr>
          <w:b/>
          <w:color w:val="FF0000"/>
        </w:rPr>
        <w:t xml:space="preserve"> </w:t>
      </w:r>
      <w:r w:rsidR="00546AE8">
        <w:t>template</w:t>
      </w:r>
      <w:r w:rsidR="0041369E">
        <w:t xml:space="preserve"> 3 months in advanced of hire date for term or probationary appointments and 5 months prior for immediate tenure appointment:</w:t>
      </w:r>
    </w:p>
    <w:p w14:paraId="637195DB" w14:textId="77777777" w:rsidR="0041369E" w:rsidRDefault="0041369E" w:rsidP="00627819">
      <w:pPr>
        <w:pStyle w:val="ListParagraph"/>
        <w:numPr>
          <w:ilvl w:val="3"/>
          <w:numId w:val="3"/>
        </w:numPr>
      </w:pPr>
      <w:r>
        <w:t>Letter of recommendation from Chair to Dean including major responsibilities, work assignment and leadership roles</w:t>
      </w:r>
    </w:p>
    <w:p w14:paraId="178EE8CC" w14:textId="77777777" w:rsidR="0041369E" w:rsidRDefault="0041369E" w:rsidP="00627819">
      <w:pPr>
        <w:pStyle w:val="ListParagraph"/>
        <w:numPr>
          <w:ilvl w:val="3"/>
          <w:numId w:val="3"/>
        </w:numPr>
      </w:pPr>
      <w:r>
        <w:t>At least 4 letters of recommendation – Intramural letters can be used if appointments Associate Professor (Term) for clinical service or teaching – all others need letters from outside the University</w:t>
      </w:r>
    </w:p>
    <w:p w14:paraId="6085A5B6" w14:textId="77777777" w:rsidR="0041369E" w:rsidRDefault="0041369E" w:rsidP="00627819">
      <w:pPr>
        <w:pStyle w:val="ListParagraph"/>
        <w:numPr>
          <w:ilvl w:val="3"/>
          <w:numId w:val="3"/>
        </w:numPr>
      </w:pPr>
      <w:r>
        <w:t>Curriculum Vitae</w:t>
      </w:r>
    </w:p>
    <w:p w14:paraId="074B2860" w14:textId="46A97A70" w:rsidR="00C437B1" w:rsidRDefault="0041369E" w:rsidP="00627819">
      <w:pPr>
        <w:pStyle w:val="ListParagraph"/>
        <w:numPr>
          <w:ilvl w:val="3"/>
          <w:numId w:val="3"/>
        </w:numPr>
      </w:pPr>
      <w:r>
        <w:t>Ballot form - one for rank and one for tenure (if applicable)</w:t>
      </w:r>
    </w:p>
    <w:bookmarkEnd w:id="1"/>
    <w:p w14:paraId="5665D872" w14:textId="65407F27" w:rsidR="00AD631A" w:rsidRDefault="00AD631A" w:rsidP="00AD631A">
      <w:pPr>
        <w:pStyle w:val="ListParagraph"/>
        <w:numPr>
          <w:ilvl w:val="2"/>
          <w:numId w:val="2"/>
        </w:numPr>
      </w:pPr>
      <w:r>
        <w:t xml:space="preserve">Once reviewed go to step 5, </w:t>
      </w:r>
      <w:r w:rsidR="00546AE8">
        <w:t>the Letter of Offer (</w:t>
      </w:r>
      <w:r>
        <w:t>LOO</w:t>
      </w:r>
      <w:r w:rsidR="00546AE8">
        <w:t>)</w:t>
      </w:r>
      <w:r>
        <w:t xml:space="preserve"> will need to follow the approval/review of the PAT committee </w:t>
      </w:r>
    </w:p>
    <w:p w14:paraId="2C35ABED" w14:textId="7AE3A2E8" w:rsidR="00AD631A" w:rsidRDefault="00AD631A" w:rsidP="00AD631A">
      <w:pPr>
        <w:pStyle w:val="ListParagraph"/>
        <w:numPr>
          <w:ilvl w:val="1"/>
          <w:numId w:val="2"/>
        </w:numPr>
      </w:pPr>
      <w:r>
        <w:t>No: Go to step 5</w:t>
      </w:r>
    </w:p>
    <w:p w14:paraId="09EDA6E1" w14:textId="44045E1D" w:rsidR="003F4D86" w:rsidRDefault="003F4D86" w:rsidP="003F4D86"/>
    <w:p w14:paraId="769B5CCB" w14:textId="77777777" w:rsidR="003F4D86" w:rsidRDefault="003F4D86" w:rsidP="003F4D86"/>
    <w:p w14:paraId="6958AC49" w14:textId="5997A4E0" w:rsidR="00C437B1" w:rsidRDefault="00F746CA" w:rsidP="00C437B1">
      <w:pPr>
        <w:pStyle w:val="ListParagraph"/>
        <w:numPr>
          <w:ilvl w:val="0"/>
          <w:numId w:val="2"/>
        </w:numPr>
      </w:pPr>
      <w:r>
        <w:t xml:space="preserve">Workday: </w:t>
      </w:r>
      <w:r w:rsidR="00936D65">
        <w:t xml:space="preserve">Follow </w:t>
      </w:r>
      <w:hyperlink r:id="rId14" w:history="1">
        <w:r w:rsidRPr="00F746CA">
          <w:rPr>
            <w:rStyle w:val="Hyperlink"/>
          </w:rPr>
          <w:t>Recruit to Hire QRG</w:t>
        </w:r>
      </w:hyperlink>
    </w:p>
    <w:p w14:paraId="72062EDF" w14:textId="06561F10" w:rsidR="00387895" w:rsidRDefault="00387895" w:rsidP="001267B3">
      <w:pPr>
        <w:pStyle w:val="ListParagraph"/>
        <w:numPr>
          <w:ilvl w:val="1"/>
          <w:numId w:val="2"/>
        </w:numPr>
      </w:pPr>
      <w:r>
        <w:t xml:space="preserve">When you are </w:t>
      </w:r>
      <w:r w:rsidRPr="00387895">
        <w:rPr>
          <w:b/>
          <w:i/>
          <w:color w:val="FF0000"/>
        </w:rPr>
        <w:t>creating the employment agreement</w:t>
      </w:r>
      <w:r>
        <w:t xml:space="preserve"> in Workday you will need to attach the following items:</w:t>
      </w:r>
    </w:p>
    <w:p w14:paraId="72411D2A" w14:textId="77777777" w:rsidR="00387895" w:rsidRDefault="00387895" w:rsidP="00387895">
      <w:pPr>
        <w:pStyle w:val="ListParagraph"/>
        <w:numPr>
          <w:ilvl w:val="2"/>
          <w:numId w:val="4"/>
        </w:numPr>
      </w:pPr>
      <w:r>
        <w:t>P103</w:t>
      </w:r>
    </w:p>
    <w:p w14:paraId="4708D3B6" w14:textId="77777777" w:rsidR="00387895" w:rsidRDefault="00387895" w:rsidP="00387895">
      <w:pPr>
        <w:pStyle w:val="ListParagraph"/>
        <w:numPr>
          <w:ilvl w:val="2"/>
          <w:numId w:val="4"/>
        </w:numPr>
      </w:pPr>
      <w:r>
        <w:t>BOT Supplemental Data Sheet</w:t>
      </w:r>
    </w:p>
    <w:p w14:paraId="38AEC5E8" w14:textId="77777777" w:rsidR="00387895" w:rsidRDefault="00387895" w:rsidP="00387895">
      <w:pPr>
        <w:pStyle w:val="ListParagraph"/>
        <w:numPr>
          <w:ilvl w:val="2"/>
          <w:numId w:val="4"/>
        </w:numPr>
      </w:pPr>
      <w:r>
        <w:t>PAT committee letter for advanced rank (Associate Professor and Professor) and immediate tenure appointment</w:t>
      </w:r>
    </w:p>
    <w:p w14:paraId="23EB387D" w14:textId="77777777" w:rsidR="00387895" w:rsidRDefault="00387895" w:rsidP="00387895">
      <w:pPr>
        <w:pStyle w:val="ListParagraph"/>
        <w:numPr>
          <w:ilvl w:val="2"/>
          <w:numId w:val="4"/>
        </w:numPr>
      </w:pPr>
      <w:r>
        <w:t>Ballot</w:t>
      </w:r>
    </w:p>
    <w:p w14:paraId="11E2D9C5" w14:textId="77777777" w:rsidR="00387895" w:rsidRDefault="00387895" w:rsidP="00387895">
      <w:pPr>
        <w:pStyle w:val="ListParagraph"/>
        <w:numPr>
          <w:ilvl w:val="2"/>
          <w:numId w:val="4"/>
        </w:numPr>
      </w:pPr>
      <w:r>
        <w:t>LOR or summary of reference checks</w:t>
      </w:r>
    </w:p>
    <w:p w14:paraId="46C9238C" w14:textId="77777777" w:rsidR="00387895" w:rsidRDefault="00387895" w:rsidP="00387895">
      <w:pPr>
        <w:pStyle w:val="ListParagraph"/>
        <w:numPr>
          <w:ilvl w:val="2"/>
          <w:numId w:val="4"/>
        </w:numPr>
      </w:pPr>
      <w:r>
        <w:t>P102, for immediate tenure appointment only</w:t>
      </w:r>
    </w:p>
    <w:p w14:paraId="2D65888E" w14:textId="77777777" w:rsidR="00387895" w:rsidRDefault="00387895" w:rsidP="00387895">
      <w:pPr>
        <w:pStyle w:val="ListParagraph"/>
        <w:numPr>
          <w:ilvl w:val="2"/>
          <w:numId w:val="4"/>
        </w:numPr>
      </w:pPr>
      <w:r>
        <w:t>CV</w:t>
      </w:r>
    </w:p>
    <w:p w14:paraId="2B346922" w14:textId="77777777" w:rsidR="00387895" w:rsidRDefault="00387895" w:rsidP="00387895">
      <w:pPr>
        <w:pStyle w:val="ListParagraph"/>
        <w:numPr>
          <w:ilvl w:val="2"/>
          <w:numId w:val="4"/>
        </w:numPr>
      </w:pPr>
      <w:r>
        <w:t>Applicant Cover Letter, if available</w:t>
      </w:r>
    </w:p>
    <w:p w14:paraId="09D65C51" w14:textId="14B20403" w:rsidR="00C437B1" w:rsidRDefault="00387895" w:rsidP="00387895">
      <w:pPr>
        <w:pStyle w:val="ListParagraph"/>
        <w:numPr>
          <w:ilvl w:val="2"/>
          <w:numId w:val="4"/>
        </w:numPr>
      </w:pPr>
      <w:r>
        <w:t>Draft Annual work plan (signatures not required)</w:t>
      </w:r>
    </w:p>
    <w:p w14:paraId="7FA04333" w14:textId="20FD36F6" w:rsidR="00C437B1" w:rsidRDefault="00C437B1" w:rsidP="00C437B1">
      <w:pPr>
        <w:pStyle w:val="ListParagraph"/>
        <w:numPr>
          <w:ilvl w:val="1"/>
          <w:numId w:val="2"/>
        </w:numPr>
      </w:pPr>
      <w:r>
        <w:t xml:space="preserve">LOO </w:t>
      </w:r>
      <w:r w:rsidR="00A33C6A">
        <w:t>generated</w:t>
      </w:r>
      <w:r w:rsidR="00512F54">
        <w:t xml:space="preserve"> and sent for approval</w:t>
      </w:r>
    </w:p>
    <w:p w14:paraId="1201261A" w14:textId="115A995B" w:rsidR="00387895" w:rsidRDefault="00387895" w:rsidP="00387895">
      <w:pPr>
        <w:pStyle w:val="ListParagraph"/>
        <w:numPr>
          <w:ilvl w:val="2"/>
          <w:numId w:val="2"/>
        </w:numPr>
      </w:pPr>
      <w:r w:rsidRPr="00387895">
        <w:rPr>
          <w:b/>
          <w:bCs/>
          <w:i/>
          <w:iCs/>
          <w:color w:val="FF0000"/>
        </w:rPr>
        <w:t>Important Note:</w:t>
      </w:r>
      <w:r>
        <w:t xml:space="preserve"> the information entered when creating the employment agreement needs to be accurate because the information you input in this step will be entered on the letter of offer and locked from editing.</w:t>
      </w:r>
    </w:p>
    <w:p w14:paraId="0C4F3C47" w14:textId="5185CD97" w:rsidR="00387895" w:rsidRDefault="00387895" w:rsidP="00387895">
      <w:pPr>
        <w:pStyle w:val="ListParagraph"/>
        <w:numPr>
          <w:ilvl w:val="2"/>
          <w:numId w:val="2"/>
        </w:numPr>
      </w:pPr>
      <w:r>
        <w:t>If tenure track</w:t>
      </w:r>
      <w:r w:rsidR="0014406F">
        <w:t>,</w:t>
      </w:r>
      <w:r>
        <w:t xml:space="preserve"> use </w:t>
      </w:r>
      <w:r w:rsidRPr="0014406F">
        <w:rPr>
          <w:i/>
        </w:rPr>
        <w:t>tenure review schedule</w:t>
      </w:r>
      <w:r w:rsidR="00265169">
        <w:rPr>
          <w:i/>
        </w:rPr>
        <w:t xml:space="preserve"> for LOO</w:t>
      </w:r>
      <w:r w:rsidR="00AE3BF9">
        <w:rPr>
          <w:i/>
        </w:rPr>
        <w:t xml:space="preserve"> </w:t>
      </w:r>
      <w:r w:rsidR="00AE3BF9">
        <w:t>under Contract/Letter Templates</w:t>
      </w:r>
      <w:r>
        <w:t xml:space="preserve"> </w:t>
      </w:r>
      <w:r w:rsidR="0014406F">
        <w:t xml:space="preserve">on our </w:t>
      </w:r>
      <w:hyperlink r:id="rId15" w:history="1">
        <w:r w:rsidR="0014406F" w:rsidRPr="0014406F">
          <w:rPr>
            <w:rStyle w:val="Hyperlink"/>
          </w:rPr>
          <w:t>Form</w:t>
        </w:r>
        <w:r w:rsidR="0014406F" w:rsidRPr="0014406F">
          <w:rPr>
            <w:rStyle w:val="Hyperlink"/>
          </w:rPr>
          <w:t>s</w:t>
        </w:r>
        <w:r w:rsidR="0014406F" w:rsidRPr="0014406F">
          <w:rPr>
            <w:rStyle w:val="Hyperlink"/>
          </w:rPr>
          <w:t xml:space="preserve"> page</w:t>
        </w:r>
      </w:hyperlink>
    </w:p>
    <w:p w14:paraId="63E57CEA" w14:textId="7A01A3DF" w:rsidR="00A4073B" w:rsidRDefault="00441855" w:rsidP="00A4073B">
      <w:pPr>
        <w:pStyle w:val="ListParagraph"/>
        <w:numPr>
          <w:ilvl w:val="0"/>
          <w:numId w:val="2"/>
        </w:numPr>
      </w:pPr>
      <w:r>
        <w:t>Interfolio RPT</w:t>
      </w:r>
      <w:r w:rsidR="006505D4">
        <w:t xml:space="preserve">: </w:t>
      </w:r>
      <w:r w:rsidR="006505D4" w:rsidRPr="006505D4">
        <w:t>Transcripts will need to be submitted through</w:t>
      </w:r>
      <w:r>
        <w:t xml:space="preserve"> the</w:t>
      </w:r>
      <w:r w:rsidR="006505D4" w:rsidRPr="006505D4">
        <w:t xml:space="preserve"> </w:t>
      </w:r>
      <w:r w:rsidR="006505D4" w:rsidRPr="00C84C37">
        <w:rPr>
          <w:b/>
          <w:color w:val="FF0000"/>
        </w:rPr>
        <w:t xml:space="preserve">Interfolio template titled </w:t>
      </w:r>
      <w:r w:rsidR="000B170C">
        <w:rPr>
          <w:b/>
          <w:i/>
          <w:color w:val="FF0000"/>
        </w:rPr>
        <w:t>Transcript Submission to Faculty Affairs</w:t>
      </w:r>
      <w:r w:rsidR="006505D4" w:rsidRPr="006505D4">
        <w:t xml:space="preserve"> at least 6 weeks prior to the hire effective date. </w:t>
      </w:r>
      <w:r w:rsidR="0062513F">
        <w:t xml:space="preserve">The School holding the official transcript for the highest degree will need to forward the official transcript directly to the UofL department contact. </w:t>
      </w:r>
    </w:p>
    <w:sectPr w:rsidR="00A4073B" w:rsidSect="00C624D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8FE18" w14:textId="77777777" w:rsidR="00441855" w:rsidRDefault="00441855" w:rsidP="00441855">
      <w:pPr>
        <w:spacing w:after="0" w:line="240" w:lineRule="auto"/>
      </w:pPr>
      <w:r>
        <w:separator/>
      </w:r>
    </w:p>
  </w:endnote>
  <w:endnote w:type="continuationSeparator" w:id="0">
    <w:p w14:paraId="222D7C84" w14:textId="77777777" w:rsidR="00441855" w:rsidRDefault="00441855" w:rsidP="0044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1758" w14:textId="77777777" w:rsidR="00441855" w:rsidRDefault="00441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0ACD" w14:textId="6EE4D2C5" w:rsidR="00441855" w:rsidRDefault="00C624DB">
    <w:pPr>
      <w:pStyle w:val="Footer"/>
    </w:pPr>
    <w:r>
      <w:t>Drafted 5/11/23</w:t>
    </w:r>
    <w:r>
      <w:ptab w:relativeTo="margin" w:alignment="center" w:leader="none"/>
    </w:r>
    <w:r>
      <w:ptab w:relativeTo="margin" w:alignment="right" w:leader="none"/>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1D70" w14:textId="77777777" w:rsidR="00441855" w:rsidRDefault="00441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E34FF" w14:textId="77777777" w:rsidR="00441855" w:rsidRDefault="00441855" w:rsidP="00441855">
      <w:pPr>
        <w:spacing w:after="0" w:line="240" w:lineRule="auto"/>
      </w:pPr>
      <w:r>
        <w:separator/>
      </w:r>
    </w:p>
  </w:footnote>
  <w:footnote w:type="continuationSeparator" w:id="0">
    <w:p w14:paraId="0BD41465" w14:textId="77777777" w:rsidR="00441855" w:rsidRDefault="00441855" w:rsidP="0044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5DDD" w14:textId="77777777" w:rsidR="00441855" w:rsidRDefault="00441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916D" w14:textId="2C0AB493" w:rsidR="00C624DB" w:rsidRPr="00C624DB" w:rsidRDefault="00C624DB" w:rsidP="00C624DB">
    <w:pPr>
      <w:pStyle w:val="Header"/>
      <w:jc w:val="center"/>
      <w:rPr>
        <w:b/>
      </w:rPr>
    </w:pPr>
    <w:r w:rsidRPr="00C624DB">
      <w:rPr>
        <w:b/>
      </w:rPr>
      <w:t>FILLING A FACULTY POSITION IN THE SCHOOL OF MEDICINE</w:t>
    </w:r>
  </w:p>
  <w:p w14:paraId="00A2AABA" w14:textId="77777777" w:rsidR="00441855" w:rsidRDefault="00441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9DEE" w14:textId="77777777" w:rsidR="00441855" w:rsidRDefault="00441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D18"/>
    <w:multiLevelType w:val="hybridMultilevel"/>
    <w:tmpl w:val="1CCE8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01B16"/>
    <w:multiLevelType w:val="hybridMultilevel"/>
    <w:tmpl w:val="A76EB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E4B25"/>
    <w:multiLevelType w:val="hybridMultilevel"/>
    <w:tmpl w:val="37AAE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D61C5"/>
    <w:multiLevelType w:val="hybridMultilevel"/>
    <w:tmpl w:val="E2E4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1CD"/>
    <w:multiLevelType w:val="hybridMultilevel"/>
    <w:tmpl w:val="B616F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B1"/>
    <w:rsid w:val="000B170C"/>
    <w:rsid w:val="0014406F"/>
    <w:rsid w:val="00150627"/>
    <w:rsid w:val="001D1388"/>
    <w:rsid w:val="00265169"/>
    <w:rsid w:val="0032150F"/>
    <w:rsid w:val="00346B67"/>
    <w:rsid w:val="00387895"/>
    <w:rsid w:val="003F4D86"/>
    <w:rsid w:val="003F5ACE"/>
    <w:rsid w:val="0041369E"/>
    <w:rsid w:val="00441855"/>
    <w:rsid w:val="004A214C"/>
    <w:rsid w:val="00512F54"/>
    <w:rsid w:val="00546AE8"/>
    <w:rsid w:val="00595FD6"/>
    <w:rsid w:val="0062513F"/>
    <w:rsid w:val="00627819"/>
    <w:rsid w:val="006505D4"/>
    <w:rsid w:val="006741BD"/>
    <w:rsid w:val="0072689F"/>
    <w:rsid w:val="00735B5C"/>
    <w:rsid w:val="00802986"/>
    <w:rsid w:val="00826098"/>
    <w:rsid w:val="00936D65"/>
    <w:rsid w:val="00A33C6A"/>
    <w:rsid w:val="00A4073B"/>
    <w:rsid w:val="00AD631A"/>
    <w:rsid w:val="00AE3BF9"/>
    <w:rsid w:val="00B63CBC"/>
    <w:rsid w:val="00B745D6"/>
    <w:rsid w:val="00BB463A"/>
    <w:rsid w:val="00C41ABF"/>
    <w:rsid w:val="00C437B1"/>
    <w:rsid w:val="00C624DB"/>
    <w:rsid w:val="00C84C37"/>
    <w:rsid w:val="00D46B56"/>
    <w:rsid w:val="00DF3D64"/>
    <w:rsid w:val="00F2091A"/>
    <w:rsid w:val="00F746CA"/>
    <w:rsid w:val="00FA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C8AEA"/>
  <w15:chartTrackingRefBased/>
  <w15:docId w15:val="{6634AAE4-3FD7-4366-958B-7FF63211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7B1"/>
    <w:pPr>
      <w:ind w:left="720"/>
      <w:contextualSpacing/>
    </w:pPr>
  </w:style>
  <w:style w:type="character" w:styleId="Hyperlink">
    <w:name w:val="Hyperlink"/>
    <w:basedOn w:val="DefaultParagraphFont"/>
    <w:uiPriority w:val="99"/>
    <w:unhideWhenUsed/>
    <w:rsid w:val="00387895"/>
    <w:rPr>
      <w:color w:val="0563C1" w:themeColor="hyperlink"/>
      <w:u w:val="single"/>
    </w:rPr>
  </w:style>
  <w:style w:type="character" w:styleId="UnresolvedMention">
    <w:name w:val="Unresolved Mention"/>
    <w:basedOn w:val="DefaultParagraphFont"/>
    <w:uiPriority w:val="99"/>
    <w:semiHidden/>
    <w:unhideWhenUsed/>
    <w:rsid w:val="00387895"/>
    <w:rPr>
      <w:color w:val="605E5C"/>
      <w:shd w:val="clear" w:color="auto" w:fill="E1DFDD"/>
    </w:rPr>
  </w:style>
  <w:style w:type="paragraph" w:styleId="Header">
    <w:name w:val="header"/>
    <w:basedOn w:val="Normal"/>
    <w:link w:val="HeaderChar"/>
    <w:uiPriority w:val="99"/>
    <w:unhideWhenUsed/>
    <w:rsid w:val="00441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855"/>
  </w:style>
  <w:style w:type="paragraph" w:styleId="Footer">
    <w:name w:val="footer"/>
    <w:basedOn w:val="Normal"/>
    <w:link w:val="FooterChar"/>
    <w:uiPriority w:val="99"/>
    <w:unhideWhenUsed/>
    <w:rsid w:val="00441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855"/>
  </w:style>
  <w:style w:type="character" w:styleId="FollowedHyperlink">
    <w:name w:val="FollowedHyperlink"/>
    <w:basedOn w:val="DefaultParagraphFont"/>
    <w:uiPriority w:val="99"/>
    <w:semiHidden/>
    <w:unhideWhenUsed/>
    <w:rsid w:val="000B1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3179">
      <w:bodyDiv w:val="1"/>
      <w:marLeft w:val="0"/>
      <w:marRight w:val="0"/>
      <w:marTop w:val="0"/>
      <w:marBottom w:val="0"/>
      <w:divBdr>
        <w:top w:val="none" w:sz="0" w:space="0" w:color="auto"/>
        <w:left w:val="none" w:sz="0" w:space="0" w:color="auto"/>
        <w:bottom w:val="none" w:sz="0" w:space="0" w:color="auto"/>
        <w:right w:val="none" w:sz="0" w:space="0" w:color="auto"/>
      </w:divBdr>
    </w:div>
    <w:div w:id="993685167">
      <w:bodyDiv w:val="1"/>
      <w:marLeft w:val="0"/>
      <w:marRight w:val="0"/>
      <w:marTop w:val="0"/>
      <w:marBottom w:val="0"/>
      <w:divBdr>
        <w:top w:val="none" w:sz="0" w:space="0" w:color="auto"/>
        <w:left w:val="none" w:sz="0" w:space="0" w:color="auto"/>
        <w:bottom w:val="none" w:sz="0" w:space="0" w:color="auto"/>
        <w:right w:val="none" w:sz="0" w:space="0" w:color="auto"/>
      </w:divBdr>
    </w:div>
    <w:div w:id="1295713981">
      <w:bodyDiv w:val="1"/>
      <w:marLeft w:val="0"/>
      <w:marRight w:val="0"/>
      <w:marTop w:val="0"/>
      <w:marBottom w:val="0"/>
      <w:divBdr>
        <w:top w:val="none" w:sz="0" w:space="0" w:color="auto"/>
        <w:left w:val="none" w:sz="0" w:space="0" w:color="auto"/>
        <w:bottom w:val="none" w:sz="0" w:space="0" w:color="auto"/>
        <w:right w:val="none" w:sz="0" w:space="0" w:color="auto"/>
      </w:divBdr>
    </w:div>
    <w:div w:id="1343774352">
      <w:bodyDiv w:val="1"/>
      <w:marLeft w:val="0"/>
      <w:marRight w:val="0"/>
      <w:marTop w:val="0"/>
      <w:marBottom w:val="0"/>
      <w:divBdr>
        <w:top w:val="none" w:sz="0" w:space="0" w:color="auto"/>
        <w:left w:val="none" w:sz="0" w:space="0" w:color="auto"/>
        <w:bottom w:val="none" w:sz="0" w:space="0" w:color="auto"/>
        <w:right w:val="none" w:sz="0" w:space="0" w:color="auto"/>
      </w:divBdr>
    </w:div>
    <w:div w:id="15027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dmaillouisville.sharepoint.com/:b:/s/workdayhr-training/EUW5S1Win4dFhQPD4i8y_tsBOzyrCRt2LfLtezp6RvHmQg?e=czuPz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onbase.louisville.edu/onbase/UnityForm.aspx?d1=Ad3E5wtKRFLoX8sJh7V86y5VfmG8FcXCszL6gPxAWznAK8H0gEH5DrLZcaAMIBgRyYvUDyWerUW3baOE2O6KNZWi5siZsypxunvfutQ6KSat0Rao2%2fImCiFoKtPGFMMqd9SOHL3Sfz3qb7e8tRN4qmSuYZDaP%2boZhQZHpg5Okiqyx%2bZBV3WNCCFsAjOO1w%2bQy0sGyR1GS%2fCA5m%2fxt6c2OsSedWmrkndnGm7qVMdZY5DS9jEssRK%2bZhFG1WS%2f%2fZShHA%3d%3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uisville.edu/medicine/facultyaffairs/forms/documents2023/forms/230213%20search%20waiver%20instructions-48.doc" TargetMode="External"/><Relationship Id="rId5" Type="http://schemas.openxmlformats.org/officeDocument/2006/relationships/styles" Target="styles.xml"/><Relationship Id="rId15" Type="http://schemas.openxmlformats.org/officeDocument/2006/relationships/hyperlink" Target="https://louisville.edu/medicine/facultyaffairs/form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dmaillouisville.sharepoint.com/:b:/s/workdayhr-training/EVd5lE63vbhBhWS0ZnNkhSEB8_9QLaCKCGzQP4dUiJW7Xw?e=CLity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caa584-a7dd-4ca4-a2ff-f7df192cf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4" ma:contentTypeDescription="Create a new document." ma:contentTypeScope="" ma:versionID="4d6e144a424e478d8c88b5fb2def6088">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4b166d21393cbaad4c12964ec5eac4d9"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FAD5B-DE47-45DD-BA75-151250D50B25}">
  <ds:schemaRef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0ccaa584-a7dd-4ca4-a2ff-f7df192cff65"/>
    <ds:schemaRef ds:uri="21461f2e-d3f5-4619-ad4d-fc47e818a8a2"/>
    <ds:schemaRef ds:uri="http://purl.org/dc/terms/"/>
    <ds:schemaRef ds:uri="http://purl.org/dc/elements/1.1/"/>
  </ds:schemaRefs>
</ds:datastoreItem>
</file>

<file path=customXml/itemProps2.xml><?xml version="1.0" encoding="utf-8"?>
<ds:datastoreItem xmlns:ds="http://schemas.openxmlformats.org/officeDocument/2006/customXml" ds:itemID="{9481CF48-6466-4967-A08C-A627D39FAF3B}">
  <ds:schemaRefs>
    <ds:schemaRef ds:uri="http://schemas.microsoft.com/sharepoint/v3/contenttype/forms"/>
  </ds:schemaRefs>
</ds:datastoreItem>
</file>

<file path=customXml/itemProps3.xml><?xml version="1.0" encoding="utf-8"?>
<ds:datastoreItem xmlns:ds="http://schemas.openxmlformats.org/officeDocument/2006/customXml" ds:itemID="{571163CA-7409-4883-9B7B-E0987A7E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Beth</dc:creator>
  <cp:keywords/>
  <dc:description/>
  <cp:lastModifiedBy>Williams, Beth</cp:lastModifiedBy>
  <cp:revision>28</cp:revision>
  <dcterms:created xsi:type="dcterms:W3CDTF">2023-05-05T15:24:00Z</dcterms:created>
  <dcterms:modified xsi:type="dcterms:W3CDTF">2023-05-12T16:52:00Z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