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FEDF" w14:textId="77777777" w:rsidR="00EC2A80" w:rsidRPr="00EC2A80" w:rsidRDefault="00EC2A80" w:rsidP="00EC2A80">
      <w:pPr>
        <w:contextualSpacing/>
        <w:jc w:val="center"/>
        <w:rPr>
          <w:rFonts w:cs="Tahoma"/>
          <w:b/>
          <w:sz w:val="24"/>
          <w:szCs w:val="24"/>
        </w:rPr>
      </w:pPr>
      <w:r w:rsidRPr="00EC2A80">
        <w:rPr>
          <w:rFonts w:cs="Tahoma"/>
          <w:b/>
          <w:sz w:val="24"/>
          <w:szCs w:val="24"/>
        </w:rPr>
        <w:t>Promotion Process</w:t>
      </w:r>
    </w:p>
    <w:p w14:paraId="672A6659" w14:textId="77777777" w:rsidR="00EC2A80" w:rsidRDefault="00EC2A80" w:rsidP="00614839">
      <w:pPr>
        <w:contextualSpacing/>
        <w:rPr>
          <w:rFonts w:cs="Tahoma"/>
          <w:b/>
          <w:sz w:val="20"/>
          <w:szCs w:val="20"/>
        </w:rPr>
      </w:pPr>
    </w:p>
    <w:p w14:paraId="06783396" w14:textId="77777777" w:rsidR="00614839" w:rsidRDefault="00614839" w:rsidP="00614839">
      <w:pPr>
        <w:contextualSpacing/>
        <w:rPr>
          <w:rFonts w:cs="Tahoma"/>
          <w:b/>
          <w:sz w:val="20"/>
          <w:szCs w:val="20"/>
        </w:rPr>
      </w:pPr>
      <w:r w:rsidRPr="000E18DB">
        <w:rPr>
          <w:rFonts w:cs="Tahoma"/>
          <w:b/>
          <w:sz w:val="20"/>
          <w:szCs w:val="20"/>
        </w:rPr>
        <w:t xml:space="preserve">Five to </w:t>
      </w:r>
      <w:r>
        <w:rPr>
          <w:rFonts w:cs="Tahoma"/>
          <w:b/>
          <w:sz w:val="20"/>
          <w:szCs w:val="20"/>
        </w:rPr>
        <w:t>s</w:t>
      </w:r>
      <w:r w:rsidRPr="000E18DB">
        <w:rPr>
          <w:rFonts w:cs="Tahoma"/>
          <w:b/>
          <w:sz w:val="20"/>
          <w:szCs w:val="20"/>
        </w:rPr>
        <w:t>ix months prior to date promotion binder is due in Office of Faculty Affairs, send email to promotion candidate:</w:t>
      </w:r>
    </w:p>
    <w:p w14:paraId="3382BC6B" w14:textId="77777777" w:rsidR="00614839" w:rsidRPr="004E7B3A" w:rsidRDefault="00614839" w:rsidP="00614839">
      <w:pPr>
        <w:autoSpaceDE w:val="0"/>
        <w:autoSpaceDN w:val="0"/>
        <w:adjustRightInd w:val="0"/>
        <w:spacing w:after="0"/>
        <w:contextualSpacing/>
        <w:rPr>
          <w:rFonts w:cs="Tahoma"/>
          <w:sz w:val="20"/>
          <w:szCs w:val="20"/>
        </w:rPr>
      </w:pPr>
      <w:r w:rsidRPr="004E7B3A">
        <w:rPr>
          <w:rFonts w:cs="Tahoma"/>
          <w:sz w:val="20"/>
          <w:szCs w:val="20"/>
        </w:rPr>
        <w:t>____________________________________________________________________________________________________________</w:t>
      </w:r>
    </w:p>
    <w:p w14:paraId="2F5874E3" w14:textId="7B825003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773E60E1">
        <w:rPr>
          <w:rFonts w:cs="Tahoma"/>
          <w:sz w:val="20"/>
          <w:szCs w:val="20"/>
        </w:rPr>
        <w:t xml:space="preserve">Below is a </w:t>
      </w:r>
      <w:r w:rsidRPr="773E60E1">
        <w:rPr>
          <w:rFonts w:cs="Tahoma"/>
          <w:b/>
          <w:bCs/>
          <w:sz w:val="20"/>
          <w:szCs w:val="20"/>
        </w:rPr>
        <w:t>sample comprehensive</w:t>
      </w:r>
      <w:r w:rsidRPr="773E60E1">
        <w:rPr>
          <w:rFonts w:cs="Tahoma"/>
          <w:sz w:val="20"/>
          <w:szCs w:val="20"/>
        </w:rPr>
        <w:t xml:space="preserve"> email which should be adjusted according to the </w:t>
      </w:r>
      <w:r w:rsidR="006D013E" w:rsidRPr="773E60E1">
        <w:rPr>
          <w:rFonts w:cs="Tahoma"/>
          <w:sz w:val="20"/>
          <w:szCs w:val="20"/>
        </w:rPr>
        <w:t>promotion and/or tenure criteria for</w:t>
      </w:r>
      <w:r w:rsidRPr="773E60E1">
        <w:rPr>
          <w:rFonts w:cs="Tahoma"/>
          <w:sz w:val="20"/>
          <w:szCs w:val="20"/>
        </w:rPr>
        <w:t xml:space="preserve"> each candidate. </w:t>
      </w:r>
      <w:r w:rsidR="030E97D4" w:rsidRPr="773E60E1">
        <w:rPr>
          <w:rFonts w:cs="Tahoma"/>
          <w:sz w:val="20"/>
          <w:szCs w:val="20"/>
        </w:rPr>
        <w:t>If the candidate will upload the items into Interfolio, you can copy the below and paste it into the outgoing email in Interfolio when sending the case to the candidate.</w:t>
      </w:r>
      <w:r w:rsidRPr="773E60E1">
        <w:rPr>
          <w:rFonts w:cs="Tahoma"/>
          <w:sz w:val="20"/>
          <w:szCs w:val="20"/>
        </w:rPr>
        <w:t xml:space="preserve"> Some of the items</w:t>
      </w:r>
      <w:r w:rsidR="006D013E" w:rsidRPr="773E60E1">
        <w:rPr>
          <w:rFonts w:cs="Tahoma"/>
          <w:sz w:val="20"/>
          <w:szCs w:val="20"/>
        </w:rPr>
        <w:t xml:space="preserve"> listed</w:t>
      </w:r>
      <w:r w:rsidRPr="773E60E1">
        <w:rPr>
          <w:rFonts w:cs="Tahoma"/>
          <w:sz w:val="20"/>
          <w:szCs w:val="20"/>
        </w:rPr>
        <w:t xml:space="preserve"> below will not be </w:t>
      </w:r>
      <w:r w:rsidR="006D013E" w:rsidRPr="773E60E1">
        <w:rPr>
          <w:rFonts w:cs="Tahoma"/>
          <w:sz w:val="20"/>
          <w:szCs w:val="20"/>
        </w:rPr>
        <w:t xml:space="preserve">required </w:t>
      </w:r>
      <w:r w:rsidRPr="773E60E1">
        <w:rPr>
          <w:rFonts w:cs="Tahoma"/>
          <w:sz w:val="20"/>
          <w:szCs w:val="20"/>
        </w:rPr>
        <w:t xml:space="preserve">if they are not </w:t>
      </w:r>
      <w:r w:rsidR="006D013E" w:rsidRPr="773E60E1">
        <w:rPr>
          <w:rFonts w:cs="Tahoma"/>
          <w:sz w:val="20"/>
          <w:szCs w:val="20"/>
        </w:rPr>
        <w:t xml:space="preserve">a </w:t>
      </w:r>
      <w:r w:rsidRPr="773E60E1">
        <w:rPr>
          <w:rFonts w:cs="Tahoma"/>
          <w:sz w:val="20"/>
          <w:szCs w:val="20"/>
        </w:rPr>
        <w:t xml:space="preserve">part of the work assignment, e.g., </w:t>
      </w:r>
      <w:r w:rsidR="00C37B35" w:rsidRPr="773E60E1">
        <w:rPr>
          <w:rFonts w:cs="Tahoma"/>
          <w:sz w:val="20"/>
          <w:szCs w:val="20"/>
        </w:rPr>
        <w:t xml:space="preserve">most </w:t>
      </w:r>
      <w:r w:rsidRPr="773E60E1">
        <w:rPr>
          <w:rFonts w:cs="Tahoma"/>
          <w:sz w:val="20"/>
          <w:szCs w:val="20"/>
        </w:rPr>
        <w:t>researcher</w:t>
      </w:r>
      <w:r w:rsidR="00C37B35" w:rsidRPr="773E60E1">
        <w:rPr>
          <w:rFonts w:cs="Tahoma"/>
          <w:sz w:val="20"/>
          <w:szCs w:val="20"/>
        </w:rPr>
        <w:t>s</w:t>
      </w:r>
      <w:r w:rsidRPr="773E60E1">
        <w:rPr>
          <w:rFonts w:cs="Tahoma"/>
          <w:sz w:val="20"/>
          <w:szCs w:val="20"/>
        </w:rPr>
        <w:t xml:space="preserve"> do not see patients</w:t>
      </w:r>
      <w:r w:rsidR="00C37B35" w:rsidRPr="773E60E1">
        <w:rPr>
          <w:rFonts w:cs="Tahoma"/>
          <w:sz w:val="20"/>
          <w:szCs w:val="20"/>
        </w:rPr>
        <w:t>, so</w:t>
      </w:r>
      <w:r w:rsidRPr="773E60E1">
        <w:rPr>
          <w:rFonts w:cs="Tahoma"/>
          <w:sz w:val="20"/>
          <w:szCs w:val="20"/>
        </w:rPr>
        <w:t xml:space="preserve"> #</w:t>
      </w:r>
      <w:r w:rsidR="005A6F2A" w:rsidRPr="773E60E1">
        <w:rPr>
          <w:rFonts w:cs="Tahoma"/>
          <w:sz w:val="20"/>
          <w:szCs w:val="20"/>
        </w:rPr>
        <w:t>8</w:t>
      </w:r>
      <w:r w:rsidR="00C37B35" w:rsidRPr="773E60E1">
        <w:rPr>
          <w:rFonts w:cs="Tahoma"/>
          <w:sz w:val="20"/>
          <w:szCs w:val="20"/>
        </w:rPr>
        <w:t xml:space="preserve"> would be eliminated</w:t>
      </w:r>
      <w:r w:rsidRPr="773E60E1">
        <w:rPr>
          <w:rFonts w:cs="Tahoma"/>
          <w:sz w:val="20"/>
          <w:szCs w:val="20"/>
        </w:rPr>
        <w:t>.</w:t>
      </w:r>
    </w:p>
    <w:p w14:paraId="0A37501D" w14:textId="77777777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14:paraId="6B0D0F73" w14:textId="77777777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Dr. [</w:t>
      </w:r>
      <w:r w:rsidR="00C37B35">
        <w:rPr>
          <w:rFonts w:cs="Tahoma"/>
          <w:sz w:val="20"/>
          <w:szCs w:val="20"/>
        </w:rPr>
        <w:t>P</w:t>
      </w:r>
      <w:r>
        <w:rPr>
          <w:rFonts w:cs="Tahoma"/>
          <w:sz w:val="20"/>
          <w:szCs w:val="20"/>
        </w:rPr>
        <w:t>romotion candidate]:</w:t>
      </w:r>
    </w:p>
    <w:p w14:paraId="5DAB6C7B" w14:textId="77777777"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14:paraId="727465DB" w14:textId="19F12D2C"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773E60E1">
        <w:rPr>
          <w:rFonts w:cs="Tahoma"/>
          <w:sz w:val="20"/>
          <w:szCs w:val="20"/>
        </w:rPr>
        <w:t xml:space="preserve">We are beginning the review process for your promotion to [advanced rank and/or award of tenure].  Below is a list of information that we will need from you and your Division Chief or Institute/Center Director </w:t>
      </w:r>
      <w:proofErr w:type="gramStart"/>
      <w:r w:rsidRPr="773E60E1">
        <w:rPr>
          <w:rFonts w:cs="Tahoma"/>
          <w:sz w:val="20"/>
          <w:szCs w:val="20"/>
        </w:rPr>
        <w:t>in order to</w:t>
      </w:r>
      <w:proofErr w:type="gramEnd"/>
      <w:r w:rsidRPr="773E60E1">
        <w:rPr>
          <w:rFonts w:cs="Tahoma"/>
          <w:sz w:val="20"/>
          <w:szCs w:val="20"/>
        </w:rPr>
        <w:t xml:space="preserve"> begin the process. </w:t>
      </w:r>
      <w:r w:rsidR="377B0285" w:rsidRPr="773E60E1">
        <w:rPr>
          <w:rFonts w:cs="Tahoma"/>
          <w:sz w:val="20"/>
          <w:szCs w:val="20"/>
        </w:rPr>
        <w:t>Please upload the following items into the appropriate section of Interfolio.</w:t>
      </w:r>
    </w:p>
    <w:p w14:paraId="02EB378F" w14:textId="77777777"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14:paraId="7B0EB51B" w14:textId="77777777"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1) Names, mailing and email addresses of AT LEAST six individuals outside the university to evaluate your performance.</w:t>
      </w:r>
      <w:r>
        <w:rPr>
          <w:rFonts w:cs="Tahoma"/>
          <w:sz w:val="20"/>
          <w:szCs w:val="20"/>
        </w:rPr>
        <w:t xml:space="preserve"> </w:t>
      </w:r>
      <w:r w:rsidRPr="00511029">
        <w:rPr>
          <w:rFonts w:cs="Tahoma"/>
          <w:sz w:val="20"/>
          <w:szCs w:val="20"/>
        </w:rPr>
        <w:t xml:space="preserve">These individuals CANNOT be past advisors or mentors and MUST BE at </w:t>
      </w:r>
      <w:r>
        <w:rPr>
          <w:rFonts w:cs="Tahoma"/>
          <w:sz w:val="20"/>
          <w:szCs w:val="20"/>
        </w:rPr>
        <w:t xml:space="preserve">or above the rank for which you are being considered.  The department chair will review the appropriateness of the evaluators. </w:t>
      </w:r>
      <w:r>
        <w:rPr>
          <w:sz w:val="20"/>
          <w:szCs w:val="20"/>
        </w:rPr>
        <w:t xml:space="preserve"> </w:t>
      </w:r>
    </w:p>
    <w:p w14:paraId="198BF424" w14:textId="77777777" w:rsidR="00C37B35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2) Updated CV </w:t>
      </w:r>
      <w:r w:rsidRPr="00511029">
        <w:rPr>
          <w:rFonts w:cs="Tahoma"/>
          <w:sz w:val="20"/>
          <w:szCs w:val="20"/>
        </w:rPr>
        <w:t xml:space="preserve">in the </w:t>
      </w:r>
      <w:r w:rsidR="00C37B35">
        <w:rPr>
          <w:rFonts w:cs="Tahoma"/>
          <w:sz w:val="20"/>
          <w:szCs w:val="20"/>
        </w:rPr>
        <w:t>School of Medicine</w:t>
      </w:r>
      <w:r w:rsidRPr="00511029">
        <w:rPr>
          <w:rFonts w:cs="Tahoma"/>
          <w:sz w:val="20"/>
          <w:szCs w:val="20"/>
        </w:rPr>
        <w:t xml:space="preserve"> format</w:t>
      </w:r>
      <w:r>
        <w:rPr>
          <w:rFonts w:cs="Tahoma"/>
          <w:sz w:val="20"/>
          <w:szCs w:val="20"/>
        </w:rPr>
        <w:t xml:space="preserve"> at</w:t>
      </w:r>
      <w:r w:rsidRPr="00511029">
        <w:rPr>
          <w:rFonts w:cs="Tahoma"/>
          <w:sz w:val="20"/>
          <w:szCs w:val="20"/>
        </w:rPr>
        <w:t xml:space="preserve"> </w:t>
      </w:r>
      <w:hyperlink r:id="rId4" w:history="1">
        <w:r w:rsidR="00C37B35" w:rsidRPr="0016045B">
          <w:rPr>
            <w:rStyle w:val="Hyperlink"/>
            <w:rFonts w:cs="Tahoma"/>
            <w:sz w:val="20"/>
            <w:szCs w:val="20"/>
          </w:rPr>
          <w:t>http://louisville.edu/medicine/facultyaffairs/promotion-and-tenure</w:t>
        </w:r>
      </w:hyperlink>
    </w:p>
    <w:p w14:paraId="1F67E174" w14:textId="7F1B28BA" w:rsidR="00614839" w:rsidRPr="00511029" w:rsidRDefault="00C37B35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773E60E1">
        <w:rPr>
          <w:rFonts w:cs="Tahoma"/>
          <w:sz w:val="20"/>
          <w:szCs w:val="20"/>
        </w:rPr>
        <w:t xml:space="preserve">  Include the latest revision date in the upper </w:t>
      </w:r>
      <w:proofErr w:type="gramStart"/>
      <w:r w:rsidRPr="773E60E1">
        <w:rPr>
          <w:rFonts w:cs="Tahoma"/>
          <w:sz w:val="20"/>
          <w:szCs w:val="20"/>
        </w:rPr>
        <w:t>right hand</w:t>
      </w:r>
      <w:proofErr w:type="gramEnd"/>
      <w:r w:rsidRPr="773E60E1">
        <w:rPr>
          <w:rFonts w:cs="Tahoma"/>
          <w:sz w:val="20"/>
          <w:szCs w:val="20"/>
        </w:rPr>
        <w:t xml:space="preserve"> corner of CV. </w:t>
      </w:r>
    </w:p>
    <w:p w14:paraId="6EB6641B" w14:textId="1617EEAE" w:rsidR="00614839" w:rsidRDefault="00614839" w:rsidP="773E60E1">
      <w:pPr>
        <w:spacing w:after="0"/>
        <w:rPr>
          <w:rFonts w:cs="Tahoma"/>
          <w:sz w:val="20"/>
          <w:szCs w:val="20"/>
        </w:rPr>
      </w:pPr>
      <w:r w:rsidRPr="773E60E1">
        <w:rPr>
          <w:rFonts w:cs="Tahoma"/>
          <w:sz w:val="20"/>
          <w:szCs w:val="20"/>
        </w:rPr>
        <w:t xml:space="preserve">3) Personal statement </w:t>
      </w:r>
      <w:r w:rsidR="00D6394C" w:rsidRPr="773E60E1">
        <w:rPr>
          <w:rFonts w:cs="Tahoma"/>
          <w:sz w:val="20"/>
          <w:szCs w:val="20"/>
        </w:rPr>
        <w:t xml:space="preserve">addressing how promotion and/or tenure criteria has been met </w:t>
      </w:r>
      <w:r w:rsidRPr="773E60E1">
        <w:rPr>
          <w:rFonts w:cs="Tahoma"/>
          <w:sz w:val="20"/>
          <w:szCs w:val="20"/>
        </w:rPr>
        <w:t>over the period of review*</w:t>
      </w:r>
      <w:r w:rsidR="6723E5BA" w:rsidRPr="773E60E1">
        <w:rPr>
          <w:rFonts w:cs="Tahoma"/>
          <w:sz w:val="20"/>
          <w:szCs w:val="20"/>
        </w:rPr>
        <w:t xml:space="preserve"> We recommend using the templates at </w:t>
      </w:r>
      <w:hyperlink r:id="rId5">
        <w:r w:rsidR="6723E5BA" w:rsidRPr="773E60E1">
          <w:rPr>
            <w:rStyle w:val="Hyperlink"/>
            <w:rFonts w:cs="Tahoma"/>
            <w:sz w:val="20"/>
            <w:szCs w:val="20"/>
          </w:rPr>
          <w:t>https://louisville.edu/medicine/facultyaffairs/promotion-and-tenure/personal-statement-and-PCR-letter-templates-home%20page</w:t>
        </w:r>
      </w:hyperlink>
    </w:p>
    <w:p w14:paraId="7B3812DF" w14:textId="77777777"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 xml:space="preserve">4) </w:t>
      </w:r>
      <w:r w:rsidR="00144DB3">
        <w:rPr>
          <w:rFonts w:cs="Tahoma"/>
          <w:sz w:val="20"/>
          <w:szCs w:val="20"/>
        </w:rPr>
        <w:t xml:space="preserve">Copies </w:t>
      </w:r>
      <w:r w:rsidRPr="00511029">
        <w:rPr>
          <w:rFonts w:cs="Tahoma"/>
          <w:sz w:val="20"/>
          <w:szCs w:val="20"/>
        </w:rPr>
        <w:t xml:space="preserve">of </w:t>
      </w:r>
      <w:r w:rsidR="00625923">
        <w:rPr>
          <w:rFonts w:cs="Tahoma"/>
          <w:sz w:val="20"/>
          <w:szCs w:val="20"/>
        </w:rPr>
        <w:t xml:space="preserve">your five most significant </w:t>
      </w:r>
      <w:r>
        <w:rPr>
          <w:rFonts w:cs="Tahoma"/>
          <w:sz w:val="20"/>
          <w:szCs w:val="20"/>
        </w:rPr>
        <w:t xml:space="preserve">peer-reviewed </w:t>
      </w:r>
      <w:r w:rsidRPr="00511029">
        <w:rPr>
          <w:rFonts w:cs="Tahoma"/>
          <w:sz w:val="20"/>
          <w:szCs w:val="20"/>
        </w:rPr>
        <w:t xml:space="preserve">publications </w:t>
      </w:r>
      <w:r>
        <w:rPr>
          <w:rFonts w:cs="Tahoma"/>
          <w:sz w:val="20"/>
          <w:szCs w:val="20"/>
        </w:rPr>
        <w:t>over the period of review or at least t</w:t>
      </w:r>
      <w:r w:rsidRPr="00511029">
        <w:rPr>
          <w:rFonts w:cs="Tahoma"/>
          <w:sz w:val="20"/>
          <w:szCs w:val="20"/>
        </w:rPr>
        <w:t>he last 5 years</w:t>
      </w:r>
      <w:r>
        <w:rPr>
          <w:rFonts w:cs="Tahoma"/>
          <w:sz w:val="20"/>
          <w:szCs w:val="20"/>
        </w:rPr>
        <w:t xml:space="preserve"> </w:t>
      </w:r>
    </w:p>
    <w:p w14:paraId="79E2665A" w14:textId="77777777"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="00614839" w:rsidRPr="00511029">
        <w:rPr>
          <w:rFonts w:cs="Tahoma"/>
          <w:sz w:val="20"/>
          <w:szCs w:val="20"/>
        </w:rPr>
        <w:t>) Copies of acceptance letters for any articles listed as in-press or accepted on your CV</w:t>
      </w:r>
    </w:p>
    <w:p w14:paraId="0B95A4E7" w14:textId="77777777"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</w:t>
      </w:r>
      <w:r w:rsidR="00614839" w:rsidRPr="00511029">
        <w:rPr>
          <w:rFonts w:cs="Tahoma"/>
          <w:sz w:val="20"/>
          <w:szCs w:val="20"/>
        </w:rPr>
        <w:t>) Summative Teaching Evaluation</w:t>
      </w:r>
      <w:r w:rsidR="00614839">
        <w:rPr>
          <w:rFonts w:cs="Tahoma"/>
          <w:sz w:val="20"/>
          <w:szCs w:val="20"/>
        </w:rPr>
        <w:t>s from D</w:t>
      </w:r>
      <w:r w:rsidR="00614839" w:rsidRPr="00511029">
        <w:rPr>
          <w:rFonts w:cs="Tahoma"/>
          <w:sz w:val="20"/>
          <w:szCs w:val="20"/>
        </w:rPr>
        <w:t xml:space="preserve">ivision </w:t>
      </w:r>
      <w:r w:rsidR="00614839">
        <w:rPr>
          <w:rFonts w:cs="Tahoma"/>
          <w:sz w:val="20"/>
          <w:szCs w:val="20"/>
        </w:rPr>
        <w:t>C</w:t>
      </w:r>
      <w:r w:rsidR="00614839" w:rsidRPr="00511029">
        <w:rPr>
          <w:rFonts w:cs="Tahoma"/>
          <w:sz w:val="20"/>
          <w:szCs w:val="20"/>
        </w:rPr>
        <w:t>hief</w:t>
      </w:r>
      <w:r w:rsidR="00614839">
        <w:rPr>
          <w:rFonts w:cs="Tahoma"/>
          <w:sz w:val="20"/>
          <w:szCs w:val="20"/>
        </w:rPr>
        <w:t xml:space="preserve"> and/or peers </w:t>
      </w:r>
    </w:p>
    <w:p w14:paraId="556F12B0" w14:textId="77777777" w:rsidR="0061483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7</w:t>
      </w:r>
      <w:r w:rsidR="00614839" w:rsidRPr="00511029">
        <w:rPr>
          <w:rFonts w:cs="Tahoma"/>
          <w:sz w:val="20"/>
          <w:szCs w:val="20"/>
        </w:rPr>
        <w:t xml:space="preserve">) Letter of Recommendation from </w:t>
      </w:r>
      <w:r w:rsidR="00614839">
        <w:rPr>
          <w:rFonts w:cs="Tahoma"/>
          <w:sz w:val="20"/>
          <w:szCs w:val="20"/>
        </w:rPr>
        <w:t>D</w:t>
      </w:r>
      <w:r w:rsidR="00614839" w:rsidRPr="00511029">
        <w:rPr>
          <w:rFonts w:cs="Tahoma"/>
          <w:sz w:val="20"/>
          <w:szCs w:val="20"/>
        </w:rPr>
        <w:t xml:space="preserve">ivision </w:t>
      </w:r>
      <w:r w:rsidR="00614839">
        <w:rPr>
          <w:rFonts w:cs="Tahoma"/>
          <w:sz w:val="20"/>
          <w:szCs w:val="20"/>
        </w:rPr>
        <w:t>C</w:t>
      </w:r>
      <w:r w:rsidR="00614839" w:rsidRPr="00511029">
        <w:rPr>
          <w:rFonts w:cs="Tahoma"/>
          <w:sz w:val="20"/>
          <w:szCs w:val="20"/>
        </w:rPr>
        <w:t>hief</w:t>
      </w:r>
      <w:r w:rsidR="00614839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and/</w:t>
      </w:r>
      <w:r w:rsidR="00614839">
        <w:rPr>
          <w:rFonts w:cs="Tahoma"/>
          <w:sz w:val="20"/>
          <w:szCs w:val="20"/>
        </w:rPr>
        <w:t>or Institute/Center Director</w:t>
      </w:r>
    </w:p>
    <w:p w14:paraId="29DCA57F" w14:textId="77777777" w:rsidR="00614839" w:rsidRPr="00511029" w:rsidRDefault="00625923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8</w:t>
      </w:r>
      <w:r w:rsidR="00614839">
        <w:rPr>
          <w:rFonts w:cs="Tahoma"/>
          <w:sz w:val="20"/>
          <w:szCs w:val="20"/>
        </w:rPr>
        <w:t>) Reviews by recipients of the service (referring physicians or collective reviews of patient surveys), if applicable</w:t>
      </w:r>
    </w:p>
    <w:p w14:paraId="6A05A809" w14:textId="77777777" w:rsidR="00614839" w:rsidRPr="0051102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14:paraId="4A9889B8" w14:textId="0D136F81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773E60E1">
        <w:rPr>
          <w:rFonts w:cs="Tahoma"/>
          <w:sz w:val="20"/>
          <w:szCs w:val="20"/>
        </w:rPr>
        <w:t xml:space="preserve">Please have this information </w:t>
      </w:r>
      <w:r w:rsidR="197FD046" w:rsidRPr="773E60E1">
        <w:rPr>
          <w:rFonts w:cs="Tahoma"/>
          <w:sz w:val="20"/>
          <w:szCs w:val="20"/>
        </w:rPr>
        <w:t xml:space="preserve">uploaded or emailed </w:t>
      </w:r>
      <w:r w:rsidRPr="773E60E1">
        <w:rPr>
          <w:rFonts w:cs="Tahoma"/>
          <w:sz w:val="20"/>
          <w:szCs w:val="20"/>
        </w:rPr>
        <w:t xml:space="preserve">to me by [two – three weeks after request is made]. </w:t>
      </w:r>
    </w:p>
    <w:p w14:paraId="1E95F50E" w14:textId="77777777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Thanks!</w:t>
      </w:r>
    </w:p>
    <w:p w14:paraId="14C6515B" w14:textId="77777777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  <w:r w:rsidRPr="00511029">
        <w:rPr>
          <w:rFonts w:cs="Tahoma"/>
          <w:sz w:val="20"/>
          <w:szCs w:val="20"/>
        </w:rPr>
        <w:t>Promotion Contact in Chairman’s Office</w:t>
      </w:r>
    </w:p>
    <w:p w14:paraId="5A39BBE3" w14:textId="77777777" w:rsidR="00614839" w:rsidRDefault="00614839" w:rsidP="00614839">
      <w:pPr>
        <w:autoSpaceDE w:val="0"/>
        <w:autoSpaceDN w:val="0"/>
        <w:adjustRightInd w:val="0"/>
        <w:spacing w:after="0"/>
        <w:rPr>
          <w:rFonts w:cs="Tahoma"/>
          <w:sz w:val="20"/>
          <w:szCs w:val="20"/>
        </w:rPr>
      </w:pPr>
    </w:p>
    <w:p w14:paraId="51C89B61" w14:textId="77777777" w:rsidR="00614839" w:rsidRDefault="00614839" w:rsidP="00614839">
      <w:pPr>
        <w:pBdr>
          <w:bottom w:val="single" w:sz="12" w:space="1" w:color="auto"/>
        </w:pBd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*Period of </w:t>
      </w:r>
      <w:r w:rsidR="006D013E">
        <w:rPr>
          <w:rFonts w:cs="Tahoma"/>
          <w:sz w:val="20"/>
          <w:szCs w:val="20"/>
        </w:rPr>
        <w:t>r</w:t>
      </w:r>
      <w:r>
        <w:rPr>
          <w:rFonts w:cs="Tahoma"/>
          <w:sz w:val="20"/>
          <w:szCs w:val="20"/>
        </w:rPr>
        <w:t xml:space="preserve">eview is usually 5 </w:t>
      </w:r>
      <w:proofErr w:type="spellStart"/>
      <w:r>
        <w:rPr>
          <w:rFonts w:cs="Tahoma"/>
          <w:sz w:val="20"/>
          <w:szCs w:val="20"/>
        </w:rPr>
        <w:t>yrs</w:t>
      </w:r>
      <w:proofErr w:type="spellEnd"/>
      <w:r>
        <w:rPr>
          <w:rFonts w:cs="Tahoma"/>
          <w:sz w:val="20"/>
          <w:szCs w:val="20"/>
        </w:rPr>
        <w:t xml:space="preserve"> but it may be shorter or longer, so adjust to fit the # of years that will be reviewed.</w:t>
      </w:r>
    </w:p>
    <w:p w14:paraId="41C8F396" w14:textId="77777777" w:rsidR="006D013E" w:rsidRDefault="006D013E" w:rsidP="00614839">
      <w:pPr>
        <w:rPr>
          <w:b/>
          <w:sz w:val="20"/>
          <w:szCs w:val="20"/>
          <w:u w:val="single"/>
        </w:rPr>
      </w:pPr>
    </w:p>
    <w:p w14:paraId="735F5A6F" w14:textId="1F11D5BF" w:rsidR="00625923" w:rsidRDefault="00625923" w:rsidP="773E60E1">
      <w:pPr>
        <w:rPr>
          <w:b/>
          <w:bCs/>
          <w:sz w:val="20"/>
          <w:szCs w:val="20"/>
          <w:u w:val="single"/>
        </w:rPr>
      </w:pPr>
      <w:r w:rsidRPr="773E60E1">
        <w:rPr>
          <w:b/>
          <w:bCs/>
          <w:sz w:val="20"/>
          <w:szCs w:val="20"/>
          <w:u w:val="single"/>
        </w:rPr>
        <w:t>After materials are received</w:t>
      </w:r>
      <w:r w:rsidR="404B3614" w:rsidRPr="773E60E1">
        <w:rPr>
          <w:b/>
          <w:bCs/>
          <w:sz w:val="20"/>
          <w:szCs w:val="20"/>
          <w:u w:val="single"/>
        </w:rPr>
        <w:t>/uploaded</w:t>
      </w:r>
      <w:r w:rsidRPr="773E60E1">
        <w:rPr>
          <w:b/>
          <w:bCs/>
          <w:sz w:val="20"/>
          <w:szCs w:val="20"/>
          <w:u w:val="single"/>
        </w:rPr>
        <w:t xml:space="preserve"> from candidate, the following enclosures would be added to the request for review</w:t>
      </w:r>
      <w:r w:rsidR="004F7372" w:rsidRPr="773E60E1">
        <w:rPr>
          <w:b/>
          <w:bCs/>
          <w:sz w:val="20"/>
          <w:szCs w:val="20"/>
          <w:u w:val="single"/>
        </w:rPr>
        <w:t>:</w:t>
      </w:r>
      <w:r w:rsidRPr="773E60E1">
        <w:rPr>
          <w:b/>
          <w:bCs/>
          <w:sz w:val="20"/>
          <w:szCs w:val="20"/>
          <w:u w:val="single"/>
        </w:rPr>
        <w:t xml:space="preserve"> </w:t>
      </w:r>
    </w:p>
    <w:p w14:paraId="2223B057" w14:textId="77777777" w:rsidR="00614839" w:rsidRPr="003771A4" w:rsidRDefault="00614839" w:rsidP="00614839">
      <w:pPr>
        <w:contextualSpacing/>
        <w:rPr>
          <w:sz w:val="20"/>
          <w:szCs w:val="20"/>
        </w:rPr>
      </w:pPr>
      <w:r w:rsidRPr="00035E73">
        <w:rPr>
          <w:b/>
          <w:sz w:val="20"/>
          <w:szCs w:val="20"/>
          <w:u w:val="single"/>
        </w:rPr>
        <w:t>Chief/Division</w:t>
      </w:r>
      <w:r>
        <w:rPr>
          <w:sz w:val="20"/>
          <w:szCs w:val="20"/>
          <w:u w:val="single"/>
        </w:rPr>
        <w:t xml:space="preserve"> </w:t>
      </w:r>
      <w:r w:rsidRPr="003771A4">
        <w:rPr>
          <w:sz w:val="20"/>
          <w:szCs w:val="20"/>
          <w:u w:val="single"/>
        </w:rPr>
        <w:t xml:space="preserve">Directors </w:t>
      </w:r>
      <w:r>
        <w:rPr>
          <w:sz w:val="20"/>
          <w:szCs w:val="20"/>
          <w:u w:val="single"/>
        </w:rPr>
        <w:t xml:space="preserve">or </w:t>
      </w:r>
      <w:r w:rsidRPr="00035E73">
        <w:rPr>
          <w:b/>
          <w:sz w:val="20"/>
          <w:szCs w:val="20"/>
          <w:u w:val="single"/>
        </w:rPr>
        <w:t xml:space="preserve">Intramural </w:t>
      </w:r>
      <w:r>
        <w:rPr>
          <w:b/>
          <w:sz w:val="20"/>
          <w:szCs w:val="20"/>
          <w:u w:val="single"/>
        </w:rPr>
        <w:t>Reviewers</w:t>
      </w:r>
    </w:p>
    <w:p w14:paraId="6475A30B" w14:textId="77777777"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14:paraId="7D22DD29" w14:textId="77777777"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 xml:space="preserve">Evaluations </w:t>
      </w:r>
      <w:r>
        <w:rPr>
          <w:sz w:val="20"/>
          <w:szCs w:val="20"/>
        </w:rPr>
        <w:t xml:space="preserve">– summative (peer) and a summary of teaching and </w:t>
      </w:r>
      <w:r w:rsidRPr="003771A4">
        <w:rPr>
          <w:sz w:val="20"/>
          <w:szCs w:val="20"/>
        </w:rPr>
        <w:t>clinical</w:t>
      </w:r>
    </w:p>
    <w:p w14:paraId="0F96ADEA" w14:textId="77777777"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14:paraId="72A3D3EC" w14:textId="77777777" w:rsidR="00614839" w:rsidRPr="003771A4" w:rsidRDefault="00614839" w:rsidP="00614839">
      <w:pPr>
        <w:contextualSpacing/>
        <w:rPr>
          <w:sz w:val="20"/>
          <w:szCs w:val="20"/>
        </w:rPr>
      </w:pPr>
    </w:p>
    <w:p w14:paraId="2BBEB553" w14:textId="77777777" w:rsidR="00614839" w:rsidRPr="003771A4" w:rsidRDefault="00614839" w:rsidP="00614839">
      <w:pPr>
        <w:contextualSpacing/>
        <w:rPr>
          <w:sz w:val="20"/>
          <w:szCs w:val="20"/>
        </w:rPr>
      </w:pPr>
      <w:r w:rsidRPr="00035E73">
        <w:rPr>
          <w:b/>
          <w:sz w:val="20"/>
          <w:szCs w:val="20"/>
          <w:u w:val="single"/>
        </w:rPr>
        <w:t>E</w:t>
      </w:r>
      <w:r w:rsidRPr="003771A4">
        <w:rPr>
          <w:b/>
          <w:sz w:val="20"/>
          <w:szCs w:val="20"/>
          <w:u w:val="single"/>
        </w:rPr>
        <w:t xml:space="preserve">xtramural </w:t>
      </w:r>
      <w:r w:rsidRPr="00035E73">
        <w:rPr>
          <w:b/>
          <w:sz w:val="20"/>
          <w:szCs w:val="20"/>
          <w:u w:val="single"/>
        </w:rPr>
        <w:t>Reviewers</w:t>
      </w:r>
      <w:r w:rsidRPr="00035E73">
        <w:rPr>
          <w:b/>
          <w:sz w:val="20"/>
          <w:szCs w:val="20"/>
        </w:rPr>
        <w:t xml:space="preserve"> </w:t>
      </w:r>
      <w:r w:rsidRPr="003771A4">
        <w:rPr>
          <w:sz w:val="20"/>
          <w:szCs w:val="20"/>
        </w:rPr>
        <w:t>(</w:t>
      </w:r>
      <w:r>
        <w:rPr>
          <w:sz w:val="20"/>
          <w:szCs w:val="20"/>
        </w:rPr>
        <w:t>Letters of Support for Review</w:t>
      </w:r>
      <w:r w:rsidRPr="003771A4">
        <w:rPr>
          <w:sz w:val="20"/>
          <w:szCs w:val="20"/>
        </w:rPr>
        <w:t>)</w:t>
      </w:r>
    </w:p>
    <w:p w14:paraId="40C18BC9" w14:textId="77777777"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14:paraId="32A93F5E" w14:textId="77777777"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Evaluations</w:t>
      </w:r>
      <w:r>
        <w:rPr>
          <w:sz w:val="20"/>
          <w:szCs w:val="20"/>
        </w:rPr>
        <w:t xml:space="preserve"> – summative and a summary of teaching and </w:t>
      </w:r>
      <w:r w:rsidRPr="003771A4">
        <w:rPr>
          <w:sz w:val="20"/>
          <w:szCs w:val="20"/>
        </w:rPr>
        <w:t>clinical</w:t>
      </w:r>
    </w:p>
    <w:p w14:paraId="243AFFD9" w14:textId="77777777" w:rsidR="00614839" w:rsidRPr="003771A4" w:rsidRDefault="00614839" w:rsidP="00614839">
      <w:pPr>
        <w:contextualSpacing/>
        <w:rPr>
          <w:sz w:val="20"/>
          <w:szCs w:val="20"/>
        </w:rPr>
      </w:pPr>
      <w:r>
        <w:rPr>
          <w:sz w:val="20"/>
          <w:szCs w:val="20"/>
        </w:rPr>
        <w:t>Copies of reprints of publications</w:t>
      </w:r>
    </w:p>
    <w:p w14:paraId="1F818668" w14:textId="77777777"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14:paraId="0D0B940D" w14:textId="77777777" w:rsidR="00614839" w:rsidRPr="003771A4" w:rsidRDefault="00614839" w:rsidP="00614839">
      <w:pPr>
        <w:contextualSpacing/>
        <w:rPr>
          <w:sz w:val="20"/>
          <w:szCs w:val="20"/>
        </w:rPr>
      </w:pPr>
    </w:p>
    <w:p w14:paraId="33D7092C" w14:textId="77777777" w:rsidR="00614839" w:rsidRPr="003771A4" w:rsidRDefault="006D013E" w:rsidP="00614839">
      <w:pPr>
        <w:spacing w:after="0"/>
        <w:contextualSpacing/>
        <w:rPr>
          <w:sz w:val="20"/>
          <w:szCs w:val="20"/>
        </w:rPr>
      </w:pPr>
      <w:r w:rsidRPr="006D013E">
        <w:rPr>
          <w:b/>
          <w:sz w:val="20"/>
          <w:szCs w:val="20"/>
          <w:u w:val="single"/>
        </w:rPr>
        <w:t>D</w:t>
      </w:r>
      <w:r w:rsidR="00614839" w:rsidRPr="00035E73">
        <w:rPr>
          <w:b/>
          <w:sz w:val="20"/>
          <w:szCs w:val="20"/>
          <w:u w:val="single"/>
        </w:rPr>
        <w:t>epartmental PAT Committee</w:t>
      </w:r>
      <w:r w:rsidR="00614839">
        <w:rPr>
          <w:sz w:val="20"/>
          <w:szCs w:val="20"/>
          <w:u w:val="single"/>
        </w:rPr>
        <w:t xml:space="preserve"> members </w:t>
      </w:r>
      <w:r w:rsidR="00614839" w:rsidRPr="003771A4">
        <w:rPr>
          <w:sz w:val="20"/>
          <w:szCs w:val="20"/>
        </w:rPr>
        <w:t xml:space="preserve">(to be given to PAT </w:t>
      </w:r>
      <w:r w:rsidR="00614839">
        <w:rPr>
          <w:sz w:val="20"/>
          <w:szCs w:val="20"/>
        </w:rPr>
        <w:t xml:space="preserve">at least 48 hours </w:t>
      </w:r>
      <w:r w:rsidR="00614839" w:rsidRPr="003771A4">
        <w:rPr>
          <w:sz w:val="20"/>
          <w:szCs w:val="20"/>
        </w:rPr>
        <w:t>in advance of meeting)</w:t>
      </w:r>
    </w:p>
    <w:p w14:paraId="6EE0E455" w14:textId="77777777"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CV</w:t>
      </w:r>
      <w:r w:rsidR="004F7372">
        <w:rPr>
          <w:sz w:val="20"/>
          <w:szCs w:val="20"/>
        </w:rPr>
        <w:t xml:space="preserve"> and personal statement</w:t>
      </w:r>
    </w:p>
    <w:p w14:paraId="76090563" w14:textId="77777777" w:rsidR="00614839" w:rsidRPr="003771A4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Evaluations</w:t>
      </w:r>
      <w:r>
        <w:rPr>
          <w:sz w:val="20"/>
          <w:szCs w:val="20"/>
        </w:rPr>
        <w:t xml:space="preserve"> – summative and a summary of teaching and </w:t>
      </w:r>
      <w:r w:rsidRPr="003771A4">
        <w:rPr>
          <w:sz w:val="20"/>
          <w:szCs w:val="20"/>
        </w:rPr>
        <w:t>clinical</w:t>
      </w:r>
      <w:r>
        <w:rPr>
          <w:sz w:val="20"/>
          <w:szCs w:val="20"/>
        </w:rPr>
        <w:t xml:space="preserve"> (DO NOT include </w:t>
      </w:r>
      <w:r w:rsidRPr="003771A4">
        <w:rPr>
          <w:sz w:val="20"/>
          <w:szCs w:val="20"/>
        </w:rPr>
        <w:t>annual</w:t>
      </w:r>
      <w:r>
        <w:rPr>
          <w:sz w:val="20"/>
          <w:szCs w:val="20"/>
        </w:rPr>
        <w:t xml:space="preserve"> merit reviews –</w:t>
      </w:r>
      <w:r w:rsidRPr="003771A4">
        <w:rPr>
          <w:sz w:val="20"/>
          <w:szCs w:val="20"/>
        </w:rPr>
        <w:t>SIBUPS</w:t>
      </w:r>
      <w:r>
        <w:rPr>
          <w:sz w:val="20"/>
          <w:szCs w:val="20"/>
        </w:rPr>
        <w:t>)</w:t>
      </w:r>
    </w:p>
    <w:p w14:paraId="16BFDBF0" w14:textId="77777777" w:rsidR="00614839" w:rsidRPr="003771A4" w:rsidRDefault="00614839" w:rsidP="00614839">
      <w:pPr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Letters of </w:t>
      </w:r>
      <w:r w:rsidRPr="003771A4">
        <w:rPr>
          <w:sz w:val="20"/>
          <w:szCs w:val="20"/>
        </w:rPr>
        <w:t xml:space="preserve">Support </w:t>
      </w:r>
      <w:r>
        <w:rPr>
          <w:sz w:val="20"/>
          <w:szCs w:val="20"/>
        </w:rPr>
        <w:t xml:space="preserve">for review </w:t>
      </w:r>
      <w:r w:rsidRPr="003771A4">
        <w:rPr>
          <w:sz w:val="20"/>
          <w:szCs w:val="20"/>
        </w:rPr>
        <w:t>(Extramural, intramural, community, etc. – received to date)</w:t>
      </w:r>
    </w:p>
    <w:p w14:paraId="6E6FE820" w14:textId="77777777" w:rsidR="00614839" w:rsidRDefault="00614839" w:rsidP="00614839">
      <w:pPr>
        <w:contextualSpacing/>
        <w:rPr>
          <w:sz w:val="20"/>
          <w:szCs w:val="20"/>
        </w:rPr>
      </w:pPr>
      <w:r w:rsidRPr="003771A4">
        <w:rPr>
          <w:sz w:val="20"/>
          <w:szCs w:val="20"/>
        </w:rPr>
        <w:t>Criteria</w:t>
      </w:r>
      <w:r>
        <w:rPr>
          <w:sz w:val="20"/>
          <w:szCs w:val="20"/>
        </w:rPr>
        <w:t xml:space="preserve"> for promotion and/or tenure</w:t>
      </w:r>
      <w:r w:rsidR="006D013E">
        <w:rPr>
          <w:sz w:val="20"/>
          <w:szCs w:val="20"/>
        </w:rPr>
        <w:t xml:space="preserve"> that applies to faculty member</w:t>
      </w:r>
    </w:p>
    <w:p w14:paraId="0E27B00A" w14:textId="77777777" w:rsidR="00614839" w:rsidRPr="003771A4" w:rsidRDefault="00614839" w:rsidP="00614839">
      <w:pPr>
        <w:contextualSpacing/>
        <w:rPr>
          <w:sz w:val="20"/>
          <w:szCs w:val="20"/>
        </w:rPr>
      </w:pPr>
    </w:p>
    <w:p w14:paraId="5375AE2E" w14:textId="77777777" w:rsidR="00144DB3" w:rsidRDefault="00EC2A80" w:rsidP="00144DB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For additional assistance, see </w:t>
      </w:r>
      <w:r w:rsidRPr="00EC2A80">
        <w:rPr>
          <w:b/>
          <w:sz w:val="20"/>
          <w:szCs w:val="20"/>
        </w:rPr>
        <w:t>Promotion Timeline</w:t>
      </w:r>
      <w:r>
        <w:rPr>
          <w:sz w:val="20"/>
          <w:szCs w:val="20"/>
        </w:rPr>
        <w:t xml:space="preserve"> and </w:t>
      </w:r>
      <w:r w:rsidR="00614839" w:rsidRPr="00AF73C9">
        <w:rPr>
          <w:sz w:val="20"/>
          <w:szCs w:val="20"/>
        </w:rPr>
        <w:t xml:space="preserve">checklist for </w:t>
      </w:r>
      <w:r w:rsidRPr="00EC2A80">
        <w:rPr>
          <w:b/>
          <w:sz w:val="20"/>
          <w:szCs w:val="20"/>
        </w:rPr>
        <w:t>Promotion and/or Tenure</w:t>
      </w:r>
      <w:r>
        <w:rPr>
          <w:sz w:val="20"/>
          <w:szCs w:val="20"/>
        </w:rPr>
        <w:t xml:space="preserve"> </w:t>
      </w:r>
      <w:r w:rsidR="00614839" w:rsidRPr="00AF73C9">
        <w:rPr>
          <w:sz w:val="20"/>
          <w:szCs w:val="20"/>
        </w:rPr>
        <w:t xml:space="preserve">on Faculty Affairs website at </w:t>
      </w:r>
      <w:hyperlink r:id="rId6" w:history="1">
        <w:r w:rsidR="004F7372" w:rsidRPr="0016045B">
          <w:rPr>
            <w:rStyle w:val="Hyperlink"/>
            <w:sz w:val="20"/>
            <w:szCs w:val="20"/>
          </w:rPr>
          <w:t>http://louisville.edu/medicine/facultyaffairs/forms/promotion-promotion-and-tenure-tenure</w:t>
        </w:r>
      </w:hyperlink>
      <w:r w:rsidR="00144DB3">
        <w:rPr>
          <w:rStyle w:val="Hyperlink"/>
          <w:sz w:val="20"/>
          <w:szCs w:val="20"/>
        </w:rPr>
        <w:t xml:space="preserve"> </w:t>
      </w:r>
      <w:r w:rsidR="00144DB3" w:rsidRPr="00144DB3">
        <w:rPr>
          <w:rStyle w:val="Hyperlink"/>
          <w:sz w:val="20"/>
          <w:szCs w:val="20"/>
          <w:u w:val="none"/>
        </w:rPr>
        <w:tab/>
      </w:r>
      <w:r w:rsidR="00144DB3" w:rsidRPr="00144DB3">
        <w:rPr>
          <w:rStyle w:val="Hyperlink"/>
          <w:sz w:val="20"/>
          <w:szCs w:val="20"/>
          <w:u w:val="none"/>
        </w:rPr>
        <w:tab/>
      </w:r>
      <w:r w:rsidR="00614839" w:rsidRPr="00AF73C9">
        <w:rPr>
          <w:sz w:val="20"/>
          <w:szCs w:val="20"/>
        </w:rPr>
        <w:t xml:space="preserve">  </w:t>
      </w:r>
    </w:p>
    <w:p w14:paraId="60061E4C" w14:textId="77777777" w:rsidR="00144DB3" w:rsidRDefault="00144DB3" w:rsidP="00144DB3">
      <w:pPr>
        <w:spacing w:after="0"/>
        <w:rPr>
          <w:sz w:val="20"/>
          <w:szCs w:val="20"/>
        </w:rPr>
      </w:pPr>
    </w:p>
    <w:p w14:paraId="44EAFD9C" w14:textId="278214B4" w:rsidR="002A0281" w:rsidRPr="00154A3B" w:rsidRDefault="00144DB3" w:rsidP="00154A3B">
      <w:pPr>
        <w:spacing w:after="0"/>
        <w:rPr>
          <w:sz w:val="18"/>
          <w:szCs w:val="18"/>
        </w:rPr>
      </w:pPr>
      <w:r w:rsidRPr="773E60E1">
        <w:rPr>
          <w:sz w:val="18"/>
          <w:szCs w:val="18"/>
        </w:rPr>
        <w:t>Updated 5</w:t>
      </w:r>
      <w:r w:rsidR="72A47CE7" w:rsidRPr="773E60E1">
        <w:rPr>
          <w:sz w:val="18"/>
          <w:szCs w:val="18"/>
        </w:rPr>
        <w:t>/4/2021</w:t>
      </w:r>
    </w:p>
    <w:sectPr w:rsidR="002A0281" w:rsidRPr="00154A3B" w:rsidSect="0061483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39"/>
    <w:rsid w:val="00144DB3"/>
    <w:rsid w:val="00154A3B"/>
    <w:rsid w:val="00174B95"/>
    <w:rsid w:val="002A0281"/>
    <w:rsid w:val="002D1900"/>
    <w:rsid w:val="00316C3B"/>
    <w:rsid w:val="003724BC"/>
    <w:rsid w:val="003762A4"/>
    <w:rsid w:val="0044721D"/>
    <w:rsid w:val="004F7372"/>
    <w:rsid w:val="005A6F2A"/>
    <w:rsid w:val="005F1B2E"/>
    <w:rsid w:val="00614839"/>
    <w:rsid w:val="00625923"/>
    <w:rsid w:val="006D013E"/>
    <w:rsid w:val="008302A7"/>
    <w:rsid w:val="008453AB"/>
    <w:rsid w:val="009257B1"/>
    <w:rsid w:val="009B6151"/>
    <w:rsid w:val="00A67288"/>
    <w:rsid w:val="00C05CC3"/>
    <w:rsid w:val="00C12E1C"/>
    <w:rsid w:val="00C37B35"/>
    <w:rsid w:val="00D57801"/>
    <w:rsid w:val="00D6394C"/>
    <w:rsid w:val="00D73AD7"/>
    <w:rsid w:val="00D83025"/>
    <w:rsid w:val="00E35167"/>
    <w:rsid w:val="00EC2A80"/>
    <w:rsid w:val="00FB797D"/>
    <w:rsid w:val="030E97D4"/>
    <w:rsid w:val="08EEF447"/>
    <w:rsid w:val="197FD046"/>
    <w:rsid w:val="2238DE70"/>
    <w:rsid w:val="377B0285"/>
    <w:rsid w:val="404B3614"/>
    <w:rsid w:val="4875AA45"/>
    <w:rsid w:val="54EF5066"/>
    <w:rsid w:val="630D4AEB"/>
    <w:rsid w:val="6723E5BA"/>
    <w:rsid w:val="727B6147"/>
    <w:rsid w:val="72A47CE7"/>
    <w:rsid w:val="773E60E1"/>
    <w:rsid w:val="78D1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C050F"/>
  <w15:docId w15:val="{576ED5CF-A003-495B-AA8E-6F398427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3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8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7B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uisville.edu/medicine/facultyaffairs/forms/promotion-promotion-and-tenure-tenure" TargetMode="External"/><Relationship Id="rId5" Type="http://schemas.openxmlformats.org/officeDocument/2006/relationships/hyperlink" Target="https://louisville.edu/medicine/facultyaffairs/promotion-and-tenure/personal-statement-and-PCR-letter-templates-home%20page" TargetMode="External"/><Relationship Id="rId4" Type="http://schemas.openxmlformats.org/officeDocument/2006/relationships/hyperlink" Target="http://louisville.edu/medicine/facultyaffairs/promotion-and-ten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cascha01</dc:creator>
  <cp:lastModifiedBy>Corbett,Toni Louise</cp:lastModifiedBy>
  <cp:revision>2</cp:revision>
  <dcterms:created xsi:type="dcterms:W3CDTF">2021-05-04T19:01:00Z</dcterms:created>
  <dcterms:modified xsi:type="dcterms:W3CDTF">2021-05-04T19:01:00Z</dcterms:modified>
</cp:coreProperties>
</file>