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02" w:rsidRPr="00F939D3" w:rsidRDefault="00FC4202" w:rsidP="00FC4202">
      <w:pPr>
        <w:rPr>
          <w:rFonts w:asciiTheme="minorHAnsi" w:eastAsia="Times New Roman" w:hAnsiTheme="minorHAnsi"/>
          <w:color w:val="000000"/>
          <w:sz w:val="32"/>
          <w:szCs w:val="32"/>
        </w:rPr>
      </w:pPr>
      <w:r w:rsidRPr="00F939D3">
        <w:rPr>
          <w:rFonts w:asciiTheme="minorHAnsi" w:eastAsia="Times New Roman" w:hAnsiTheme="minorHAnsi"/>
          <w:b/>
          <w:color w:val="000000"/>
          <w:sz w:val="32"/>
          <w:szCs w:val="32"/>
          <w:u w:val="single"/>
        </w:rPr>
        <w:t xml:space="preserve">Additional </w:t>
      </w:r>
      <w:r w:rsidR="00FD07EA" w:rsidRPr="00F939D3">
        <w:rPr>
          <w:rFonts w:asciiTheme="minorHAnsi" w:eastAsia="Times New Roman" w:hAnsiTheme="minorHAnsi"/>
          <w:b/>
          <w:color w:val="000000"/>
          <w:sz w:val="32"/>
          <w:szCs w:val="32"/>
          <w:u w:val="single"/>
        </w:rPr>
        <w:t>C</w:t>
      </w:r>
      <w:r w:rsidRPr="00F939D3">
        <w:rPr>
          <w:rFonts w:asciiTheme="minorHAnsi" w:eastAsia="Times New Roman" w:hAnsiTheme="minorHAnsi"/>
          <w:b/>
          <w:color w:val="000000"/>
          <w:sz w:val="32"/>
          <w:szCs w:val="32"/>
          <w:u w:val="single"/>
        </w:rPr>
        <w:t xml:space="preserve">ontinuing </w:t>
      </w:r>
      <w:r w:rsidR="00FD07EA" w:rsidRPr="00F939D3">
        <w:rPr>
          <w:rFonts w:asciiTheme="minorHAnsi" w:eastAsia="Times New Roman" w:hAnsiTheme="minorHAnsi"/>
          <w:b/>
          <w:color w:val="000000"/>
          <w:sz w:val="32"/>
          <w:szCs w:val="32"/>
          <w:u w:val="single"/>
        </w:rPr>
        <w:t>E</w:t>
      </w:r>
      <w:r w:rsidRPr="00F939D3">
        <w:rPr>
          <w:rFonts w:asciiTheme="minorHAnsi" w:eastAsia="Times New Roman" w:hAnsiTheme="minorHAnsi"/>
          <w:b/>
          <w:color w:val="000000"/>
          <w:sz w:val="32"/>
          <w:szCs w:val="32"/>
          <w:u w:val="single"/>
        </w:rPr>
        <w:t>ducation/</w:t>
      </w:r>
      <w:r w:rsidR="00FD07EA" w:rsidRPr="00F939D3">
        <w:rPr>
          <w:rFonts w:asciiTheme="minorHAnsi" w:eastAsia="Times New Roman" w:hAnsiTheme="minorHAnsi"/>
          <w:b/>
          <w:color w:val="000000"/>
          <w:sz w:val="32"/>
          <w:szCs w:val="32"/>
          <w:u w:val="single"/>
        </w:rPr>
        <w:t>P</w:t>
      </w:r>
      <w:r w:rsidRPr="00F939D3">
        <w:rPr>
          <w:rFonts w:asciiTheme="minorHAnsi" w:eastAsia="Times New Roman" w:hAnsiTheme="minorHAnsi"/>
          <w:b/>
          <w:color w:val="000000"/>
          <w:sz w:val="32"/>
          <w:szCs w:val="32"/>
          <w:u w:val="single"/>
        </w:rPr>
        <w:t xml:space="preserve">rovider </w:t>
      </w:r>
      <w:r w:rsidR="00FD07EA" w:rsidRPr="00F939D3">
        <w:rPr>
          <w:rFonts w:asciiTheme="minorHAnsi" w:eastAsia="Times New Roman" w:hAnsiTheme="minorHAnsi"/>
          <w:b/>
          <w:color w:val="000000"/>
          <w:sz w:val="32"/>
          <w:szCs w:val="32"/>
          <w:u w:val="single"/>
        </w:rPr>
        <w:t>L</w:t>
      </w:r>
      <w:r w:rsidRPr="00F939D3">
        <w:rPr>
          <w:rFonts w:asciiTheme="minorHAnsi" w:eastAsia="Times New Roman" w:hAnsiTheme="minorHAnsi"/>
          <w:b/>
          <w:color w:val="000000"/>
          <w:sz w:val="32"/>
          <w:szCs w:val="32"/>
          <w:u w:val="single"/>
        </w:rPr>
        <w:t>inks:</w:t>
      </w:r>
    </w:p>
    <w:p w:rsidR="00FC4202" w:rsidRPr="00F939D3" w:rsidRDefault="00A923EE" w:rsidP="00FC4202">
      <w:pPr>
        <w:rPr>
          <w:rFonts w:asciiTheme="minorHAnsi" w:eastAsia="Times New Roman" w:hAnsiTheme="minorHAnsi"/>
          <w:color w:val="000000"/>
          <w:sz w:val="28"/>
          <w:szCs w:val="28"/>
        </w:rPr>
      </w:pPr>
      <w:r w:rsidRPr="00F939D3">
        <w:rPr>
          <w:rStyle w:val="apple-style-span"/>
          <w:rFonts w:asciiTheme="minorHAnsi" w:eastAsia="Times New Roman" w:hAnsiTheme="minorHAnsi"/>
          <w:color w:val="000000"/>
          <w:sz w:val="28"/>
          <w:szCs w:val="28"/>
        </w:rPr>
        <w:t>1) W</w:t>
      </w:r>
      <w:r w:rsidR="00FC4202" w:rsidRPr="00F939D3">
        <w:rPr>
          <w:rStyle w:val="apple-style-span"/>
          <w:rFonts w:asciiTheme="minorHAnsi" w:eastAsia="Times New Roman" w:hAnsiTheme="minorHAnsi"/>
          <w:color w:val="000000"/>
          <w:sz w:val="28"/>
          <w:szCs w:val="28"/>
        </w:rPr>
        <w:t>ebsite to refer patients for free proactive calls from the KY Quit Line (1-800-QUIT-NOW) and possible free patches, as well as incentive payments to pregnant patients</w:t>
      </w:r>
      <w:r w:rsidRPr="00F939D3">
        <w:rPr>
          <w:rStyle w:val="apple-style-span"/>
          <w:rFonts w:asciiTheme="minorHAnsi" w:eastAsia="Times New Roman" w:hAnsiTheme="minorHAnsi"/>
          <w:color w:val="000000"/>
          <w:sz w:val="28"/>
          <w:szCs w:val="28"/>
        </w:rPr>
        <w:br/>
      </w:r>
      <w:hyperlink r:id="rId6" w:history="1">
        <w:r w:rsidRPr="00F939D3">
          <w:rPr>
            <w:rStyle w:val="Hyperlink"/>
            <w:rFonts w:asciiTheme="minorHAnsi" w:eastAsia="Times New Roman" w:hAnsiTheme="minorHAnsi"/>
            <w:sz w:val="28"/>
            <w:szCs w:val="28"/>
          </w:rPr>
          <w:t>https://www.quitnowkentucky.org/providers_partners/default.aspx</w:t>
        </w:r>
      </w:hyperlink>
    </w:p>
    <w:p w:rsidR="00FC4202" w:rsidRPr="00F939D3" w:rsidRDefault="00FB63EB" w:rsidP="00FC4202">
      <w:pPr>
        <w:rPr>
          <w:rFonts w:asciiTheme="minorHAnsi" w:eastAsia="Times New Roman" w:hAnsiTheme="minorHAnsi"/>
          <w:color w:val="000000"/>
          <w:sz w:val="28"/>
          <w:szCs w:val="28"/>
        </w:rPr>
      </w:pPr>
      <w:r w:rsidRPr="00F939D3">
        <w:rPr>
          <w:rFonts w:asciiTheme="minorHAnsi" w:eastAsia="Times New Roman" w:hAnsiTheme="minorHAnsi"/>
          <w:color w:val="000000"/>
          <w:sz w:val="28"/>
          <w:szCs w:val="28"/>
        </w:rPr>
        <w:t xml:space="preserve">2) </w:t>
      </w:r>
      <w:r w:rsidR="00FC4202" w:rsidRPr="00F939D3">
        <w:rPr>
          <w:rStyle w:val="Emphasis"/>
          <w:rFonts w:asciiTheme="minorHAnsi" w:eastAsia="Times New Roman" w:hAnsiTheme="minorHAnsi"/>
          <w:i w:val="0"/>
          <w:color w:val="000000"/>
          <w:sz w:val="28"/>
          <w:szCs w:val="28"/>
        </w:rPr>
        <w:t>Destination Tobacco</w:t>
      </w:r>
      <w:r w:rsidR="00FC4202" w:rsidRPr="00F939D3">
        <w:rPr>
          <w:rFonts w:asciiTheme="minorHAnsi" w:eastAsia="Times New Roman" w:hAnsiTheme="minorHAnsi"/>
          <w:i/>
          <w:color w:val="000000"/>
          <w:sz w:val="28"/>
          <w:szCs w:val="28"/>
        </w:rPr>
        <w:t>-</w:t>
      </w:r>
      <w:r w:rsidR="00FC4202" w:rsidRPr="00F939D3">
        <w:rPr>
          <w:rStyle w:val="Emphasis"/>
          <w:rFonts w:asciiTheme="minorHAnsi" w:eastAsia="Times New Roman" w:hAnsiTheme="minorHAnsi"/>
          <w:i w:val="0"/>
          <w:color w:val="000000"/>
          <w:sz w:val="28"/>
          <w:szCs w:val="28"/>
        </w:rPr>
        <w:t>Free: A Practical Tool for Hospitals</w:t>
      </w:r>
      <w:r w:rsidR="00FC4202" w:rsidRPr="00F939D3">
        <w:rPr>
          <w:rFonts w:asciiTheme="minorHAnsi" w:eastAsia="Times New Roman" w:hAnsiTheme="minorHAnsi"/>
          <w:i/>
          <w:color w:val="000000"/>
          <w:sz w:val="28"/>
          <w:szCs w:val="28"/>
        </w:rPr>
        <w:t xml:space="preserve"> &amp; </w:t>
      </w:r>
      <w:r w:rsidR="00FC4202" w:rsidRPr="00F939D3">
        <w:rPr>
          <w:rStyle w:val="Emphasis"/>
          <w:rFonts w:asciiTheme="minorHAnsi" w:eastAsia="Times New Roman" w:hAnsiTheme="minorHAnsi"/>
          <w:i w:val="0"/>
          <w:color w:val="000000"/>
          <w:sz w:val="28"/>
          <w:szCs w:val="28"/>
        </w:rPr>
        <w:t>Health</w:t>
      </w:r>
      <w:r w:rsidR="00FC4202" w:rsidRPr="00F939D3">
        <w:rPr>
          <w:rFonts w:asciiTheme="minorHAnsi" w:eastAsia="Times New Roman" w:hAnsiTheme="minorHAnsi"/>
          <w:i/>
          <w:color w:val="000000"/>
          <w:sz w:val="28"/>
          <w:szCs w:val="28"/>
        </w:rPr>
        <w:t> </w:t>
      </w:r>
      <w:r w:rsidR="00FC4202" w:rsidRPr="00F939D3">
        <w:rPr>
          <w:rStyle w:val="Emphasis"/>
          <w:rFonts w:asciiTheme="minorHAnsi" w:eastAsia="Times New Roman" w:hAnsiTheme="minorHAnsi"/>
          <w:i w:val="0"/>
          <w:color w:val="000000"/>
          <w:sz w:val="28"/>
          <w:szCs w:val="28"/>
        </w:rPr>
        <w:t>Systems 2013 toolkit</w:t>
      </w:r>
      <w:r w:rsidRPr="00F939D3">
        <w:rPr>
          <w:rStyle w:val="Emphasis"/>
          <w:rFonts w:asciiTheme="minorHAnsi" w:eastAsia="Times New Roman" w:hAnsiTheme="minorHAnsi"/>
          <w:color w:val="000000"/>
          <w:sz w:val="28"/>
          <w:szCs w:val="28"/>
        </w:rPr>
        <w:br/>
      </w:r>
      <w:hyperlink r:id="rId7" w:history="1">
        <w:r w:rsidRPr="00F939D3">
          <w:rPr>
            <w:rStyle w:val="Hyperlink"/>
            <w:rFonts w:asciiTheme="minorHAnsi" w:eastAsia="Times New Roman" w:hAnsiTheme="minorHAnsi"/>
            <w:sz w:val="28"/>
            <w:szCs w:val="28"/>
          </w:rPr>
          <w:t>http://smokingcessationleadership.ucsf.edu/Downloads/dtf_2013_toolkit.pdf</w:t>
        </w:r>
      </w:hyperlink>
    </w:p>
    <w:p w:rsidR="00FC4202" w:rsidRPr="00F939D3" w:rsidRDefault="00FB63EB" w:rsidP="00FC4202">
      <w:pPr>
        <w:rPr>
          <w:rFonts w:asciiTheme="minorHAnsi" w:eastAsia="Times New Roman" w:hAnsiTheme="minorHAnsi"/>
          <w:color w:val="000000"/>
          <w:sz w:val="28"/>
          <w:szCs w:val="28"/>
        </w:rPr>
      </w:pPr>
      <w:r w:rsidRPr="00F939D3">
        <w:rPr>
          <w:rFonts w:asciiTheme="minorHAnsi" w:eastAsia="Times New Roman" w:hAnsiTheme="minorHAnsi"/>
          <w:color w:val="000000"/>
          <w:sz w:val="28"/>
          <w:szCs w:val="28"/>
        </w:rPr>
        <w:t xml:space="preserve">3) </w:t>
      </w:r>
      <w:r w:rsidR="00FC4202" w:rsidRPr="00F939D3">
        <w:rPr>
          <w:rFonts w:asciiTheme="minorHAnsi" w:eastAsia="Times New Roman" w:hAnsiTheme="minorHAnsi"/>
          <w:color w:val="000000"/>
          <w:sz w:val="28"/>
          <w:szCs w:val="28"/>
        </w:rPr>
        <w:t>Cease Smoking Today, resources for providers including video demonstrations for various provider and patient types</w:t>
      </w:r>
      <w:r w:rsidRPr="00F939D3">
        <w:rPr>
          <w:rFonts w:asciiTheme="minorHAnsi" w:eastAsia="Times New Roman" w:hAnsiTheme="minorHAnsi"/>
          <w:color w:val="000000"/>
          <w:sz w:val="28"/>
          <w:szCs w:val="28"/>
        </w:rPr>
        <w:br/>
      </w:r>
      <w:hyperlink r:id="rId8" w:history="1">
        <w:r w:rsidRPr="00F939D3">
          <w:rPr>
            <w:rStyle w:val="Hyperlink"/>
            <w:rFonts w:asciiTheme="minorHAnsi" w:eastAsia="Times New Roman" w:hAnsiTheme="minorHAnsi"/>
            <w:sz w:val="28"/>
            <w:szCs w:val="28"/>
          </w:rPr>
          <w:t>http://www.ceasesmoking2day.com</w:t>
        </w:r>
      </w:hyperlink>
      <w:r w:rsidRPr="00F939D3">
        <w:rPr>
          <w:rFonts w:asciiTheme="minorHAnsi" w:eastAsia="Times New Roman" w:hAnsiTheme="minorHAnsi"/>
          <w:color w:val="000000"/>
          <w:sz w:val="28"/>
          <w:szCs w:val="28"/>
        </w:rPr>
        <w:t>/</w:t>
      </w:r>
    </w:p>
    <w:p w:rsidR="00FC4202" w:rsidRPr="00F939D3" w:rsidRDefault="00FB63EB" w:rsidP="00FC4202">
      <w:pPr>
        <w:rPr>
          <w:rFonts w:asciiTheme="minorHAnsi" w:eastAsia="Times New Roman" w:hAnsiTheme="minorHAnsi"/>
          <w:color w:val="000000"/>
          <w:sz w:val="28"/>
          <w:szCs w:val="28"/>
        </w:rPr>
      </w:pPr>
      <w:r w:rsidRPr="00F939D3">
        <w:rPr>
          <w:rFonts w:asciiTheme="minorHAnsi" w:eastAsia="Times New Roman" w:hAnsiTheme="minorHAnsi"/>
          <w:color w:val="000000"/>
          <w:sz w:val="28"/>
          <w:szCs w:val="28"/>
        </w:rPr>
        <w:t xml:space="preserve">4) </w:t>
      </w:r>
      <w:r w:rsidR="00FC4202" w:rsidRPr="00F939D3">
        <w:rPr>
          <w:rFonts w:asciiTheme="minorHAnsi" w:eastAsia="Times New Roman" w:hAnsiTheme="minorHAnsi"/>
          <w:color w:val="000000"/>
          <w:sz w:val="28"/>
          <w:szCs w:val="28"/>
        </w:rPr>
        <w:t>Smoking Cessation For Pregnancy And Beyond: A Virtual Clinic (4 hr free CME through Aug 2014</w:t>
      </w:r>
      <w:r w:rsidR="00F939D3" w:rsidRPr="00F939D3">
        <w:rPr>
          <w:rFonts w:asciiTheme="minorHAnsi" w:eastAsia="Times New Roman" w:hAnsiTheme="minorHAnsi"/>
          <w:color w:val="000000"/>
          <w:sz w:val="28"/>
          <w:szCs w:val="28"/>
        </w:rPr>
        <w:t xml:space="preserve">) </w:t>
      </w:r>
      <w:r w:rsidRPr="00F939D3">
        <w:rPr>
          <w:rFonts w:asciiTheme="minorHAnsi" w:eastAsia="Times New Roman" w:hAnsiTheme="minorHAnsi"/>
          <w:color w:val="000000"/>
          <w:sz w:val="28"/>
          <w:szCs w:val="28"/>
        </w:rPr>
        <w:br/>
      </w:r>
      <w:hyperlink r:id="rId9" w:history="1">
        <w:r w:rsidRPr="00F939D3">
          <w:rPr>
            <w:rStyle w:val="Hyperlink"/>
            <w:rFonts w:asciiTheme="minorHAnsi" w:eastAsia="Times New Roman" w:hAnsiTheme="minorHAnsi"/>
            <w:sz w:val="28"/>
            <w:szCs w:val="28"/>
          </w:rPr>
          <w:t>https://www.smokingcessationandpregnancy.org</w:t>
        </w:r>
      </w:hyperlink>
      <w:r w:rsidRPr="00F939D3">
        <w:rPr>
          <w:rFonts w:asciiTheme="minorHAnsi" w:eastAsia="Times New Roman" w:hAnsiTheme="minorHAnsi"/>
          <w:color w:val="000000"/>
          <w:sz w:val="28"/>
          <w:szCs w:val="28"/>
        </w:rPr>
        <w:t>/</w:t>
      </w:r>
    </w:p>
    <w:p w:rsidR="00FC4202" w:rsidRPr="00F939D3" w:rsidRDefault="00FB63EB" w:rsidP="00FC4202">
      <w:pPr>
        <w:rPr>
          <w:rFonts w:asciiTheme="minorHAnsi" w:eastAsia="Times New Roman" w:hAnsiTheme="minorHAnsi"/>
          <w:color w:val="000000"/>
          <w:sz w:val="28"/>
          <w:szCs w:val="28"/>
        </w:rPr>
      </w:pPr>
      <w:r w:rsidRPr="00F939D3">
        <w:rPr>
          <w:rFonts w:asciiTheme="minorHAnsi" w:eastAsia="Times New Roman" w:hAnsiTheme="minorHAnsi"/>
          <w:color w:val="000000"/>
          <w:sz w:val="28"/>
          <w:szCs w:val="28"/>
        </w:rPr>
        <w:t xml:space="preserve">5) </w:t>
      </w:r>
      <w:r w:rsidR="00FC4202" w:rsidRPr="00F939D3">
        <w:rPr>
          <w:rStyle w:val="apple-style-span"/>
          <w:rFonts w:asciiTheme="minorHAnsi" w:eastAsia="Times New Roman" w:hAnsiTheme="minorHAnsi"/>
          <w:color w:val="000000"/>
          <w:sz w:val="28"/>
          <w:szCs w:val="28"/>
        </w:rPr>
        <w:t>Community Health Centers – Helping</w:t>
      </w:r>
      <w:r w:rsidRPr="00F939D3">
        <w:rPr>
          <w:rStyle w:val="apple-style-span"/>
          <w:rFonts w:asciiTheme="minorHAnsi" w:eastAsia="Times New Roman" w:hAnsiTheme="minorHAnsi"/>
          <w:color w:val="000000"/>
          <w:sz w:val="28"/>
          <w:szCs w:val="28"/>
        </w:rPr>
        <w:t xml:space="preserve"> Your Patients Quit Tobacco Use</w:t>
      </w:r>
      <w:r w:rsidRPr="00F939D3">
        <w:rPr>
          <w:rStyle w:val="apple-style-span"/>
          <w:rFonts w:asciiTheme="minorHAnsi" w:eastAsia="Times New Roman" w:hAnsiTheme="minorHAnsi"/>
          <w:color w:val="000000"/>
          <w:sz w:val="28"/>
          <w:szCs w:val="28"/>
        </w:rPr>
        <w:br/>
      </w:r>
      <w:hyperlink r:id="rId10" w:history="1">
        <w:r w:rsidRPr="00F939D3">
          <w:rPr>
            <w:rStyle w:val="Hyperlink"/>
            <w:rFonts w:asciiTheme="minorHAnsi" w:eastAsia="Times New Roman" w:hAnsiTheme="minorHAnsi"/>
            <w:sz w:val="28"/>
            <w:szCs w:val="28"/>
          </w:rPr>
          <w:t>http://www.prevent.org/data/files/actiontoquit/leg-community_health_report_inside_final_web_101013.pdf</w:t>
        </w:r>
      </w:hyperlink>
    </w:p>
    <w:p w:rsidR="00FC4202" w:rsidRPr="00F939D3" w:rsidRDefault="00FB63EB" w:rsidP="00FC4202">
      <w:pPr>
        <w:rPr>
          <w:rFonts w:asciiTheme="minorHAnsi" w:eastAsia="Times New Roman" w:hAnsiTheme="minorHAnsi"/>
          <w:color w:val="000000"/>
          <w:sz w:val="28"/>
          <w:szCs w:val="28"/>
        </w:rPr>
      </w:pPr>
      <w:r w:rsidRPr="00F939D3">
        <w:rPr>
          <w:rStyle w:val="apple-style-span"/>
          <w:rFonts w:asciiTheme="minorHAnsi" w:eastAsia="Times New Roman" w:hAnsiTheme="minorHAnsi" w:cs="Arial"/>
          <w:color w:val="000000"/>
          <w:sz w:val="28"/>
          <w:szCs w:val="28"/>
        </w:rPr>
        <w:t xml:space="preserve">6) </w:t>
      </w:r>
      <w:r w:rsidR="00FC4202" w:rsidRPr="00F939D3">
        <w:rPr>
          <w:rStyle w:val="apple-style-span"/>
          <w:rFonts w:asciiTheme="minorHAnsi" w:eastAsia="Times New Roman" w:hAnsiTheme="minorHAnsi" w:cs="Arial"/>
          <w:color w:val="000000"/>
          <w:sz w:val="28"/>
          <w:szCs w:val="28"/>
        </w:rPr>
        <w:t>Will hospitals do the right thing?  The 2012 Joint Commission tobacco use performance measure set Fiore M, Goplerud E, Schroeder SA. (2012). N Eng J Med. 366: 1172-74</w:t>
      </w:r>
      <w:r w:rsidR="00232D59" w:rsidRPr="00F939D3">
        <w:rPr>
          <w:rStyle w:val="apple-style-span"/>
          <w:rFonts w:asciiTheme="minorHAnsi" w:eastAsia="Times New Roman" w:hAnsiTheme="minorHAnsi" w:cs="Arial"/>
          <w:color w:val="000000"/>
          <w:sz w:val="28"/>
          <w:szCs w:val="28"/>
        </w:rPr>
        <w:br/>
      </w:r>
      <w:hyperlink r:id="rId11" w:history="1">
        <w:r w:rsidR="00232D59" w:rsidRPr="00F939D3">
          <w:rPr>
            <w:rStyle w:val="Hyperlink"/>
            <w:rFonts w:asciiTheme="minorHAnsi" w:eastAsia="Times New Roman" w:hAnsiTheme="minorHAnsi"/>
            <w:sz w:val="28"/>
            <w:szCs w:val="28"/>
          </w:rPr>
          <w:t>http://hospitalsbirt.webs.com/NEJM%20Perspective%20March%2014%202012%20Joint%20Commission%20Tobacco%20Cessation%20Performance%20Measure.pdf</w:t>
        </w:r>
      </w:hyperlink>
      <w:r w:rsidR="00232D59" w:rsidRPr="00F939D3">
        <w:rPr>
          <w:rFonts w:asciiTheme="minorHAnsi" w:eastAsia="Times New Roman" w:hAnsiTheme="minorHAnsi"/>
          <w:color w:val="000000"/>
          <w:sz w:val="28"/>
          <w:szCs w:val="28"/>
        </w:rPr>
        <w:t xml:space="preserve"> </w:t>
      </w:r>
    </w:p>
    <w:p w:rsidR="00FC4202" w:rsidRPr="00F939D3" w:rsidRDefault="00FB63EB" w:rsidP="00FC4202">
      <w:pPr>
        <w:rPr>
          <w:rFonts w:asciiTheme="minorHAnsi" w:eastAsia="Times New Roman" w:hAnsiTheme="minorHAnsi" w:cs="Arial"/>
          <w:color w:val="000000"/>
          <w:sz w:val="28"/>
          <w:szCs w:val="28"/>
        </w:rPr>
      </w:pPr>
      <w:r w:rsidRPr="00F939D3">
        <w:rPr>
          <w:rFonts w:asciiTheme="minorHAnsi" w:eastAsia="Times New Roman" w:hAnsiTheme="minorHAnsi" w:cs="Arial"/>
          <w:color w:val="000000"/>
          <w:sz w:val="28"/>
          <w:szCs w:val="28"/>
        </w:rPr>
        <w:t xml:space="preserve">7) </w:t>
      </w:r>
      <w:r w:rsidR="00FC4202" w:rsidRPr="00F939D3">
        <w:rPr>
          <w:rFonts w:asciiTheme="minorHAnsi" w:eastAsia="Times New Roman" w:hAnsiTheme="minorHAnsi" w:cs="Arial"/>
          <w:color w:val="000000"/>
          <w:sz w:val="28"/>
          <w:szCs w:val="28"/>
        </w:rPr>
        <w:t>Helping Patients Quit: Implementing the Joint Commission Tobacco Measure Set in Your Hospital, Partnership for Prevention, Action to Quit. (2012</w:t>
      </w:r>
      <w:r w:rsidR="00F939D3" w:rsidRPr="00F939D3">
        <w:rPr>
          <w:rFonts w:asciiTheme="minorHAnsi" w:eastAsia="Times New Roman" w:hAnsiTheme="minorHAnsi" w:cs="Arial"/>
          <w:color w:val="000000"/>
          <w:sz w:val="28"/>
          <w:szCs w:val="28"/>
        </w:rPr>
        <w:t xml:space="preserve">) </w:t>
      </w:r>
      <w:r w:rsidR="00232D59" w:rsidRPr="00F939D3">
        <w:rPr>
          <w:rFonts w:asciiTheme="minorHAnsi" w:eastAsia="Times New Roman" w:hAnsiTheme="minorHAnsi" w:cs="Arial"/>
          <w:color w:val="000000"/>
          <w:sz w:val="28"/>
          <w:szCs w:val="28"/>
        </w:rPr>
        <w:br/>
      </w:r>
      <w:hyperlink r:id="rId12" w:history="1">
        <w:r w:rsidR="00232D59" w:rsidRPr="00F939D3">
          <w:rPr>
            <w:rStyle w:val="Hyperlink"/>
            <w:rFonts w:asciiTheme="minorHAnsi" w:eastAsia="Times New Roman" w:hAnsiTheme="minorHAnsi" w:cs="Arial"/>
            <w:sz w:val="28"/>
            <w:szCs w:val="28"/>
          </w:rPr>
          <w:t>http://www.prevent.org/data/files/resourcedocs/hpq,%20full,%20final,%2010-31-11.pdf</w:t>
        </w:r>
      </w:hyperlink>
      <w:r w:rsidR="00232D59" w:rsidRPr="00F939D3">
        <w:rPr>
          <w:rFonts w:asciiTheme="minorHAnsi" w:eastAsia="Times New Roman" w:hAnsiTheme="minorHAnsi" w:cs="Arial"/>
          <w:color w:val="000000"/>
          <w:sz w:val="28"/>
          <w:szCs w:val="28"/>
        </w:rPr>
        <w:t xml:space="preserve"> </w:t>
      </w:r>
    </w:p>
    <w:p w:rsidR="00FC4202" w:rsidRPr="00F939D3" w:rsidRDefault="00FB63EB" w:rsidP="00FC4202">
      <w:pPr>
        <w:rPr>
          <w:rFonts w:asciiTheme="minorHAnsi" w:eastAsia="Times New Roman" w:hAnsiTheme="minorHAnsi" w:cs="Arial"/>
          <w:color w:val="000000"/>
          <w:sz w:val="28"/>
          <w:szCs w:val="28"/>
        </w:rPr>
      </w:pPr>
      <w:r w:rsidRPr="00F939D3">
        <w:rPr>
          <w:rFonts w:asciiTheme="minorHAnsi" w:eastAsia="Times New Roman" w:hAnsiTheme="minorHAnsi" w:cs="Arial"/>
          <w:color w:val="000000"/>
          <w:sz w:val="28"/>
          <w:szCs w:val="28"/>
        </w:rPr>
        <w:t xml:space="preserve">8) </w:t>
      </w:r>
      <w:r w:rsidR="00FC4202" w:rsidRPr="00F939D3">
        <w:rPr>
          <w:rFonts w:asciiTheme="minorHAnsi" w:eastAsia="Times New Roman" w:hAnsiTheme="minorHAnsi" w:cs="Arial"/>
          <w:color w:val="000000"/>
          <w:sz w:val="28"/>
          <w:szCs w:val="28"/>
        </w:rPr>
        <w:t>Treating Tobacco Use and Dependence in Hospitalized Patients: A Practical Guide Center for Tobacco Research and Intervention, University of Washington. (2012</w:t>
      </w:r>
      <w:r w:rsidR="00F939D3" w:rsidRPr="00F939D3">
        <w:rPr>
          <w:rFonts w:asciiTheme="minorHAnsi" w:eastAsia="Times New Roman" w:hAnsiTheme="minorHAnsi" w:cs="Arial"/>
          <w:color w:val="000000"/>
          <w:sz w:val="28"/>
          <w:szCs w:val="28"/>
        </w:rPr>
        <w:t xml:space="preserve">) </w:t>
      </w:r>
      <w:r w:rsidR="00232D59" w:rsidRPr="00F939D3">
        <w:rPr>
          <w:rFonts w:asciiTheme="minorHAnsi" w:eastAsia="Times New Roman" w:hAnsiTheme="minorHAnsi" w:cs="Arial"/>
          <w:color w:val="000000"/>
          <w:sz w:val="28"/>
          <w:szCs w:val="28"/>
        </w:rPr>
        <w:br/>
      </w:r>
      <w:hyperlink r:id="rId13" w:history="1">
        <w:r w:rsidR="00232D59" w:rsidRPr="00F939D3">
          <w:rPr>
            <w:rStyle w:val="Hyperlink"/>
            <w:rFonts w:asciiTheme="minorHAnsi" w:eastAsia="Times New Roman" w:hAnsiTheme="minorHAnsi" w:cs="Arial"/>
            <w:sz w:val="28"/>
            <w:szCs w:val="28"/>
          </w:rPr>
          <w:t>http://www.ctri.wisc.edu/hospitals</w:t>
        </w:r>
      </w:hyperlink>
      <w:r w:rsidR="00232D59" w:rsidRPr="00F939D3">
        <w:rPr>
          <w:rFonts w:asciiTheme="minorHAnsi" w:eastAsia="Times New Roman" w:hAnsiTheme="minorHAnsi" w:cs="Arial"/>
          <w:color w:val="000000"/>
          <w:sz w:val="28"/>
          <w:szCs w:val="28"/>
        </w:rPr>
        <w:t xml:space="preserve"> </w:t>
      </w:r>
    </w:p>
    <w:p w:rsidR="00FC4202" w:rsidRPr="00F939D3" w:rsidRDefault="00FB63EB" w:rsidP="00FC4202">
      <w:pPr>
        <w:rPr>
          <w:rStyle w:val="apple-style-span"/>
          <w:rFonts w:asciiTheme="minorHAnsi" w:hAnsiTheme="minorHAnsi"/>
          <w:sz w:val="28"/>
          <w:szCs w:val="28"/>
        </w:rPr>
      </w:pPr>
      <w:r w:rsidRPr="00F939D3">
        <w:rPr>
          <w:rFonts w:asciiTheme="minorHAnsi" w:eastAsia="Times New Roman" w:hAnsiTheme="minorHAnsi"/>
          <w:color w:val="000000"/>
          <w:sz w:val="28"/>
          <w:szCs w:val="28"/>
        </w:rPr>
        <w:t xml:space="preserve">9) </w:t>
      </w:r>
      <w:r w:rsidR="00FC4202" w:rsidRPr="00F939D3">
        <w:rPr>
          <w:rStyle w:val="apple-style-span"/>
          <w:rFonts w:asciiTheme="minorHAnsi" w:eastAsia="Times New Roman" w:hAnsiTheme="minorHAnsi"/>
          <w:color w:val="000000"/>
          <w:sz w:val="28"/>
          <w:szCs w:val="28"/>
        </w:rPr>
        <w:t>University of Wisconsin Center for Tobacco Research and Intervention (UW-CTRI</w:t>
      </w:r>
      <w:r w:rsidR="00F939D3" w:rsidRPr="00F939D3">
        <w:rPr>
          <w:rStyle w:val="apple-style-span"/>
          <w:rFonts w:asciiTheme="minorHAnsi" w:eastAsia="Times New Roman" w:hAnsiTheme="minorHAnsi"/>
          <w:color w:val="000000"/>
          <w:sz w:val="28"/>
          <w:szCs w:val="28"/>
        </w:rPr>
        <w:t xml:space="preserve">) </w:t>
      </w:r>
      <w:r w:rsidRPr="00F939D3">
        <w:rPr>
          <w:rStyle w:val="apple-style-span"/>
          <w:rFonts w:asciiTheme="minorHAnsi" w:eastAsia="Times New Roman" w:hAnsiTheme="minorHAnsi"/>
          <w:color w:val="000000"/>
          <w:sz w:val="28"/>
          <w:szCs w:val="28"/>
        </w:rPr>
        <w:br/>
      </w:r>
      <w:hyperlink r:id="rId14" w:history="1">
        <w:r w:rsidRPr="00F939D3">
          <w:rPr>
            <w:rStyle w:val="Hyperlink"/>
            <w:rFonts w:asciiTheme="minorHAnsi" w:eastAsia="Times New Roman" w:hAnsiTheme="minorHAnsi"/>
            <w:sz w:val="28"/>
            <w:szCs w:val="28"/>
          </w:rPr>
          <w:t>http://www.ctri.wisc.edu/HC.Providers/healthcare.htm</w:t>
        </w:r>
      </w:hyperlink>
    </w:p>
    <w:p w:rsidR="00851816" w:rsidRDefault="00701B32" w:rsidP="00FC4202">
      <w:pPr>
        <w:rPr>
          <w:rFonts w:asciiTheme="minorHAnsi" w:eastAsia="Times New Roman" w:hAnsiTheme="minorHAnsi" w:cs="Arial"/>
          <w:sz w:val="28"/>
          <w:szCs w:val="28"/>
        </w:rPr>
      </w:pPr>
      <w:r w:rsidRPr="00F939D3">
        <w:rPr>
          <w:rFonts w:asciiTheme="minorHAnsi" w:eastAsia="Times New Roman" w:hAnsiTheme="minorHAnsi" w:cs="Arial"/>
          <w:color w:val="000000"/>
          <w:sz w:val="28"/>
          <w:szCs w:val="28"/>
        </w:rPr>
        <w:br/>
      </w:r>
      <w:r w:rsidR="00FB63EB" w:rsidRPr="00F939D3">
        <w:rPr>
          <w:rFonts w:asciiTheme="minorHAnsi" w:eastAsia="Times New Roman" w:hAnsiTheme="minorHAnsi" w:cs="Arial"/>
          <w:color w:val="000000"/>
          <w:sz w:val="28"/>
          <w:szCs w:val="28"/>
        </w:rPr>
        <w:t xml:space="preserve">10) </w:t>
      </w:r>
      <w:r w:rsidR="00FC4202" w:rsidRPr="00F939D3">
        <w:rPr>
          <w:rFonts w:asciiTheme="minorHAnsi" w:eastAsia="Times New Roman" w:hAnsiTheme="minorHAnsi" w:cs="Arial"/>
          <w:sz w:val="28"/>
          <w:szCs w:val="28"/>
        </w:rPr>
        <w:t xml:space="preserve">The </w:t>
      </w:r>
      <w:r w:rsidR="00FC4202" w:rsidRPr="00F939D3">
        <w:rPr>
          <w:rStyle w:val="Strong"/>
          <w:rFonts w:asciiTheme="minorHAnsi" w:eastAsia="Times New Roman" w:hAnsiTheme="minorHAnsi" w:cs="Arial"/>
          <w:b w:val="0"/>
          <w:sz w:val="28"/>
          <w:szCs w:val="28"/>
        </w:rPr>
        <w:t>RECORDING</w:t>
      </w:r>
      <w:r w:rsidR="00FC4202" w:rsidRPr="00F939D3">
        <w:rPr>
          <w:rFonts w:asciiTheme="minorHAnsi" w:eastAsia="Times New Roman" w:hAnsiTheme="minorHAnsi" w:cs="Arial"/>
          <w:sz w:val="28"/>
          <w:szCs w:val="28"/>
        </w:rPr>
        <w:t xml:space="preserve"> for SCLC's and ATTUD's webinar,</w:t>
      </w:r>
      <w:r w:rsidR="00232D59" w:rsidRPr="00F939D3">
        <w:rPr>
          <w:rFonts w:asciiTheme="minorHAnsi" w:eastAsia="Times New Roman" w:hAnsiTheme="minorHAnsi" w:cs="Arial"/>
          <w:sz w:val="28"/>
          <w:szCs w:val="28"/>
        </w:rPr>
        <w:t xml:space="preserve"> </w:t>
      </w:r>
      <w:r w:rsidR="00FC4202" w:rsidRPr="00F939D3">
        <w:rPr>
          <w:rFonts w:asciiTheme="minorHAnsi" w:eastAsia="Times New Roman" w:hAnsiTheme="minorHAnsi" w:cs="Arial"/>
          <w:sz w:val="28"/>
          <w:szCs w:val="28"/>
        </w:rPr>
        <w:t>“</w:t>
      </w:r>
      <w:r w:rsidR="00FC4202" w:rsidRPr="00F939D3">
        <w:rPr>
          <w:rStyle w:val="Emphasis"/>
          <w:rFonts w:asciiTheme="minorHAnsi" w:eastAsia="Times New Roman" w:hAnsiTheme="minorHAnsi" w:cs="Arial"/>
          <w:bCs/>
          <w:sz w:val="28"/>
          <w:szCs w:val="28"/>
        </w:rPr>
        <w:t xml:space="preserve">Practical Applications of the New Joint Commission Tobacco Standards – Revenue and Clinical </w:t>
      </w:r>
      <w:r w:rsidR="00FC4202" w:rsidRPr="00F939D3">
        <w:rPr>
          <w:rStyle w:val="Emphasis"/>
          <w:rFonts w:asciiTheme="minorHAnsi" w:eastAsia="Times New Roman" w:hAnsiTheme="minorHAnsi" w:cs="Arial"/>
          <w:bCs/>
          <w:sz w:val="28"/>
          <w:szCs w:val="28"/>
        </w:rPr>
        <w:lastRenderedPageBreak/>
        <w:t>Opportunities for Tobacco Specialists and Hospital Administrators</w:t>
      </w:r>
      <w:r w:rsidR="00FC4202" w:rsidRPr="00F939D3">
        <w:rPr>
          <w:rStyle w:val="Emphasis"/>
          <w:rFonts w:asciiTheme="minorHAnsi" w:eastAsia="Times New Roman" w:hAnsiTheme="minorHAnsi" w:cs="Arial"/>
          <w:sz w:val="28"/>
          <w:szCs w:val="28"/>
          <w:u w:val="single"/>
        </w:rPr>
        <w:t>"</w:t>
      </w:r>
      <w:r w:rsidR="00FC4202" w:rsidRPr="00F939D3">
        <w:rPr>
          <w:rStyle w:val="Emphasis"/>
          <w:rFonts w:asciiTheme="minorHAnsi" w:eastAsia="Times New Roman" w:hAnsiTheme="minorHAnsi" w:cs="Arial"/>
          <w:sz w:val="28"/>
          <w:szCs w:val="28"/>
        </w:rPr>
        <w:t xml:space="preserve">, </w:t>
      </w:r>
      <w:r w:rsidR="00FC4202" w:rsidRPr="00F939D3">
        <w:rPr>
          <w:rFonts w:asciiTheme="minorHAnsi" w:eastAsia="Times New Roman" w:hAnsiTheme="minorHAnsi" w:cs="Arial"/>
          <w:sz w:val="28"/>
          <w:szCs w:val="28"/>
        </w:rPr>
        <w:t>May 14, 2012 (90 Minutes</w:t>
      </w:r>
      <w:r w:rsidR="00F939D3" w:rsidRPr="00F939D3">
        <w:rPr>
          <w:rFonts w:asciiTheme="minorHAnsi" w:eastAsia="Times New Roman" w:hAnsiTheme="minorHAnsi" w:cs="Arial"/>
          <w:sz w:val="28"/>
          <w:szCs w:val="28"/>
        </w:rPr>
        <w:t xml:space="preserve">) </w:t>
      </w:r>
    </w:p>
    <w:p w:rsidR="00851816" w:rsidRPr="00851816" w:rsidRDefault="00851816" w:rsidP="0085181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8"/>
          <w:szCs w:val="28"/>
        </w:rPr>
      </w:pPr>
      <w:hyperlink r:id="rId15" w:tgtFrame="_blank" w:history="1">
        <w:r w:rsidRPr="00851816">
          <w:rPr>
            <w:rStyle w:val="Hyperlink"/>
            <w:rFonts w:ascii="Calibri" w:eastAsia="Times New Roman" w:hAnsi="Calibri"/>
            <w:sz w:val="28"/>
            <w:szCs w:val="28"/>
          </w:rPr>
          <w:t>CLICK HERE</w:t>
        </w:r>
      </w:hyperlink>
      <w:r w:rsidRPr="00851816">
        <w:rPr>
          <w:rFonts w:ascii="Calibri" w:eastAsia="Times New Roman" w:hAnsi="Calibri"/>
          <w:color w:val="000000"/>
          <w:sz w:val="28"/>
          <w:szCs w:val="28"/>
        </w:rPr>
        <w:t xml:space="preserve"> to hear the recording</w:t>
      </w:r>
    </w:p>
    <w:p w:rsidR="00851816" w:rsidRPr="00851816" w:rsidRDefault="00851816" w:rsidP="0085181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  <w:sz w:val="28"/>
          <w:szCs w:val="28"/>
        </w:rPr>
      </w:pPr>
      <w:hyperlink r:id="rId16" w:tgtFrame="_blank" w:history="1">
        <w:r w:rsidRPr="00851816">
          <w:rPr>
            <w:rStyle w:val="Hyperlink"/>
            <w:rFonts w:ascii="Calibri" w:eastAsia="Times New Roman" w:hAnsi="Calibri"/>
            <w:sz w:val="28"/>
            <w:szCs w:val="28"/>
          </w:rPr>
          <w:t>CLICK HERE</w:t>
        </w:r>
      </w:hyperlink>
      <w:r w:rsidRPr="00851816">
        <w:rPr>
          <w:rFonts w:ascii="Calibri" w:eastAsia="Times New Roman" w:hAnsi="Calibri"/>
          <w:color w:val="000000"/>
          <w:sz w:val="28"/>
          <w:szCs w:val="28"/>
        </w:rPr>
        <w:t xml:space="preserve"> for the post webinar questions and answers from our expert speaker panel</w:t>
      </w:r>
    </w:p>
    <w:p w:rsidR="00FC4202" w:rsidRPr="00F939D3" w:rsidRDefault="00FB63EB" w:rsidP="00FC4202">
      <w:pPr>
        <w:rPr>
          <w:rFonts w:asciiTheme="minorHAnsi" w:eastAsia="Times New Roman" w:hAnsiTheme="minorHAnsi" w:cs="Arial"/>
          <w:color w:val="000000"/>
          <w:sz w:val="28"/>
          <w:szCs w:val="28"/>
        </w:rPr>
      </w:pPr>
      <w:bookmarkStart w:id="0" w:name="_GoBack"/>
      <w:bookmarkEnd w:id="0"/>
      <w:r w:rsidRPr="00F939D3">
        <w:rPr>
          <w:rFonts w:asciiTheme="minorHAnsi" w:eastAsia="Times New Roman" w:hAnsiTheme="minorHAnsi" w:cs="Arial"/>
          <w:color w:val="000000"/>
          <w:sz w:val="28"/>
          <w:szCs w:val="28"/>
        </w:rPr>
        <w:t xml:space="preserve">11) </w:t>
      </w:r>
      <w:r w:rsidR="00FC4202" w:rsidRPr="00F939D3">
        <w:rPr>
          <w:rFonts w:asciiTheme="minorHAnsi" w:eastAsia="Times New Roman" w:hAnsiTheme="minorHAnsi" w:cs="Arial"/>
          <w:color w:val="000000"/>
          <w:sz w:val="28"/>
          <w:szCs w:val="28"/>
        </w:rPr>
        <w:t>Tobacco-free Living in Psychiatric Settings- National Association of State Mental Health Program Directors Toolkit. </w:t>
      </w:r>
      <w:r w:rsidR="00F939D3" w:rsidRPr="00F939D3">
        <w:rPr>
          <w:rFonts w:asciiTheme="minorHAnsi" w:eastAsia="Times New Roman" w:hAnsiTheme="minorHAnsi" w:cs="Arial"/>
          <w:color w:val="000000"/>
          <w:sz w:val="28"/>
          <w:szCs w:val="28"/>
        </w:rPr>
        <w:br/>
      </w:r>
      <w:hyperlink r:id="rId17" w:history="1">
        <w:r w:rsidR="00F939D3" w:rsidRPr="00F939D3">
          <w:rPr>
            <w:rStyle w:val="Hyperlink"/>
            <w:rFonts w:asciiTheme="minorHAnsi" w:eastAsia="Times New Roman" w:hAnsiTheme="minorHAnsi" w:cs="Arial"/>
            <w:sz w:val="28"/>
            <w:szCs w:val="28"/>
          </w:rPr>
          <w:t>http://smokingcessationleadership.ucsf.edu/nasmhpd_toolkit_updated_april_2011.pdf</w:t>
        </w:r>
      </w:hyperlink>
      <w:r w:rsidR="00F939D3" w:rsidRPr="00F939D3">
        <w:rPr>
          <w:rFonts w:asciiTheme="minorHAnsi" w:eastAsia="Times New Roman" w:hAnsiTheme="minorHAnsi" w:cs="Arial"/>
          <w:color w:val="000000"/>
          <w:sz w:val="28"/>
          <w:szCs w:val="28"/>
        </w:rPr>
        <w:t xml:space="preserve"> </w:t>
      </w:r>
      <w:r w:rsidR="00C83167" w:rsidRPr="00F939D3">
        <w:rPr>
          <w:rFonts w:asciiTheme="minorHAnsi" w:eastAsia="Times New Roman" w:hAnsiTheme="minorHAnsi" w:cs="Arial"/>
          <w:color w:val="000000"/>
          <w:sz w:val="28"/>
          <w:szCs w:val="28"/>
        </w:rPr>
        <w:br/>
      </w:r>
      <w:r w:rsidR="00701B32" w:rsidRPr="00F939D3">
        <w:rPr>
          <w:rFonts w:asciiTheme="minorHAnsi" w:eastAsia="Times New Roman" w:hAnsiTheme="minorHAnsi" w:cs="Arial"/>
          <w:color w:val="000000"/>
          <w:sz w:val="28"/>
          <w:szCs w:val="28"/>
        </w:rPr>
        <w:br/>
      </w:r>
    </w:p>
    <w:p w:rsidR="00FC4202" w:rsidRPr="00F939D3" w:rsidRDefault="00FC4202" w:rsidP="00FC4202">
      <w:pPr>
        <w:rPr>
          <w:rFonts w:asciiTheme="minorHAnsi" w:eastAsia="Times New Roman" w:hAnsiTheme="minorHAnsi"/>
          <w:b/>
          <w:color w:val="000000"/>
          <w:sz w:val="28"/>
          <w:szCs w:val="28"/>
        </w:rPr>
      </w:pPr>
      <w:r w:rsidRPr="00F939D3">
        <w:rPr>
          <w:rFonts w:asciiTheme="minorHAnsi" w:eastAsia="Times New Roman" w:hAnsiTheme="minorHAnsi"/>
          <w:b/>
          <w:color w:val="000000"/>
          <w:sz w:val="28"/>
          <w:szCs w:val="28"/>
          <w:u w:val="single"/>
        </w:rPr>
        <w:t xml:space="preserve">Patient Resource </w:t>
      </w:r>
      <w:r w:rsidR="00701B32" w:rsidRPr="00F939D3">
        <w:rPr>
          <w:rFonts w:asciiTheme="minorHAnsi" w:eastAsia="Times New Roman" w:hAnsiTheme="minorHAnsi"/>
          <w:b/>
          <w:color w:val="000000"/>
          <w:sz w:val="28"/>
          <w:szCs w:val="28"/>
          <w:u w:val="single"/>
        </w:rPr>
        <w:t>L</w:t>
      </w:r>
      <w:r w:rsidRPr="00F939D3">
        <w:rPr>
          <w:rFonts w:asciiTheme="minorHAnsi" w:eastAsia="Times New Roman" w:hAnsiTheme="minorHAnsi"/>
          <w:b/>
          <w:color w:val="000000"/>
          <w:sz w:val="28"/>
          <w:szCs w:val="28"/>
          <w:u w:val="single"/>
        </w:rPr>
        <w:t>inks:</w:t>
      </w:r>
    </w:p>
    <w:p w:rsidR="00FC4202" w:rsidRPr="00F939D3" w:rsidRDefault="00461110" w:rsidP="00FC4202">
      <w:pPr>
        <w:rPr>
          <w:rFonts w:asciiTheme="minorHAnsi" w:eastAsia="Times New Roman" w:hAnsiTheme="minorHAnsi"/>
          <w:color w:val="000000"/>
          <w:sz w:val="28"/>
          <w:szCs w:val="28"/>
        </w:rPr>
      </w:pPr>
      <w:r w:rsidRPr="00F939D3">
        <w:rPr>
          <w:rFonts w:asciiTheme="minorHAnsi" w:eastAsia="Times New Roman" w:hAnsiTheme="minorHAnsi"/>
          <w:sz w:val="28"/>
          <w:szCs w:val="28"/>
        </w:rPr>
        <w:t xml:space="preserve">1) </w:t>
      </w:r>
      <w:r w:rsidR="00FC4202" w:rsidRPr="00F939D3">
        <w:rPr>
          <w:rStyle w:val="Emphasis"/>
          <w:rFonts w:asciiTheme="minorHAnsi" w:eastAsia="Times New Roman" w:hAnsiTheme="minorHAnsi"/>
          <w:b/>
          <w:bCs/>
          <w:color w:val="000000"/>
          <w:sz w:val="28"/>
          <w:szCs w:val="28"/>
        </w:rPr>
        <w:t>Quit Now Kentucky</w:t>
      </w:r>
      <w:r w:rsidR="00FC4202" w:rsidRPr="00F939D3">
        <w:rPr>
          <w:rStyle w:val="apple-style-span"/>
          <w:rFonts w:asciiTheme="minorHAnsi" w:eastAsia="Times New Roman" w:hAnsiTheme="minorHAnsi"/>
          <w:color w:val="000000"/>
          <w:sz w:val="28"/>
          <w:szCs w:val="28"/>
        </w:rPr>
        <w:t xml:space="preserve"> offers Kentucky residents free access to online quit tools, support from other tobacco users who are trying to quit, and enrollment with 1-800-QUIT-NOW</w:t>
      </w:r>
      <w:r w:rsidRPr="00F939D3">
        <w:rPr>
          <w:rStyle w:val="apple-style-span"/>
          <w:rFonts w:asciiTheme="minorHAnsi" w:eastAsia="Times New Roman" w:hAnsiTheme="minorHAnsi"/>
          <w:color w:val="000000"/>
          <w:sz w:val="28"/>
          <w:szCs w:val="28"/>
        </w:rPr>
        <w:br/>
      </w:r>
      <w:hyperlink r:id="rId18" w:history="1">
        <w:r w:rsidRPr="00F939D3">
          <w:rPr>
            <w:rStyle w:val="Hyperlink"/>
            <w:rFonts w:asciiTheme="minorHAnsi" w:eastAsia="Times New Roman" w:hAnsiTheme="minorHAnsi"/>
            <w:sz w:val="28"/>
            <w:szCs w:val="28"/>
          </w:rPr>
          <w:t>https://www.quitnowkentucky.org/</w:t>
        </w:r>
      </w:hyperlink>
      <w:r w:rsidRPr="00F939D3">
        <w:rPr>
          <w:rFonts w:asciiTheme="minorHAnsi" w:eastAsia="Times New Roman" w:hAnsiTheme="minorHAnsi"/>
          <w:color w:val="000000"/>
          <w:sz w:val="28"/>
          <w:szCs w:val="28"/>
        </w:rPr>
        <w:t xml:space="preserve"> </w:t>
      </w:r>
    </w:p>
    <w:p w:rsidR="00FC4202" w:rsidRPr="00F939D3" w:rsidRDefault="00461110" w:rsidP="00FC4202">
      <w:pPr>
        <w:rPr>
          <w:rFonts w:asciiTheme="minorHAnsi" w:eastAsia="Times New Roman" w:hAnsiTheme="minorHAnsi"/>
          <w:color w:val="000000"/>
          <w:sz w:val="28"/>
          <w:szCs w:val="28"/>
        </w:rPr>
      </w:pPr>
      <w:r w:rsidRPr="00F939D3">
        <w:rPr>
          <w:rFonts w:asciiTheme="minorHAnsi" w:eastAsia="Times New Roman" w:hAnsiTheme="minorHAnsi"/>
          <w:color w:val="000000"/>
          <w:sz w:val="28"/>
          <w:szCs w:val="28"/>
        </w:rPr>
        <w:t xml:space="preserve">2) </w:t>
      </w:r>
      <w:r w:rsidR="00FC4202" w:rsidRPr="00F939D3">
        <w:rPr>
          <w:rFonts w:asciiTheme="minorHAnsi" w:eastAsia="Times New Roman" w:hAnsiTheme="minorHAnsi"/>
          <w:color w:val="000000"/>
          <w:sz w:val="28"/>
          <w:szCs w:val="28"/>
        </w:rPr>
        <w:t>National Cancer Institute's (NCI) website including special sections for women, teens, those who speak Spanish, etc.</w:t>
      </w:r>
      <w:r w:rsidRPr="00F939D3">
        <w:rPr>
          <w:rFonts w:asciiTheme="minorHAnsi" w:eastAsia="Times New Roman" w:hAnsiTheme="minorHAnsi"/>
          <w:color w:val="000000"/>
          <w:sz w:val="28"/>
          <w:szCs w:val="28"/>
        </w:rPr>
        <w:br/>
      </w:r>
      <w:hyperlink r:id="rId19" w:history="1">
        <w:r w:rsidRPr="00F939D3">
          <w:rPr>
            <w:rStyle w:val="Hyperlink"/>
            <w:rFonts w:asciiTheme="minorHAnsi" w:eastAsia="Times New Roman" w:hAnsiTheme="minorHAnsi"/>
            <w:sz w:val="28"/>
            <w:szCs w:val="28"/>
          </w:rPr>
          <w:t>http://smokefree.gov/</w:t>
        </w:r>
      </w:hyperlink>
    </w:p>
    <w:p w:rsidR="00FC4202" w:rsidRPr="00F939D3" w:rsidRDefault="00461110" w:rsidP="00F939D3">
      <w:pPr>
        <w:rPr>
          <w:rFonts w:asciiTheme="minorHAnsi" w:eastAsia="Times New Roman" w:hAnsiTheme="minorHAnsi"/>
          <w:color w:val="000000"/>
          <w:sz w:val="28"/>
          <w:szCs w:val="28"/>
        </w:rPr>
      </w:pPr>
      <w:r w:rsidRPr="00F939D3">
        <w:rPr>
          <w:rStyle w:val="apple-style-span"/>
          <w:rFonts w:asciiTheme="minorHAnsi" w:eastAsia="Times New Roman" w:hAnsiTheme="minorHAnsi"/>
          <w:color w:val="000000"/>
          <w:sz w:val="28"/>
          <w:szCs w:val="28"/>
        </w:rPr>
        <w:t>3)</w:t>
      </w:r>
      <w:r w:rsidR="00FC4202" w:rsidRPr="00F939D3">
        <w:rPr>
          <w:rStyle w:val="apple-style-span"/>
          <w:rFonts w:asciiTheme="minorHAnsi" w:eastAsia="Times New Roman" w:hAnsiTheme="minorHAnsi"/>
          <w:color w:val="000000"/>
          <w:sz w:val="28"/>
          <w:szCs w:val="28"/>
        </w:rPr>
        <w:t> </w:t>
      </w:r>
      <w:r w:rsidR="00FC4202" w:rsidRPr="00F939D3">
        <w:rPr>
          <w:rStyle w:val="apple-style-span"/>
          <w:rFonts w:asciiTheme="minorHAnsi" w:eastAsia="Times New Roman" w:hAnsiTheme="minorHAnsi"/>
          <w:sz w:val="28"/>
          <w:szCs w:val="28"/>
        </w:rPr>
        <w:t>Legacy program to help "Re-learn life without cigarettes."</w:t>
      </w:r>
      <w:r w:rsidRPr="00F939D3">
        <w:rPr>
          <w:rStyle w:val="apple-style-span"/>
          <w:rFonts w:asciiTheme="minorHAnsi" w:eastAsia="Times New Roman" w:hAnsiTheme="minorHAnsi"/>
          <w:sz w:val="28"/>
          <w:szCs w:val="28"/>
        </w:rPr>
        <w:br/>
      </w:r>
      <w:hyperlink r:id="rId20" w:history="1">
        <w:r w:rsidRPr="00F939D3">
          <w:rPr>
            <w:rStyle w:val="Hyperlink"/>
            <w:rFonts w:asciiTheme="minorHAnsi" w:eastAsia="Times New Roman" w:hAnsiTheme="minorHAnsi"/>
            <w:sz w:val="28"/>
            <w:szCs w:val="28"/>
          </w:rPr>
          <w:t>http://www.becomeanex.org/</w:t>
        </w:r>
      </w:hyperlink>
      <w:r w:rsidR="0063493F" w:rsidRPr="00F939D3">
        <w:rPr>
          <w:rStyle w:val="apple-style-span"/>
          <w:rFonts w:asciiTheme="minorHAnsi" w:eastAsia="Times New Roman" w:hAnsiTheme="minorHAnsi"/>
          <w:sz w:val="28"/>
          <w:szCs w:val="28"/>
        </w:rPr>
        <w:br/>
      </w:r>
      <w:r w:rsidRPr="00F939D3">
        <w:rPr>
          <w:rFonts w:asciiTheme="minorHAnsi" w:eastAsia="Times New Roman" w:hAnsiTheme="minorHAnsi"/>
          <w:sz w:val="28"/>
          <w:szCs w:val="28"/>
        </w:rPr>
        <w:t xml:space="preserve">4) </w:t>
      </w:r>
      <w:r w:rsidR="00FC4202" w:rsidRPr="00F939D3">
        <w:rPr>
          <w:rFonts w:asciiTheme="minorHAnsi" w:eastAsia="Times New Roman" w:hAnsiTheme="minorHAnsi"/>
          <w:sz w:val="28"/>
          <w:szCs w:val="28"/>
        </w:rPr>
        <w:t>Centers for Disease Control TIPS campaign </w:t>
      </w:r>
      <w:r w:rsidRPr="00F939D3">
        <w:rPr>
          <w:rFonts w:asciiTheme="minorHAnsi" w:eastAsia="Times New Roman" w:hAnsiTheme="minorHAnsi"/>
          <w:sz w:val="28"/>
          <w:szCs w:val="28"/>
        </w:rPr>
        <w:br/>
      </w:r>
      <w:hyperlink r:id="rId21" w:history="1">
        <w:r w:rsidRPr="00F939D3">
          <w:rPr>
            <w:rStyle w:val="Hyperlink"/>
            <w:rFonts w:asciiTheme="minorHAnsi" w:eastAsia="Times New Roman" w:hAnsiTheme="minorHAnsi"/>
            <w:sz w:val="28"/>
            <w:szCs w:val="28"/>
          </w:rPr>
          <w:t>http://www.cdc.gov/tobacco/campaign/tips/</w:t>
        </w:r>
      </w:hyperlink>
      <w:r w:rsidR="0063493F" w:rsidRPr="00F939D3">
        <w:rPr>
          <w:rFonts w:asciiTheme="minorHAnsi" w:eastAsia="Times New Roman" w:hAnsiTheme="minorHAnsi"/>
          <w:sz w:val="28"/>
          <w:szCs w:val="28"/>
        </w:rPr>
        <w:br/>
      </w:r>
      <w:r w:rsidRPr="00F939D3">
        <w:rPr>
          <w:rFonts w:asciiTheme="minorHAnsi" w:eastAsia="Times New Roman" w:hAnsiTheme="minorHAnsi"/>
          <w:color w:val="000000"/>
          <w:sz w:val="28"/>
          <w:szCs w:val="28"/>
        </w:rPr>
        <w:t xml:space="preserve">5) </w:t>
      </w:r>
      <w:r w:rsidR="00FC4202" w:rsidRPr="00F939D3">
        <w:rPr>
          <w:rFonts w:asciiTheme="minorHAnsi" w:eastAsia="Times New Roman" w:hAnsiTheme="minorHAnsi"/>
          <w:color w:val="000000"/>
          <w:sz w:val="28"/>
          <w:szCs w:val="28"/>
        </w:rPr>
        <w:t>American Lung Association's Freedom From Smoking</w:t>
      </w:r>
      <w:r w:rsidRPr="00F939D3">
        <w:rPr>
          <w:rFonts w:asciiTheme="minorHAnsi" w:eastAsia="Times New Roman" w:hAnsiTheme="minorHAnsi"/>
          <w:color w:val="000000"/>
          <w:sz w:val="28"/>
          <w:szCs w:val="28"/>
        </w:rPr>
        <w:br/>
      </w:r>
      <w:hyperlink r:id="rId22" w:history="1">
        <w:r w:rsidRPr="00F939D3">
          <w:rPr>
            <w:rStyle w:val="Hyperlink"/>
            <w:rFonts w:asciiTheme="minorHAnsi" w:eastAsia="Times New Roman" w:hAnsiTheme="minorHAnsi"/>
            <w:sz w:val="28"/>
            <w:szCs w:val="28"/>
          </w:rPr>
          <w:t>www.ffsonline.org</w:t>
        </w:r>
      </w:hyperlink>
      <w:r w:rsidRPr="00F939D3">
        <w:rPr>
          <w:rFonts w:asciiTheme="minorHAnsi" w:eastAsia="Times New Roman" w:hAnsiTheme="minorHAnsi"/>
          <w:color w:val="000000"/>
          <w:sz w:val="28"/>
          <w:szCs w:val="28"/>
        </w:rPr>
        <w:t>/</w:t>
      </w:r>
      <w:r w:rsidR="00F939D3">
        <w:rPr>
          <w:rFonts w:asciiTheme="minorHAnsi" w:eastAsia="Times New Roman" w:hAnsiTheme="minorHAnsi"/>
          <w:color w:val="000000"/>
          <w:sz w:val="28"/>
          <w:szCs w:val="28"/>
        </w:rPr>
        <w:br/>
      </w:r>
      <w:r w:rsidR="00F939D3">
        <w:rPr>
          <w:rStyle w:val="apple-style-span"/>
          <w:rFonts w:asciiTheme="minorHAnsi" w:hAnsiTheme="minorHAnsi"/>
          <w:sz w:val="28"/>
          <w:szCs w:val="28"/>
        </w:rPr>
        <w:t>6</w:t>
      </w:r>
      <w:r w:rsidRPr="00F939D3">
        <w:rPr>
          <w:rStyle w:val="apple-style-span"/>
          <w:rFonts w:asciiTheme="minorHAnsi" w:hAnsiTheme="minorHAnsi"/>
          <w:sz w:val="28"/>
          <w:szCs w:val="28"/>
        </w:rPr>
        <w:t xml:space="preserve">) </w:t>
      </w:r>
      <w:r w:rsidR="00FC4202" w:rsidRPr="00F939D3">
        <w:rPr>
          <w:rStyle w:val="apple-style-span"/>
          <w:rFonts w:asciiTheme="minorHAnsi" w:hAnsiTheme="minorHAnsi"/>
          <w:color w:val="000000"/>
          <w:sz w:val="28"/>
          <w:szCs w:val="28"/>
        </w:rPr>
        <w:t>LiveHelp confidential online text chat feature from NCI</w:t>
      </w:r>
      <w:r w:rsidRPr="00F939D3">
        <w:rPr>
          <w:rStyle w:val="apple-style-span"/>
          <w:rFonts w:asciiTheme="minorHAnsi" w:hAnsiTheme="minorHAnsi"/>
          <w:color w:val="000000"/>
          <w:sz w:val="28"/>
          <w:szCs w:val="28"/>
        </w:rPr>
        <w:br/>
      </w:r>
      <w:hyperlink r:id="rId23" w:history="1">
        <w:r w:rsidRPr="00F939D3">
          <w:rPr>
            <w:rStyle w:val="Hyperlink"/>
            <w:rFonts w:asciiTheme="minorHAnsi" w:hAnsiTheme="minorHAnsi"/>
            <w:sz w:val="28"/>
            <w:szCs w:val="28"/>
          </w:rPr>
          <w:t>http://www.cancer.gov/cancertopics/tobacco/smoking</w:t>
        </w:r>
      </w:hyperlink>
    </w:p>
    <w:p w:rsidR="00933065" w:rsidRDefault="00933065"/>
    <w:sectPr w:rsidR="00933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657D5"/>
    <w:multiLevelType w:val="multilevel"/>
    <w:tmpl w:val="BFB4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02"/>
    <w:rsid w:val="00055F10"/>
    <w:rsid w:val="00232D59"/>
    <w:rsid w:val="00461110"/>
    <w:rsid w:val="0063493F"/>
    <w:rsid w:val="00701B32"/>
    <w:rsid w:val="00705D83"/>
    <w:rsid w:val="0072648F"/>
    <w:rsid w:val="00851816"/>
    <w:rsid w:val="00933065"/>
    <w:rsid w:val="00A923EE"/>
    <w:rsid w:val="00AF0963"/>
    <w:rsid w:val="00C83167"/>
    <w:rsid w:val="00F939D3"/>
    <w:rsid w:val="00FB63EB"/>
    <w:rsid w:val="00FC4202"/>
    <w:rsid w:val="00FD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2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20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C4202"/>
  </w:style>
  <w:style w:type="character" w:styleId="Emphasis">
    <w:name w:val="Emphasis"/>
    <w:basedOn w:val="DefaultParagraphFont"/>
    <w:uiPriority w:val="20"/>
    <w:qFormat/>
    <w:rsid w:val="00FC4202"/>
    <w:rPr>
      <w:i/>
      <w:iCs/>
    </w:rPr>
  </w:style>
  <w:style w:type="character" w:styleId="Strong">
    <w:name w:val="Strong"/>
    <w:basedOn w:val="DefaultParagraphFont"/>
    <w:uiPriority w:val="22"/>
    <w:qFormat/>
    <w:rsid w:val="00FC420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32D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2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20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C4202"/>
  </w:style>
  <w:style w:type="character" w:styleId="Emphasis">
    <w:name w:val="Emphasis"/>
    <w:basedOn w:val="DefaultParagraphFont"/>
    <w:uiPriority w:val="20"/>
    <w:qFormat/>
    <w:rsid w:val="00FC4202"/>
    <w:rPr>
      <w:i/>
      <w:iCs/>
    </w:rPr>
  </w:style>
  <w:style w:type="character" w:styleId="Strong">
    <w:name w:val="Strong"/>
    <w:basedOn w:val="DefaultParagraphFont"/>
    <w:uiPriority w:val="22"/>
    <w:qFormat/>
    <w:rsid w:val="00FC420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3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8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sesmoking2day.com" TargetMode="External"/><Relationship Id="rId13" Type="http://schemas.openxmlformats.org/officeDocument/2006/relationships/hyperlink" Target="http://www.ctri.wisc.edu/hospitals" TargetMode="External"/><Relationship Id="rId18" Type="http://schemas.openxmlformats.org/officeDocument/2006/relationships/hyperlink" Target="https://www.quitnowkentucky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dc.gov/tobacco/campaign/tips/" TargetMode="External"/><Relationship Id="rId7" Type="http://schemas.openxmlformats.org/officeDocument/2006/relationships/hyperlink" Target="http://smokingcessationleadership.ucsf.edu/Downloads/dtf_2013_toolkit.pdf" TargetMode="External"/><Relationship Id="rId12" Type="http://schemas.openxmlformats.org/officeDocument/2006/relationships/hyperlink" Target="http://www.prevent.org/data/files/resourcedocs/hpq,%20full,%20final,%2010-31-11.pdf" TargetMode="External"/><Relationship Id="rId17" Type="http://schemas.openxmlformats.org/officeDocument/2006/relationships/hyperlink" Target="http://smokingcessationleadership.ucsf.edu/nasmhpd_toolkit_updated_april_2011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mokingcessationleadership.ucsf.edu/ques_answ_may_14_webinar.pdf" TargetMode="External"/><Relationship Id="rId20" Type="http://schemas.openxmlformats.org/officeDocument/2006/relationships/hyperlink" Target="http://www.becomeanex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quitnowkentucky.org/providers_partners/default.aspx" TargetMode="External"/><Relationship Id="rId11" Type="http://schemas.openxmlformats.org/officeDocument/2006/relationships/hyperlink" Target="http://hospitalsbirt.webs.com/NEJM%20Perspective%20March%2014%202012%20Joint%20Commission%20Tobacco%20Cessation%20Performance%20Measure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mokingcessationleadership.ucsf.edu/Downloads/24_practical_applications_joint_commission_051412.mp4" TargetMode="External"/><Relationship Id="rId23" Type="http://schemas.openxmlformats.org/officeDocument/2006/relationships/hyperlink" Target="http://www.cancer.gov/cancertopics/tobacco/smoking" TargetMode="External"/><Relationship Id="rId10" Type="http://schemas.openxmlformats.org/officeDocument/2006/relationships/hyperlink" Target="http://www.prevent.org/data/files/actiontoquit/leg-community_health_report_inside_final_web_101013.pdf" TargetMode="External"/><Relationship Id="rId19" Type="http://schemas.openxmlformats.org/officeDocument/2006/relationships/hyperlink" Target="http://smokefree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mokingcessationandpregnancy.org" TargetMode="External"/><Relationship Id="rId14" Type="http://schemas.openxmlformats.org/officeDocument/2006/relationships/hyperlink" Target="http://www.ctri.wisc.edu/HC.Providers/healthcare.htm" TargetMode="External"/><Relationship Id="rId22" Type="http://schemas.openxmlformats.org/officeDocument/2006/relationships/hyperlink" Target="http://www.ffsonl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Creg,James Paul</dc:creator>
  <cp:lastModifiedBy>Creg,James Paul</cp:lastModifiedBy>
  <cp:revision>12</cp:revision>
  <cp:lastPrinted>2014-06-04T19:24:00Z</cp:lastPrinted>
  <dcterms:created xsi:type="dcterms:W3CDTF">2013-11-06T20:08:00Z</dcterms:created>
  <dcterms:modified xsi:type="dcterms:W3CDTF">2014-06-19T20:17:00Z</dcterms:modified>
</cp:coreProperties>
</file>