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0FC" w:rsidRDefault="00E15896" w:rsidP="00E46751">
      <w:pPr>
        <w:spacing w:after="0" w:line="240" w:lineRule="auto"/>
        <w:contextualSpacing/>
      </w:pPr>
      <w:bookmarkStart w:id="0" w:name="_GoBack"/>
      <w:bookmarkEnd w:id="0"/>
    </w:p>
    <w:p w:rsidR="00E46751" w:rsidRDefault="00E46751" w:rsidP="00E46751">
      <w:pPr>
        <w:spacing w:after="0" w:line="240" w:lineRule="auto"/>
        <w:contextualSpacing/>
      </w:pPr>
    </w:p>
    <w:p w:rsidR="00E46751" w:rsidRPr="00E46751" w:rsidRDefault="00E46751" w:rsidP="00E46751">
      <w:pPr>
        <w:spacing w:after="0" w:line="240" w:lineRule="auto"/>
        <w:contextualSpacing/>
      </w:pPr>
    </w:p>
    <w:p w:rsidR="00E46751" w:rsidRDefault="00E46751" w:rsidP="00E46751">
      <w:pPr>
        <w:spacing w:after="0" w:line="240" w:lineRule="auto"/>
        <w:contextualSpacing/>
        <w:rPr>
          <w:sz w:val="24"/>
          <w:szCs w:val="24"/>
        </w:rPr>
      </w:pPr>
      <w:r w:rsidRPr="00E46751">
        <w:rPr>
          <w:sz w:val="24"/>
          <w:szCs w:val="24"/>
        </w:rPr>
        <w:t xml:space="preserve">It is the policy of the University of Louisville School of Medicine that no person who is ultimately ineligible for medical licensure in the Commonwealth of Kentucky can be considered for admission to the school. Furthermore, significant academic misconduct or evidence of poor character or moral turpitude constitute grounds for rejecting an applicant; therefore, all applicants who are asked to submit a residency application must respond to the questions that follow. </w:t>
      </w:r>
      <w:r w:rsidRPr="00E46751">
        <w:rPr>
          <w:b/>
          <w:bCs/>
          <w:sz w:val="24"/>
          <w:szCs w:val="24"/>
        </w:rPr>
        <w:t xml:space="preserve">If you must answer "Yes" to any of the questions, you are required to provide a complete explanation in narrative form in the text box below. Failure to answer any question in this section of the application will preclude further consideration by the Admissions Committee. </w:t>
      </w:r>
      <w:r w:rsidRPr="00E46751">
        <w:rPr>
          <w:sz w:val="24"/>
          <w:szCs w:val="24"/>
        </w:rPr>
        <w:t>If this administrative action becomes necessary, you will be notified in writing. Discovery of any falsified answer to any questions on this or any other section of the application after matriculation will result in dismissal. The scope of the questions includes any charges or proceedings pending at the time of the application.</w:t>
      </w:r>
    </w:p>
    <w:p w:rsidR="00E46751" w:rsidRDefault="00E46751" w:rsidP="00E46751">
      <w:pPr>
        <w:spacing w:after="0" w:line="240" w:lineRule="auto"/>
        <w:contextualSpacing/>
        <w:rPr>
          <w:sz w:val="24"/>
          <w:szCs w:val="24"/>
        </w:rPr>
      </w:pPr>
    </w:p>
    <w:p w:rsidR="00E46751" w:rsidRDefault="00E46751" w:rsidP="00E46751">
      <w:pPr>
        <w:spacing w:after="0" w:line="240" w:lineRule="auto"/>
        <w:contextualSpacing/>
        <w:rPr>
          <w:sz w:val="24"/>
          <w:szCs w:val="24"/>
        </w:rPr>
      </w:pPr>
      <w:r w:rsidRPr="00E46751">
        <w:rPr>
          <w:sz w:val="24"/>
          <w:szCs w:val="24"/>
        </w:rPr>
        <w:t>Any discrepancies between the applicants’ self-report information on AMCAS, ULSOM secondary application materials and the information contained in the formal criminal background report may jeopardize acceptance or continued enrollment.</w:t>
      </w:r>
    </w:p>
    <w:p w:rsidR="00251B20" w:rsidRDefault="00251B20" w:rsidP="00E46751">
      <w:pPr>
        <w:spacing w:after="0" w:line="240" w:lineRule="auto"/>
        <w:contextualSpacing/>
        <w:rPr>
          <w:sz w:val="24"/>
          <w:szCs w:val="24"/>
        </w:rPr>
      </w:pPr>
    </w:p>
    <w:p w:rsidR="00251B20" w:rsidRDefault="00251B20" w:rsidP="00E46751">
      <w:pPr>
        <w:spacing w:after="0" w:line="240" w:lineRule="auto"/>
        <w:contextualSpacing/>
        <w:rPr>
          <w:sz w:val="24"/>
          <w:szCs w:val="24"/>
        </w:rPr>
      </w:pPr>
      <w:r>
        <w:rPr>
          <w:sz w:val="24"/>
          <w:szCs w:val="24"/>
        </w:rPr>
        <w:t xml:space="preserve">Answer all questions below by typing </w:t>
      </w:r>
      <w:r w:rsidRPr="00221BD6">
        <w:rPr>
          <w:b/>
          <w:sz w:val="24"/>
          <w:szCs w:val="24"/>
        </w:rPr>
        <w:t>YES</w:t>
      </w:r>
      <w:r>
        <w:rPr>
          <w:sz w:val="24"/>
          <w:szCs w:val="24"/>
        </w:rPr>
        <w:t xml:space="preserve"> or </w:t>
      </w:r>
      <w:r w:rsidRPr="00221BD6">
        <w:rPr>
          <w:b/>
          <w:sz w:val="24"/>
          <w:szCs w:val="24"/>
        </w:rPr>
        <w:t>NO</w:t>
      </w:r>
      <w:r>
        <w:rPr>
          <w:sz w:val="24"/>
          <w:szCs w:val="24"/>
        </w:rPr>
        <w:t>.</w:t>
      </w:r>
    </w:p>
    <w:p w:rsidR="00E46751" w:rsidRDefault="00E46751" w:rsidP="00E46751">
      <w:pPr>
        <w:spacing w:after="0" w:line="240" w:lineRule="auto"/>
        <w:contextualSpacing/>
        <w:rPr>
          <w:sz w:val="24"/>
          <w:szCs w:val="24"/>
        </w:rPr>
      </w:pPr>
    </w:p>
    <w:tbl>
      <w:tblPr>
        <w:tblStyle w:val="TableGrid"/>
        <w:tblW w:w="0" w:type="auto"/>
        <w:tblLook w:val="04A0" w:firstRow="1" w:lastRow="0" w:firstColumn="1" w:lastColumn="0" w:noHBand="0" w:noVBand="1"/>
      </w:tblPr>
      <w:tblGrid>
        <w:gridCol w:w="8365"/>
        <w:gridCol w:w="2425"/>
      </w:tblGrid>
      <w:tr w:rsidR="00E46751" w:rsidTr="00E46751">
        <w:tc>
          <w:tcPr>
            <w:tcW w:w="8365" w:type="dxa"/>
          </w:tcPr>
          <w:p w:rsidR="00E46751" w:rsidRDefault="00E46751" w:rsidP="00E46751">
            <w:pPr>
              <w:contextualSpacing/>
              <w:rPr>
                <w:sz w:val="24"/>
                <w:szCs w:val="24"/>
              </w:rPr>
            </w:pPr>
            <w:r w:rsidRPr="00E46751">
              <w:rPr>
                <w:sz w:val="24"/>
                <w:szCs w:val="24"/>
              </w:rPr>
              <w:t>Have you ever been arrested for, charged with, or convicted of any crime other than a minor traffic violation?</w:t>
            </w:r>
          </w:p>
        </w:tc>
        <w:sdt>
          <w:sdtPr>
            <w:rPr>
              <w:b/>
              <w:sz w:val="24"/>
              <w:szCs w:val="24"/>
            </w:rPr>
            <w:alias w:val="Yes or No"/>
            <w:tag w:val="Yes or No"/>
            <w:id w:val="2130817929"/>
            <w:placeholder>
              <w:docPart w:val="DefaultPlaceholder_-1854013440"/>
            </w:placeholder>
            <w:showingPlcHdr/>
            <w15:color w:val="000000"/>
            <w15:appearance w15:val="hidden"/>
            <w:text/>
          </w:sdtPr>
          <w:sdtEndPr/>
          <w:sdtContent>
            <w:tc>
              <w:tcPr>
                <w:tcW w:w="2425" w:type="dxa"/>
              </w:tcPr>
              <w:p w:rsidR="00E46751" w:rsidRPr="007536BB" w:rsidRDefault="00251B20" w:rsidP="00E46751">
                <w:pPr>
                  <w:contextualSpacing/>
                  <w:rPr>
                    <w:b/>
                    <w:sz w:val="24"/>
                    <w:szCs w:val="24"/>
                  </w:rPr>
                </w:pPr>
                <w:r w:rsidRPr="00D66705">
                  <w:rPr>
                    <w:rStyle w:val="PlaceholderText"/>
                  </w:rPr>
                  <w:t>Click or tap here to enter text.</w:t>
                </w:r>
              </w:p>
            </w:tc>
          </w:sdtContent>
        </w:sdt>
      </w:tr>
      <w:tr w:rsidR="00E46751" w:rsidTr="00E46751">
        <w:tc>
          <w:tcPr>
            <w:tcW w:w="8365" w:type="dxa"/>
          </w:tcPr>
          <w:p w:rsidR="00E46751" w:rsidRDefault="00E46751" w:rsidP="00E46751">
            <w:pPr>
              <w:contextualSpacing/>
              <w:rPr>
                <w:sz w:val="24"/>
                <w:szCs w:val="24"/>
              </w:rPr>
            </w:pPr>
            <w:r w:rsidRPr="00E46751">
              <w:rPr>
                <w:sz w:val="24"/>
                <w:szCs w:val="24"/>
              </w:rPr>
              <w:t>Have you ever been dismissed, suspended, or otherwise disciplined by a college, university, or a graduate/professional school for any reason?</w:t>
            </w:r>
          </w:p>
        </w:tc>
        <w:sdt>
          <w:sdtPr>
            <w:rPr>
              <w:b/>
              <w:sz w:val="24"/>
              <w:szCs w:val="24"/>
            </w:rPr>
            <w:alias w:val="Yes or No"/>
            <w:tag w:val="Yes or No"/>
            <w:id w:val="-425272428"/>
            <w:placeholder>
              <w:docPart w:val="DefaultPlaceholder_-1854013440"/>
            </w:placeholder>
            <w:showingPlcHdr/>
            <w15:appearance w15:val="hidden"/>
            <w:text/>
          </w:sdtPr>
          <w:sdtEndPr/>
          <w:sdtContent>
            <w:tc>
              <w:tcPr>
                <w:tcW w:w="2425" w:type="dxa"/>
              </w:tcPr>
              <w:p w:rsidR="00E46751" w:rsidRPr="007536BB" w:rsidRDefault="00251B20" w:rsidP="00E46751">
                <w:pPr>
                  <w:contextualSpacing/>
                  <w:rPr>
                    <w:b/>
                    <w:sz w:val="24"/>
                    <w:szCs w:val="24"/>
                  </w:rPr>
                </w:pPr>
                <w:r w:rsidRPr="00D66705">
                  <w:rPr>
                    <w:rStyle w:val="PlaceholderText"/>
                  </w:rPr>
                  <w:t>Click or tap here to enter text.</w:t>
                </w:r>
              </w:p>
            </w:tc>
          </w:sdtContent>
        </w:sdt>
      </w:tr>
      <w:tr w:rsidR="00E46751" w:rsidTr="00E46751">
        <w:tc>
          <w:tcPr>
            <w:tcW w:w="8365" w:type="dxa"/>
          </w:tcPr>
          <w:p w:rsidR="00E46751" w:rsidRDefault="00E46751" w:rsidP="00E46751">
            <w:pPr>
              <w:contextualSpacing/>
              <w:rPr>
                <w:sz w:val="24"/>
                <w:szCs w:val="24"/>
              </w:rPr>
            </w:pPr>
            <w:r w:rsidRPr="00E46751">
              <w:rPr>
                <w:sz w:val="24"/>
                <w:szCs w:val="24"/>
              </w:rPr>
              <w:t>Have you ever been other than honorably discharged from any armed service of the U.S.?</w:t>
            </w:r>
          </w:p>
        </w:tc>
        <w:sdt>
          <w:sdtPr>
            <w:rPr>
              <w:b/>
              <w:sz w:val="24"/>
              <w:szCs w:val="24"/>
            </w:rPr>
            <w:alias w:val="Yes or No"/>
            <w:tag w:val="Yes or No"/>
            <w:id w:val="784920862"/>
            <w:placeholder>
              <w:docPart w:val="DefaultPlaceholder_-1854013440"/>
            </w:placeholder>
            <w:showingPlcHdr/>
            <w15:color w:val="000000"/>
            <w15:appearance w15:val="hidden"/>
            <w:text/>
          </w:sdtPr>
          <w:sdtEndPr/>
          <w:sdtContent>
            <w:tc>
              <w:tcPr>
                <w:tcW w:w="2425" w:type="dxa"/>
              </w:tcPr>
              <w:p w:rsidR="00E46751" w:rsidRPr="007536BB" w:rsidRDefault="00251B20" w:rsidP="00E46751">
                <w:pPr>
                  <w:contextualSpacing/>
                  <w:rPr>
                    <w:b/>
                    <w:sz w:val="24"/>
                    <w:szCs w:val="24"/>
                  </w:rPr>
                </w:pPr>
                <w:r w:rsidRPr="00D66705">
                  <w:rPr>
                    <w:rStyle w:val="PlaceholderText"/>
                  </w:rPr>
                  <w:t>Click or tap here to enter text.</w:t>
                </w:r>
              </w:p>
            </w:tc>
          </w:sdtContent>
        </w:sdt>
      </w:tr>
      <w:tr w:rsidR="00E46751" w:rsidTr="00E46751">
        <w:tc>
          <w:tcPr>
            <w:tcW w:w="8365" w:type="dxa"/>
          </w:tcPr>
          <w:p w:rsidR="00E46751" w:rsidRDefault="00E46751" w:rsidP="00E46751">
            <w:pPr>
              <w:contextualSpacing/>
              <w:rPr>
                <w:sz w:val="24"/>
                <w:szCs w:val="24"/>
              </w:rPr>
            </w:pPr>
            <w:r w:rsidRPr="00E46751">
              <w:rPr>
                <w:sz w:val="24"/>
                <w:szCs w:val="24"/>
              </w:rPr>
              <w:t>Have you ever been discharged from employment, disciplined, or asked to resign from employment or any service program (VISTA, Peace Corps, etc.) for reasons of dishonesty, malfeasance or any other reason reflecting on your character?</w:t>
            </w:r>
          </w:p>
        </w:tc>
        <w:sdt>
          <w:sdtPr>
            <w:rPr>
              <w:b/>
              <w:sz w:val="24"/>
              <w:szCs w:val="24"/>
            </w:rPr>
            <w:alias w:val="Yes or No"/>
            <w:tag w:val="Yes or No"/>
            <w:id w:val="1978715776"/>
            <w:placeholder>
              <w:docPart w:val="DefaultPlaceholder_-1854013440"/>
            </w:placeholder>
            <w:showingPlcHdr/>
            <w15:color w:val="000000"/>
            <w15:appearance w15:val="hidden"/>
            <w:text/>
          </w:sdtPr>
          <w:sdtEndPr/>
          <w:sdtContent>
            <w:tc>
              <w:tcPr>
                <w:tcW w:w="2425" w:type="dxa"/>
              </w:tcPr>
              <w:p w:rsidR="00E46751" w:rsidRPr="007536BB" w:rsidRDefault="00251B20" w:rsidP="00E46751">
                <w:pPr>
                  <w:contextualSpacing/>
                  <w:rPr>
                    <w:b/>
                    <w:sz w:val="24"/>
                    <w:szCs w:val="24"/>
                  </w:rPr>
                </w:pPr>
                <w:r w:rsidRPr="00D66705">
                  <w:rPr>
                    <w:rStyle w:val="PlaceholderText"/>
                  </w:rPr>
                  <w:t>Click or tap here to enter text.</w:t>
                </w:r>
              </w:p>
            </w:tc>
          </w:sdtContent>
        </w:sdt>
      </w:tr>
      <w:tr w:rsidR="00E46751" w:rsidTr="00E46751">
        <w:tc>
          <w:tcPr>
            <w:tcW w:w="8365" w:type="dxa"/>
          </w:tcPr>
          <w:p w:rsidR="00E46751" w:rsidRDefault="00E46751" w:rsidP="00E46751">
            <w:pPr>
              <w:contextualSpacing/>
              <w:rPr>
                <w:sz w:val="24"/>
                <w:szCs w:val="24"/>
              </w:rPr>
            </w:pPr>
            <w:r w:rsidRPr="00E46751">
              <w:rPr>
                <w:sz w:val="24"/>
                <w:szCs w:val="24"/>
              </w:rPr>
              <w:t>Have you ever been charged with and found guilty of sexual harassment or racial, ethnic, or gender bias in any proceeding?</w:t>
            </w:r>
          </w:p>
        </w:tc>
        <w:sdt>
          <w:sdtPr>
            <w:rPr>
              <w:b/>
              <w:sz w:val="24"/>
              <w:szCs w:val="24"/>
            </w:rPr>
            <w:alias w:val="Yes or No"/>
            <w:tag w:val="Yes or No"/>
            <w:id w:val="1751539321"/>
            <w:placeholder>
              <w:docPart w:val="DefaultPlaceholder_-1854013440"/>
            </w:placeholder>
            <w:showingPlcHdr/>
            <w15:color w:val="000000"/>
            <w15:appearance w15:val="hidden"/>
            <w:text/>
          </w:sdtPr>
          <w:sdtEndPr/>
          <w:sdtContent>
            <w:tc>
              <w:tcPr>
                <w:tcW w:w="2425" w:type="dxa"/>
              </w:tcPr>
              <w:p w:rsidR="00E46751" w:rsidRPr="007536BB" w:rsidRDefault="00251B20" w:rsidP="00E46751">
                <w:pPr>
                  <w:contextualSpacing/>
                  <w:rPr>
                    <w:b/>
                    <w:sz w:val="24"/>
                    <w:szCs w:val="24"/>
                  </w:rPr>
                </w:pPr>
                <w:r w:rsidRPr="00D66705">
                  <w:rPr>
                    <w:rStyle w:val="PlaceholderText"/>
                  </w:rPr>
                  <w:t>Click or tap here to enter text.</w:t>
                </w:r>
              </w:p>
            </w:tc>
          </w:sdtContent>
        </w:sdt>
      </w:tr>
      <w:tr w:rsidR="00E46751" w:rsidTr="00E46751">
        <w:tc>
          <w:tcPr>
            <w:tcW w:w="8365" w:type="dxa"/>
          </w:tcPr>
          <w:p w:rsidR="00E46751" w:rsidRDefault="00E46751" w:rsidP="00E46751">
            <w:pPr>
              <w:contextualSpacing/>
              <w:rPr>
                <w:sz w:val="24"/>
                <w:szCs w:val="24"/>
              </w:rPr>
            </w:pPr>
            <w:r w:rsidRPr="00E46751">
              <w:rPr>
                <w:sz w:val="24"/>
                <w:szCs w:val="24"/>
              </w:rPr>
              <w:t>Have you ever been subject to disciplinary or legal action related to use of drugs, including alcohol?</w:t>
            </w:r>
          </w:p>
        </w:tc>
        <w:sdt>
          <w:sdtPr>
            <w:rPr>
              <w:b/>
              <w:sz w:val="24"/>
              <w:szCs w:val="24"/>
            </w:rPr>
            <w:alias w:val="Yes or No"/>
            <w:tag w:val="Yes or No"/>
            <w:id w:val="-1628157274"/>
            <w:placeholder>
              <w:docPart w:val="DefaultPlaceholder_-1854013440"/>
            </w:placeholder>
            <w:showingPlcHdr/>
            <w15:color w:val="000000"/>
            <w15:appearance w15:val="hidden"/>
            <w:text/>
          </w:sdtPr>
          <w:sdtEndPr/>
          <w:sdtContent>
            <w:tc>
              <w:tcPr>
                <w:tcW w:w="2425" w:type="dxa"/>
              </w:tcPr>
              <w:p w:rsidR="00E46751" w:rsidRPr="007536BB" w:rsidRDefault="00251B20" w:rsidP="00E46751">
                <w:pPr>
                  <w:contextualSpacing/>
                  <w:rPr>
                    <w:b/>
                    <w:sz w:val="24"/>
                    <w:szCs w:val="24"/>
                  </w:rPr>
                </w:pPr>
                <w:r w:rsidRPr="00D66705">
                  <w:rPr>
                    <w:rStyle w:val="PlaceholderText"/>
                  </w:rPr>
                  <w:t>Click or tap here to enter text.</w:t>
                </w:r>
              </w:p>
            </w:tc>
          </w:sdtContent>
        </w:sdt>
      </w:tr>
    </w:tbl>
    <w:p w:rsidR="00E46751" w:rsidRDefault="00E46751" w:rsidP="00E46751">
      <w:pPr>
        <w:spacing w:after="0" w:line="240" w:lineRule="auto"/>
        <w:contextualSpacing/>
        <w:rPr>
          <w:sz w:val="24"/>
          <w:szCs w:val="24"/>
        </w:rPr>
      </w:pPr>
    </w:p>
    <w:p w:rsidR="00E46751" w:rsidRDefault="00E46751" w:rsidP="00E46751">
      <w:pPr>
        <w:spacing w:after="0" w:line="240" w:lineRule="auto"/>
        <w:contextualSpacing/>
        <w:rPr>
          <w:sz w:val="24"/>
          <w:szCs w:val="24"/>
        </w:rPr>
      </w:pPr>
      <w:r w:rsidRPr="00E46751">
        <w:rPr>
          <w:sz w:val="24"/>
          <w:szCs w:val="24"/>
        </w:rPr>
        <w:t xml:space="preserve">If you answered </w:t>
      </w:r>
      <w:r w:rsidRPr="00E46751">
        <w:rPr>
          <w:b/>
          <w:bCs/>
          <w:sz w:val="24"/>
          <w:szCs w:val="24"/>
        </w:rPr>
        <w:t>"Y</w:t>
      </w:r>
      <w:r w:rsidR="0040229D">
        <w:rPr>
          <w:b/>
          <w:bCs/>
          <w:sz w:val="24"/>
          <w:szCs w:val="24"/>
        </w:rPr>
        <w:t>ES</w:t>
      </w:r>
      <w:r w:rsidRPr="00E46751">
        <w:rPr>
          <w:b/>
          <w:bCs/>
          <w:sz w:val="24"/>
          <w:szCs w:val="24"/>
        </w:rPr>
        <w:t xml:space="preserve">" </w:t>
      </w:r>
      <w:r w:rsidRPr="00E46751">
        <w:rPr>
          <w:sz w:val="24"/>
          <w:szCs w:val="24"/>
        </w:rPr>
        <w:t>to any of the previous questions, you are required to provide a complete explanation in narrative form below.</w:t>
      </w:r>
    </w:p>
    <w:sdt>
      <w:sdtPr>
        <w:rPr>
          <w:sz w:val="24"/>
          <w:szCs w:val="24"/>
        </w:rPr>
        <w:alias w:val="Narrative Explanation"/>
        <w:tag w:val="Narrative Explanation"/>
        <w:id w:val="372204537"/>
        <w:placeholder>
          <w:docPart w:val="DefaultPlaceholder_-1854013440"/>
        </w:placeholder>
        <w:showingPlcHdr/>
        <w15:color w:val="000000"/>
        <w:text w:multiLine="1"/>
      </w:sdtPr>
      <w:sdtEndPr/>
      <w:sdtContent>
        <w:p w:rsidR="00E46751" w:rsidRDefault="00E46751" w:rsidP="00E46751">
          <w:pPr>
            <w:spacing w:after="0" w:line="240" w:lineRule="auto"/>
            <w:contextualSpacing/>
            <w:rPr>
              <w:sz w:val="24"/>
              <w:szCs w:val="24"/>
            </w:rPr>
          </w:pPr>
          <w:r w:rsidRPr="00D66705">
            <w:rPr>
              <w:rStyle w:val="PlaceholderText"/>
            </w:rPr>
            <w:t>Click or tap here to enter text.</w:t>
          </w:r>
        </w:p>
      </w:sdtContent>
    </w:sdt>
    <w:p w:rsidR="00E46751" w:rsidRDefault="00E46751" w:rsidP="00E46751">
      <w:pPr>
        <w:spacing w:after="0" w:line="240" w:lineRule="auto"/>
        <w:contextualSpacing/>
        <w:rPr>
          <w:sz w:val="24"/>
          <w:szCs w:val="24"/>
        </w:rPr>
      </w:pPr>
    </w:p>
    <w:p w:rsidR="00E46751" w:rsidRDefault="00E46751" w:rsidP="00E46751">
      <w:pPr>
        <w:spacing w:after="0" w:line="240" w:lineRule="auto"/>
        <w:contextualSpacing/>
        <w:rPr>
          <w:sz w:val="24"/>
          <w:szCs w:val="24"/>
        </w:rPr>
      </w:pPr>
    </w:p>
    <w:p w:rsidR="00E46751" w:rsidRDefault="00E46751" w:rsidP="00E46751">
      <w:pPr>
        <w:spacing w:after="0" w:line="240" w:lineRule="auto"/>
        <w:contextualSpacing/>
        <w:rPr>
          <w:sz w:val="24"/>
          <w:szCs w:val="24"/>
        </w:rPr>
      </w:pPr>
    </w:p>
    <w:p w:rsidR="00E46751" w:rsidRDefault="00E46751" w:rsidP="00E46751">
      <w:pPr>
        <w:spacing w:after="0" w:line="240" w:lineRule="auto"/>
        <w:contextualSpacing/>
        <w:rPr>
          <w:sz w:val="24"/>
          <w:szCs w:val="24"/>
        </w:rPr>
      </w:pPr>
    </w:p>
    <w:p w:rsidR="00E46751" w:rsidRDefault="00E46751" w:rsidP="00E46751">
      <w:pPr>
        <w:spacing w:after="0" w:line="240" w:lineRule="auto"/>
        <w:contextualSpacing/>
        <w:rPr>
          <w:sz w:val="24"/>
          <w:szCs w:val="24"/>
        </w:rPr>
      </w:pPr>
    </w:p>
    <w:p w:rsidR="00E46751" w:rsidRDefault="00E46751" w:rsidP="00E46751">
      <w:pPr>
        <w:spacing w:after="0" w:line="240" w:lineRule="auto"/>
        <w:contextualSpacing/>
        <w:rPr>
          <w:sz w:val="24"/>
          <w:szCs w:val="24"/>
        </w:rPr>
      </w:pPr>
    </w:p>
    <w:p w:rsidR="00E46751" w:rsidRDefault="00E46751" w:rsidP="00E46751">
      <w:pPr>
        <w:spacing w:after="0" w:line="240" w:lineRule="auto"/>
        <w:contextualSpacing/>
        <w:rPr>
          <w:sz w:val="24"/>
          <w:szCs w:val="24"/>
        </w:rPr>
      </w:pPr>
    </w:p>
    <w:p w:rsidR="00E46751" w:rsidRDefault="00E46751" w:rsidP="00E46751">
      <w:pPr>
        <w:spacing w:after="0" w:line="240" w:lineRule="auto"/>
        <w:contextualSpacing/>
        <w:rPr>
          <w:sz w:val="24"/>
          <w:szCs w:val="24"/>
        </w:rPr>
      </w:pPr>
      <w:r w:rsidRPr="00E46751">
        <w:rPr>
          <w:sz w:val="24"/>
          <w:szCs w:val="24"/>
        </w:rPr>
        <w:t>I hereby declare that the information furnished above is complete and accurate to the best of my knowledge. I also authorize the release of information from any agency or individuals, who may have any additional information on me.</w:t>
      </w:r>
    </w:p>
    <w:p w:rsidR="00E46751" w:rsidRDefault="00E46751" w:rsidP="00E46751">
      <w:pPr>
        <w:spacing w:after="0" w:line="240" w:lineRule="auto"/>
        <w:contextualSpacing/>
        <w:rPr>
          <w:sz w:val="24"/>
          <w:szCs w:val="24"/>
        </w:rPr>
      </w:pPr>
    </w:p>
    <w:p w:rsidR="00E46751" w:rsidRDefault="00E46751" w:rsidP="00E46751">
      <w:pPr>
        <w:spacing w:after="0" w:line="240" w:lineRule="auto"/>
        <w:contextualSpacing/>
        <w:rPr>
          <w:sz w:val="24"/>
          <w:szCs w:val="24"/>
        </w:rPr>
      </w:pPr>
      <w:r w:rsidRPr="007536BB">
        <w:rPr>
          <w:b/>
          <w:sz w:val="24"/>
          <w:szCs w:val="24"/>
        </w:rPr>
        <w:t>Signature:</w:t>
      </w:r>
      <w:r>
        <w:rPr>
          <w:sz w:val="24"/>
          <w:szCs w:val="24"/>
        </w:rPr>
        <w:t xml:space="preserve"> _________________________________________</w:t>
      </w:r>
      <w:r>
        <w:rPr>
          <w:sz w:val="24"/>
          <w:szCs w:val="24"/>
        </w:rPr>
        <w:tab/>
      </w:r>
      <w:r w:rsidRPr="007536BB">
        <w:rPr>
          <w:b/>
          <w:sz w:val="24"/>
          <w:szCs w:val="24"/>
        </w:rPr>
        <w:t>Date:</w:t>
      </w:r>
      <w:r>
        <w:rPr>
          <w:sz w:val="24"/>
          <w:szCs w:val="24"/>
        </w:rPr>
        <w:t xml:space="preserve"> </w:t>
      </w:r>
      <w:sdt>
        <w:sdtPr>
          <w:rPr>
            <w:sz w:val="24"/>
            <w:szCs w:val="24"/>
          </w:rPr>
          <w:alias w:val="Date"/>
          <w:tag w:val="Date"/>
          <w:id w:val="-2081584665"/>
          <w:placeholder>
            <w:docPart w:val="DefaultPlaceholder_-1854013438"/>
          </w:placeholder>
          <w:showingPlcHdr/>
          <w15:color w:val="000000"/>
          <w:date>
            <w:dateFormat w:val="M/d/yyyy"/>
            <w:lid w:val="en-US"/>
            <w:storeMappedDataAs w:val="dateTime"/>
            <w:calendar w:val="gregorian"/>
          </w:date>
        </w:sdtPr>
        <w:sdtEndPr/>
        <w:sdtContent>
          <w:r w:rsidRPr="00D66705">
            <w:rPr>
              <w:rStyle w:val="PlaceholderText"/>
            </w:rPr>
            <w:t>Click or tap to enter a date.</w:t>
          </w:r>
        </w:sdtContent>
      </w:sdt>
    </w:p>
    <w:p w:rsidR="00E46751" w:rsidRDefault="00E46751" w:rsidP="00E46751">
      <w:pPr>
        <w:spacing w:after="0" w:line="240" w:lineRule="auto"/>
        <w:contextualSpacing/>
        <w:rPr>
          <w:sz w:val="24"/>
          <w:szCs w:val="24"/>
        </w:rPr>
      </w:pPr>
    </w:p>
    <w:p w:rsidR="00E46751" w:rsidRDefault="00E46751" w:rsidP="00E46751">
      <w:pPr>
        <w:spacing w:after="0" w:line="240" w:lineRule="auto"/>
        <w:contextualSpacing/>
        <w:rPr>
          <w:i/>
          <w:iCs/>
          <w:sz w:val="24"/>
          <w:szCs w:val="24"/>
        </w:rPr>
      </w:pPr>
      <w:r w:rsidRPr="00E46751">
        <w:rPr>
          <w:i/>
          <w:iCs/>
          <w:sz w:val="24"/>
          <w:szCs w:val="24"/>
        </w:rPr>
        <w:t xml:space="preserve">The University of Louisville strives to foster and sustain an environment of inclusiveness that empowers us all to achieve our highest potential without fear of prejudice or bias. </w:t>
      </w:r>
    </w:p>
    <w:p w:rsidR="00E46751" w:rsidRPr="00E46751" w:rsidRDefault="00E46751" w:rsidP="00E46751">
      <w:pPr>
        <w:spacing w:after="0" w:line="240" w:lineRule="auto"/>
        <w:contextualSpacing/>
        <w:rPr>
          <w:sz w:val="24"/>
          <w:szCs w:val="24"/>
        </w:rPr>
      </w:pPr>
    </w:p>
    <w:p w:rsidR="00E46751" w:rsidRDefault="00E46751" w:rsidP="00E46751">
      <w:pPr>
        <w:spacing w:after="0" w:line="240" w:lineRule="auto"/>
        <w:contextualSpacing/>
        <w:rPr>
          <w:i/>
          <w:iCs/>
          <w:sz w:val="24"/>
          <w:szCs w:val="24"/>
        </w:rPr>
      </w:pPr>
      <w:r w:rsidRPr="00E46751">
        <w:rPr>
          <w:i/>
          <w:iCs/>
          <w:sz w:val="24"/>
          <w:szCs w:val="24"/>
        </w:rPr>
        <w:t>We commit ourselves to building an exemplary educational community that offers a nurturing and challenging intellectual climate, a respect for the spectrum of human diversity, and a genuine understanding of the many differences-including race, ethnicity, gender, gender identity, sexual orientation, age, socioeconomic status, disability, religion, national origin or military status-that enrich a vibrant metropolitan research university.</w:t>
      </w:r>
    </w:p>
    <w:p w:rsidR="00E46751" w:rsidRPr="00E46751" w:rsidRDefault="00E46751" w:rsidP="00E46751">
      <w:pPr>
        <w:spacing w:after="0" w:line="240" w:lineRule="auto"/>
        <w:contextualSpacing/>
        <w:rPr>
          <w:sz w:val="24"/>
          <w:szCs w:val="24"/>
        </w:rPr>
      </w:pPr>
      <w:r w:rsidRPr="00E46751">
        <w:rPr>
          <w:i/>
          <w:iCs/>
          <w:sz w:val="24"/>
          <w:szCs w:val="24"/>
        </w:rPr>
        <w:t xml:space="preserve"> </w:t>
      </w:r>
    </w:p>
    <w:p w:rsidR="00E46751" w:rsidRPr="00E46751" w:rsidRDefault="00E46751" w:rsidP="00E46751">
      <w:pPr>
        <w:spacing w:after="0" w:line="240" w:lineRule="auto"/>
        <w:contextualSpacing/>
        <w:rPr>
          <w:sz w:val="24"/>
          <w:szCs w:val="24"/>
        </w:rPr>
      </w:pPr>
      <w:r w:rsidRPr="00E46751">
        <w:rPr>
          <w:i/>
          <w:iCs/>
          <w:sz w:val="24"/>
          <w:szCs w:val="24"/>
        </w:rPr>
        <w:t>We expect every member of our academic family to embrace the underlying values of this vision and to demonstrate a strong commitment to attracting, retaining and supporting students, faculty and staff who reflect the diversity of our larger society.</w:t>
      </w:r>
    </w:p>
    <w:sectPr w:rsidR="00E46751" w:rsidRPr="00E46751" w:rsidSect="00E46751">
      <w:headerReference w:type="default" r:id="rId6"/>
      <w:footerReference w:type="default" r:id="rId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751" w:rsidRDefault="00E46751" w:rsidP="00E46751">
      <w:pPr>
        <w:spacing w:after="0" w:line="240" w:lineRule="auto"/>
      </w:pPr>
      <w:r>
        <w:separator/>
      </w:r>
    </w:p>
  </w:endnote>
  <w:endnote w:type="continuationSeparator" w:id="0">
    <w:p w:rsidR="00E46751" w:rsidRDefault="00E46751" w:rsidP="00E4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011449"/>
      <w:docPartObj>
        <w:docPartGallery w:val="Page Numbers (Bottom of Page)"/>
        <w:docPartUnique/>
      </w:docPartObj>
    </w:sdtPr>
    <w:sdtEndPr>
      <w:rPr>
        <w:noProof/>
      </w:rPr>
    </w:sdtEndPr>
    <w:sdtContent>
      <w:p w:rsidR="00E46751" w:rsidRDefault="00E46751">
        <w:pPr>
          <w:pStyle w:val="Footer"/>
        </w:pPr>
        <w:r>
          <w:fldChar w:fldCharType="begin"/>
        </w:r>
        <w:r>
          <w:instrText xml:space="preserve"> PAGE   \* MERGEFORMAT </w:instrText>
        </w:r>
        <w:r>
          <w:fldChar w:fldCharType="separate"/>
        </w:r>
        <w:r w:rsidR="00E15896">
          <w:rPr>
            <w:noProof/>
          </w:rPr>
          <w:t>1</w:t>
        </w:r>
        <w:r>
          <w:rPr>
            <w:noProof/>
          </w:rPr>
          <w:fldChar w:fldCharType="end"/>
        </w:r>
      </w:p>
    </w:sdtContent>
  </w:sdt>
  <w:p w:rsidR="00E46751" w:rsidRDefault="00E46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751" w:rsidRDefault="00E46751" w:rsidP="00E46751">
      <w:pPr>
        <w:spacing w:after="0" w:line="240" w:lineRule="auto"/>
      </w:pPr>
      <w:r>
        <w:separator/>
      </w:r>
    </w:p>
  </w:footnote>
  <w:footnote w:type="continuationSeparator" w:id="0">
    <w:p w:rsidR="00E46751" w:rsidRDefault="00E46751" w:rsidP="00E46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51" w:rsidRDefault="00E46751" w:rsidP="00E46751">
    <w:pPr>
      <w:pStyle w:val="Heading1"/>
    </w:pPr>
    <w:r>
      <w:rPr>
        <w:noProof/>
      </w:rPr>
      <w:drawing>
        <wp:inline distT="0" distB="0" distL="0" distR="0" wp14:anchorId="165D308D">
          <wp:extent cx="1701165"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548640"/>
                  </a:xfrm>
                  <a:prstGeom prst="rect">
                    <a:avLst/>
                  </a:prstGeom>
                  <a:noFill/>
                </pic:spPr>
              </pic:pic>
            </a:graphicData>
          </a:graphic>
        </wp:inline>
      </w:drawing>
    </w:r>
    <w:r>
      <w:tab/>
    </w:r>
    <w:r>
      <w:tab/>
    </w:r>
    <w:r w:rsidRPr="00E46751">
      <w:rPr>
        <w:b/>
        <w:color w:val="auto"/>
      </w:rPr>
      <w:t>VIOLATIONS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51"/>
    <w:rsid w:val="00221BD6"/>
    <w:rsid w:val="00251B20"/>
    <w:rsid w:val="0040229D"/>
    <w:rsid w:val="005F0E47"/>
    <w:rsid w:val="007536BB"/>
    <w:rsid w:val="00E15896"/>
    <w:rsid w:val="00E46751"/>
    <w:rsid w:val="00F2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00AEBA0-0C4E-458E-A14C-67714D2F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6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751"/>
  </w:style>
  <w:style w:type="paragraph" w:styleId="Footer">
    <w:name w:val="footer"/>
    <w:basedOn w:val="Normal"/>
    <w:link w:val="FooterChar"/>
    <w:uiPriority w:val="99"/>
    <w:unhideWhenUsed/>
    <w:rsid w:val="00E4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751"/>
  </w:style>
  <w:style w:type="character" w:customStyle="1" w:styleId="Heading1Char">
    <w:name w:val="Heading 1 Char"/>
    <w:basedOn w:val="DefaultParagraphFont"/>
    <w:link w:val="Heading1"/>
    <w:uiPriority w:val="9"/>
    <w:rsid w:val="00E4675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46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67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3185EAB-9FC9-44D7-B97D-1D310F1DF424}"/>
      </w:docPartPr>
      <w:docPartBody>
        <w:p w:rsidR="008A028B" w:rsidRDefault="00F26147">
          <w:r w:rsidRPr="00D6670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A51286A-173E-4AC7-AAEF-EEFC1F055FB9}"/>
      </w:docPartPr>
      <w:docPartBody>
        <w:p w:rsidR="008A028B" w:rsidRDefault="00F26147">
          <w:r w:rsidRPr="00D6670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47"/>
    <w:rsid w:val="008A028B"/>
    <w:rsid w:val="00F2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1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Coffey,Jennifer A</dc:creator>
  <cp:keywords/>
  <dc:description/>
  <cp:lastModifiedBy>Coffey,Jennifer A</cp:lastModifiedBy>
  <cp:revision>2</cp:revision>
  <dcterms:created xsi:type="dcterms:W3CDTF">2018-09-25T14:24:00Z</dcterms:created>
  <dcterms:modified xsi:type="dcterms:W3CDTF">2018-09-25T14:24:00Z</dcterms:modified>
</cp:coreProperties>
</file>