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2D116" w14:textId="75EBAA0E" w:rsidR="003A1917" w:rsidRPr="00AD01CC" w:rsidRDefault="00B77611" w:rsidP="003A1917">
      <w:pPr>
        <w:jc w:val="center"/>
        <w:rPr>
          <w:rFonts w:ascii="Times New Roman" w:hAnsi="Times New Roman" w:cs="Times New Roman"/>
          <w:b/>
          <w:i/>
          <w:sz w:val="24"/>
          <w:szCs w:val="24"/>
        </w:rPr>
      </w:pPr>
      <w:bookmarkStart w:id="0" w:name="_GoBack"/>
      <w:bookmarkEnd w:id="0"/>
      <w:r>
        <w:rPr>
          <w:rFonts w:ascii="Times New Roman" w:hAnsi="Times New Roman" w:cs="Times New Roman"/>
          <w:b/>
          <w:i/>
          <w:noProof/>
          <w:sz w:val="24"/>
          <w:szCs w:val="24"/>
        </w:rPr>
        <w:drawing>
          <wp:anchor distT="0" distB="0" distL="114300" distR="114300" simplePos="0" relativeHeight="251657728" behindDoc="0" locked="0" layoutInCell="1" allowOverlap="1" wp14:anchorId="3EB5ACD3" wp14:editId="5FA27191">
            <wp:simplePos x="0" y="0"/>
            <wp:positionH relativeFrom="column">
              <wp:posOffset>4914900</wp:posOffset>
            </wp:positionH>
            <wp:positionV relativeFrom="paragraph">
              <wp:posOffset>-457200</wp:posOffset>
            </wp:positionV>
            <wp:extent cx="2002790" cy="1501140"/>
            <wp:effectExtent l="0" t="0" r="0" b="3810"/>
            <wp:wrapNone/>
            <wp:docPr id="3" name="Picture 21" descr="Jour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ournal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2790" cy="1501140"/>
                    </a:xfrm>
                    <a:prstGeom prst="rect">
                      <a:avLst/>
                    </a:prstGeom>
                    <a:noFill/>
                  </pic:spPr>
                </pic:pic>
              </a:graphicData>
            </a:graphic>
            <wp14:sizeRelH relativeFrom="page">
              <wp14:pctWidth>0</wp14:pctWidth>
            </wp14:sizeRelH>
            <wp14:sizeRelV relativeFrom="page">
              <wp14:pctHeight>0</wp14:pctHeight>
            </wp14:sizeRelV>
          </wp:anchor>
        </w:drawing>
      </w:r>
      <w:r w:rsidR="003A1917" w:rsidRPr="00AD01CC">
        <w:rPr>
          <w:rFonts w:ascii="Times New Roman" w:hAnsi="Times New Roman" w:cs="Times New Roman"/>
          <w:b/>
          <w:i/>
          <w:sz w:val="24"/>
          <w:szCs w:val="24"/>
        </w:rPr>
        <w:t>JOURNAL OF LAW &amp; EDUCATION (JLE)</w:t>
      </w:r>
    </w:p>
    <w:p w14:paraId="002BF144" w14:textId="77777777" w:rsidR="003A1917" w:rsidRPr="00AD01CC" w:rsidRDefault="003A1917" w:rsidP="003A1917">
      <w:pPr>
        <w:jc w:val="both"/>
        <w:rPr>
          <w:rFonts w:ascii="Times New Roman" w:hAnsi="Times New Roman" w:cs="Times New Roman"/>
          <w:b/>
          <w:sz w:val="24"/>
          <w:szCs w:val="24"/>
        </w:rPr>
      </w:pPr>
    </w:p>
    <w:p w14:paraId="30D380FD" w14:textId="77777777" w:rsidR="003A1917" w:rsidRPr="00AD01CC" w:rsidRDefault="003A1917" w:rsidP="003A1917">
      <w:pPr>
        <w:jc w:val="both"/>
        <w:rPr>
          <w:rFonts w:ascii="Times New Roman" w:hAnsi="Times New Roman" w:cs="Times New Roman"/>
          <w:b/>
          <w:sz w:val="24"/>
          <w:szCs w:val="24"/>
        </w:rPr>
      </w:pPr>
      <w:r w:rsidRPr="00AD01CC">
        <w:rPr>
          <w:rFonts w:ascii="Times New Roman" w:hAnsi="Times New Roman" w:cs="Times New Roman"/>
          <w:b/>
          <w:sz w:val="24"/>
          <w:szCs w:val="24"/>
        </w:rPr>
        <w:t xml:space="preserve">To:        Potential </w:t>
      </w:r>
      <w:r w:rsidRPr="00AD01CC">
        <w:rPr>
          <w:rFonts w:ascii="Times New Roman" w:hAnsi="Times New Roman" w:cs="Times New Roman"/>
          <w:b/>
          <w:i/>
          <w:sz w:val="24"/>
          <w:szCs w:val="24"/>
        </w:rPr>
        <w:t>JLE</w:t>
      </w:r>
      <w:r w:rsidRPr="00AD01CC">
        <w:rPr>
          <w:rFonts w:ascii="Times New Roman" w:hAnsi="Times New Roman" w:cs="Times New Roman"/>
          <w:b/>
          <w:sz w:val="24"/>
          <w:szCs w:val="24"/>
        </w:rPr>
        <w:t xml:space="preserve"> Candidates</w:t>
      </w:r>
    </w:p>
    <w:p w14:paraId="3D084819" w14:textId="77777777" w:rsidR="003A1917" w:rsidRPr="00AD01CC" w:rsidRDefault="003A1917" w:rsidP="003A1917">
      <w:pPr>
        <w:jc w:val="both"/>
        <w:rPr>
          <w:rFonts w:ascii="Times New Roman" w:hAnsi="Times New Roman" w:cs="Times New Roman"/>
          <w:b/>
          <w:sz w:val="24"/>
          <w:szCs w:val="24"/>
        </w:rPr>
      </w:pPr>
      <w:r w:rsidRPr="00AD01CC">
        <w:rPr>
          <w:rFonts w:ascii="Times New Roman" w:hAnsi="Times New Roman" w:cs="Times New Roman"/>
          <w:b/>
          <w:sz w:val="24"/>
          <w:szCs w:val="24"/>
        </w:rPr>
        <w:t xml:space="preserve">From:   </w:t>
      </w:r>
      <w:r w:rsidR="00D16DF1">
        <w:rPr>
          <w:rFonts w:ascii="Times New Roman" w:hAnsi="Times New Roman" w:cs="Times New Roman"/>
          <w:b/>
          <w:sz w:val="24"/>
          <w:szCs w:val="24"/>
        </w:rPr>
        <w:t>Ashley Powell</w:t>
      </w:r>
      <w:r w:rsidRPr="00AD01CC">
        <w:rPr>
          <w:rFonts w:ascii="Times New Roman" w:hAnsi="Times New Roman" w:cs="Times New Roman"/>
          <w:b/>
          <w:sz w:val="24"/>
          <w:szCs w:val="24"/>
        </w:rPr>
        <w:t>, Editor-in-Chief</w:t>
      </w:r>
    </w:p>
    <w:p w14:paraId="01C2B550" w14:textId="77777777" w:rsidR="003A1917" w:rsidRPr="00AD01CC" w:rsidRDefault="003A1917" w:rsidP="003A1917">
      <w:pPr>
        <w:jc w:val="both"/>
        <w:rPr>
          <w:rFonts w:ascii="Times New Roman" w:hAnsi="Times New Roman" w:cs="Times New Roman"/>
          <w:b/>
          <w:sz w:val="24"/>
          <w:szCs w:val="24"/>
        </w:rPr>
      </w:pPr>
      <w:r w:rsidRPr="00AD01CC">
        <w:rPr>
          <w:rFonts w:ascii="Times New Roman" w:hAnsi="Times New Roman" w:cs="Times New Roman"/>
          <w:b/>
          <w:sz w:val="24"/>
          <w:szCs w:val="24"/>
        </w:rPr>
        <w:t xml:space="preserve">Re:       Application for </w:t>
      </w:r>
      <w:r w:rsidR="00D16DF1">
        <w:rPr>
          <w:rFonts w:ascii="Times New Roman" w:hAnsi="Times New Roman" w:cs="Times New Roman"/>
          <w:b/>
          <w:sz w:val="24"/>
          <w:szCs w:val="24"/>
        </w:rPr>
        <w:t>2016-2017</w:t>
      </w:r>
      <w:r w:rsidRPr="001750F7">
        <w:rPr>
          <w:rFonts w:ascii="Times New Roman" w:hAnsi="Times New Roman" w:cs="Times New Roman"/>
          <w:b/>
          <w:sz w:val="24"/>
          <w:szCs w:val="24"/>
        </w:rPr>
        <w:t xml:space="preserve"> </w:t>
      </w:r>
    </w:p>
    <w:p w14:paraId="25B26374" w14:textId="77777777" w:rsidR="003A1917" w:rsidRPr="00AD01CC" w:rsidRDefault="003A1917" w:rsidP="003A1917">
      <w:pPr>
        <w:jc w:val="both"/>
        <w:rPr>
          <w:rFonts w:ascii="Times New Roman" w:hAnsi="Times New Roman" w:cs="Times New Roman"/>
          <w:b/>
          <w:sz w:val="24"/>
          <w:szCs w:val="24"/>
        </w:rPr>
      </w:pPr>
    </w:p>
    <w:p w14:paraId="479E251F" w14:textId="77777777" w:rsidR="003A1917" w:rsidRPr="00AD01CC" w:rsidRDefault="003A1917" w:rsidP="003A1917">
      <w:pPr>
        <w:spacing w:before="120" w:after="120"/>
        <w:jc w:val="center"/>
        <w:rPr>
          <w:rFonts w:ascii="Times New Roman" w:hAnsi="Times New Roman" w:cs="Times New Roman"/>
          <w:b/>
          <w:sz w:val="24"/>
          <w:szCs w:val="24"/>
          <w:u w:val="single"/>
        </w:rPr>
      </w:pPr>
      <w:r w:rsidRPr="00AD01CC">
        <w:rPr>
          <w:rFonts w:ascii="Times New Roman" w:hAnsi="Times New Roman" w:cs="Times New Roman"/>
          <w:b/>
          <w:sz w:val="24"/>
          <w:szCs w:val="24"/>
          <w:u w:val="single"/>
        </w:rPr>
        <w:t>Overview</w:t>
      </w:r>
    </w:p>
    <w:p w14:paraId="1902E7C9" w14:textId="77777777" w:rsidR="003A1917" w:rsidRPr="00AD01CC" w:rsidRDefault="003A1917" w:rsidP="003A1917">
      <w:pPr>
        <w:spacing w:before="120" w:after="120"/>
        <w:jc w:val="both"/>
        <w:rPr>
          <w:rFonts w:ascii="Times New Roman" w:hAnsi="Times New Roman" w:cs="Times New Roman"/>
          <w:sz w:val="24"/>
          <w:szCs w:val="24"/>
        </w:rPr>
      </w:pPr>
      <w:r w:rsidRPr="00AD01CC">
        <w:rPr>
          <w:rFonts w:ascii="Times New Roman" w:hAnsi="Times New Roman" w:cs="Times New Roman"/>
          <w:sz w:val="24"/>
          <w:szCs w:val="24"/>
        </w:rPr>
        <w:t xml:space="preserve">After a third of a century, the </w:t>
      </w:r>
      <w:r w:rsidRPr="00AD01CC">
        <w:rPr>
          <w:rFonts w:ascii="Times New Roman" w:hAnsi="Times New Roman" w:cs="Times New Roman"/>
          <w:i/>
          <w:sz w:val="24"/>
          <w:szCs w:val="24"/>
        </w:rPr>
        <w:t>Journal of Law and Education</w:t>
      </w:r>
      <w:r w:rsidRPr="00AD01CC">
        <w:rPr>
          <w:rFonts w:ascii="Times New Roman" w:hAnsi="Times New Roman" w:cs="Times New Roman"/>
          <w:sz w:val="24"/>
          <w:szCs w:val="24"/>
        </w:rPr>
        <w:t xml:space="preserve"> (</w:t>
      </w:r>
      <w:r w:rsidRPr="00AD01CC">
        <w:rPr>
          <w:rFonts w:ascii="Times New Roman" w:hAnsi="Times New Roman" w:cs="Times New Roman"/>
          <w:i/>
          <w:sz w:val="24"/>
          <w:szCs w:val="24"/>
        </w:rPr>
        <w:t>JLE</w:t>
      </w:r>
      <w:r w:rsidRPr="00AD01CC">
        <w:rPr>
          <w:rFonts w:ascii="Times New Roman" w:hAnsi="Times New Roman" w:cs="Times New Roman"/>
          <w:sz w:val="24"/>
          <w:szCs w:val="24"/>
        </w:rPr>
        <w:t xml:space="preserve">) continues to thrive as a leading journal in the field of education, ranking well above the median in law review circulation. The </w:t>
      </w:r>
      <w:r w:rsidRPr="00AD01CC">
        <w:rPr>
          <w:rFonts w:ascii="Times New Roman" w:hAnsi="Times New Roman" w:cs="Times New Roman"/>
          <w:i/>
          <w:sz w:val="24"/>
          <w:szCs w:val="24"/>
        </w:rPr>
        <w:t>JLE</w:t>
      </w:r>
      <w:r w:rsidRPr="00AD01CC">
        <w:rPr>
          <w:rFonts w:ascii="Times New Roman" w:hAnsi="Times New Roman" w:cs="Times New Roman"/>
          <w:sz w:val="24"/>
          <w:szCs w:val="24"/>
        </w:rPr>
        <w:t xml:space="preserve"> provides an important resource for judges, lawyers, teachers, school administrators, and education practitioners to stay abreast of developments in education law</w:t>
      </w:r>
      <w:r>
        <w:rPr>
          <w:rFonts w:ascii="Times New Roman" w:hAnsi="Times New Roman" w:cs="Times New Roman"/>
          <w:sz w:val="24"/>
          <w:szCs w:val="24"/>
        </w:rPr>
        <w:t xml:space="preserve"> (i.e., constitutional issues, torts, disability law, employment law)</w:t>
      </w:r>
      <w:r w:rsidRPr="00AD01CC">
        <w:rPr>
          <w:rFonts w:ascii="Times New Roman" w:hAnsi="Times New Roman" w:cs="Times New Roman"/>
          <w:sz w:val="24"/>
          <w:szCs w:val="24"/>
        </w:rPr>
        <w:t xml:space="preserve">. Professionals across the country and around the world depend on the </w:t>
      </w:r>
      <w:r w:rsidRPr="00AD01CC">
        <w:rPr>
          <w:rFonts w:ascii="Times New Roman" w:hAnsi="Times New Roman" w:cs="Times New Roman"/>
          <w:i/>
          <w:sz w:val="24"/>
          <w:szCs w:val="24"/>
        </w:rPr>
        <w:t xml:space="preserve">JLE </w:t>
      </w:r>
      <w:r w:rsidRPr="00AD01CC">
        <w:rPr>
          <w:rFonts w:ascii="Times New Roman" w:hAnsi="Times New Roman" w:cs="Times New Roman"/>
          <w:sz w:val="24"/>
          <w:szCs w:val="24"/>
        </w:rPr>
        <w:t xml:space="preserve">for information. In fact, the international subscriptions comprise a dozen countries. </w:t>
      </w:r>
    </w:p>
    <w:p w14:paraId="1F82D57A" w14:textId="77777777" w:rsidR="003A1917" w:rsidRDefault="003A1917" w:rsidP="003A1917">
      <w:pPr>
        <w:spacing w:before="120" w:after="120"/>
        <w:jc w:val="both"/>
        <w:rPr>
          <w:rFonts w:ascii="Times New Roman" w:hAnsi="Times New Roman" w:cs="Times New Roman"/>
          <w:sz w:val="24"/>
          <w:szCs w:val="24"/>
        </w:rPr>
      </w:pPr>
      <w:r w:rsidRPr="00AD01CC">
        <w:rPr>
          <w:rFonts w:ascii="Times New Roman" w:hAnsi="Times New Roman" w:cs="Times New Roman"/>
          <w:sz w:val="24"/>
          <w:szCs w:val="24"/>
        </w:rPr>
        <w:t xml:space="preserve">The editorial staff is excited that you have an expressed an interest in becoming a part of this publication’s bright future. As you consider the application process, it is important to appreciate that professionals across the country and around the world refer to the </w:t>
      </w:r>
      <w:r w:rsidRPr="00E75D27">
        <w:rPr>
          <w:rFonts w:ascii="Times New Roman" w:hAnsi="Times New Roman" w:cs="Times New Roman"/>
          <w:i/>
          <w:sz w:val="24"/>
          <w:szCs w:val="24"/>
        </w:rPr>
        <w:t>JLE</w:t>
      </w:r>
      <w:r w:rsidRPr="00AD01CC">
        <w:rPr>
          <w:rFonts w:ascii="Times New Roman" w:hAnsi="Times New Roman" w:cs="Times New Roman"/>
          <w:sz w:val="24"/>
          <w:szCs w:val="24"/>
        </w:rPr>
        <w:t xml:space="preserve"> for information and that the publication they receive must be of the highest caliber. If accepted as a candidate, your contributions to the </w:t>
      </w:r>
      <w:r w:rsidRPr="00AD01CC">
        <w:rPr>
          <w:rFonts w:ascii="Times New Roman" w:hAnsi="Times New Roman" w:cs="Times New Roman"/>
          <w:i/>
          <w:iCs/>
          <w:sz w:val="24"/>
          <w:szCs w:val="24"/>
        </w:rPr>
        <w:t>JLE</w:t>
      </w:r>
      <w:r w:rsidRPr="00AD01CC">
        <w:rPr>
          <w:rFonts w:ascii="Times New Roman" w:hAnsi="Times New Roman" w:cs="Times New Roman"/>
          <w:sz w:val="24"/>
          <w:szCs w:val="24"/>
        </w:rPr>
        <w:t xml:space="preserve"> will determine the quality of the product and whether this publication continues to thrive as a leading journal in the field of education. </w:t>
      </w:r>
    </w:p>
    <w:p w14:paraId="7944596C" w14:textId="77777777" w:rsidR="003A1917" w:rsidRPr="00D16DF1" w:rsidRDefault="003A1917" w:rsidP="003A1917">
      <w:pPr>
        <w:spacing w:before="120" w:after="120"/>
        <w:jc w:val="both"/>
        <w:rPr>
          <w:rFonts w:ascii="Times New Roman" w:hAnsi="Times New Roman" w:cs="Times New Roman"/>
          <w:sz w:val="24"/>
          <w:szCs w:val="24"/>
        </w:rPr>
      </w:pPr>
      <w:r w:rsidRPr="00290BF3">
        <w:rPr>
          <w:rFonts w:ascii="Times New Roman" w:hAnsi="Times New Roman" w:cs="Times New Roman"/>
          <w:b/>
          <w:sz w:val="24"/>
          <w:szCs w:val="24"/>
        </w:rPr>
        <w:t xml:space="preserve">Please note that there is a mandatory orientation for all selected candidates on </w:t>
      </w:r>
      <w:r w:rsidR="00D16DF1">
        <w:rPr>
          <w:rFonts w:ascii="Times New Roman" w:hAnsi="Times New Roman" w:cs="Times New Roman"/>
          <w:b/>
          <w:sz w:val="24"/>
          <w:szCs w:val="24"/>
        </w:rPr>
        <w:t xml:space="preserve">Saturday, June </w:t>
      </w:r>
      <w:r w:rsidR="00514C94">
        <w:rPr>
          <w:rFonts w:ascii="Times New Roman" w:hAnsi="Times New Roman" w:cs="Times New Roman"/>
          <w:b/>
          <w:sz w:val="24"/>
          <w:szCs w:val="24"/>
        </w:rPr>
        <w:t>11</w:t>
      </w:r>
      <w:r w:rsidRPr="00290BF3">
        <w:rPr>
          <w:rFonts w:ascii="Times New Roman" w:hAnsi="Times New Roman" w:cs="Times New Roman"/>
          <w:b/>
          <w:sz w:val="24"/>
          <w:szCs w:val="24"/>
          <w:vertAlign w:val="superscript"/>
        </w:rPr>
        <w:t>th</w:t>
      </w:r>
      <w:r w:rsidRPr="00290BF3">
        <w:rPr>
          <w:rFonts w:ascii="Times New Roman" w:hAnsi="Times New Roman" w:cs="Times New Roman"/>
          <w:b/>
          <w:sz w:val="24"/>
          <w:szCs w:val="24"/>
        </w:rPr>
        <w:t xml:space="preserve"> </w:t>
      </w:r>
      <w:r w:rsidR="00514C94">
        <w:rPr>
          <w:rFonts w:ascii="Times New Roman" w:hAnsi="Times New Roman" w:cs="Times New Roman"/>
          <w:b/>
          <w:sz w:val="24"/>
          <w:szCs w:val="24"/>
        </w:rPr>
        <w:t>at 10 a.m</w:t>
      </w:r>
      <w:r w:rsidRPr="00290BF3">
        <w:rPr>
          <w:rFonts w:ascii="Times New Roman" w:hAnsi="Times New Roman" w:cs="Times New Roman"/>
          <w:b/>
          <w:sz w:val="24"/>
          <w:szCs w:val="24"/>
        </w:rPr>
        <w:t>. Attendance at this orientation is a requirement for membership on the journal.</w:t>
      </w:r>
      <w:r w:rsidR="00D16DF1">
        <w:rPr>
          <w:rFonts w:ascii="Times New Roman" w:hAnsi="Times New Roman" w:cs="Times New Roman"/>
          <w:b/>
          <w:sz w:val="24"/>
          <w:szCs w:val="24"/>
        </w:rPr>
        <w:t xml:space="preserve"> If for some reason you cannot attend you NEED to contact me.</w:t>
      </w:r>
    </w:p>
    <w:p w14:paraId="4E27759A" w14:textId="77777777" w:rsidR="003A1917" w:rsidRPr="00AD01CC" w:rsidRDefault="003A1917" w:rsidP="003A1917">
      <w:pPr>
        <w:spacing w:before="120" w:after="120"/>
        <w:jc w:val="center"/>
        <w:rPr>
          <w:rFonts w:ascii="Times New Roman" w:hAnsi="Times New Roman" w:cs="Times New Roman"/>
          <w:b/>
          <w:sz w:val="24"/>
          <w:szCs w:val="24"/>
        </w:rPr>
      </w:pPr>
      <w:r w:rsidRPr="00AD01CC">
        <w:rPr>
          <w:rFonts w:ascii="Times New Roman" w:hAnsi="Times New Roman" w:cs="Times New Roman"/>
          <w:b/>
          <w:sz w:val="24"/>
          <w:szCs w:val="24"/>
          <w:u w:val="single"/>
        </w:rPr>
        <w:t>Earning Membership Status</w:t>
      </w:r>
    </w:p>
    <w:p w14:paraId="5AD7680A" w14:textId="77777777" w:rsidR="003A1917" w:rsidRPr="00AD01CC" w:rsidRDefault="003A1917" w:rsidP="003A1917">
      <w:pPr>
        <w:spacing w:before="120" w:after="120"/>
        <w:jc w:val="both"/>
        <w:rPr>
          <w:rFonts w:ascii="Times New Roman" w:hAnsi="Times New Roman" w:cs="Times New Roman"/>
          <w:sz w:val="24"/>
          <w:szCs w:val="24"/>
        </w:rPr>
      </w:pPr>
      <w:r w:rsidRPr="00AD01CC">
        <w:rPr>
          <w:rFonts w:ascii="Times New Roman" w:hAnsi="Times New Roman" w:cs="Times New Roman"/>
          <w:i/>
          <w:iCs/>
          <w:sz w:val="24"/>
          <w:szCs w:val="24"/>
        </w:rPr>
        <w:t>Journal</w:t>
      </w:r>
      <w:r w:rsidRPr="00AD01CC">
        <w:rPr>
          <w:rFonts w:ascii="Times New Roman" w:hAnsi="Times New Roman" w:cs="Times New Roman"/>
          <w:sz w:val="24"/>
          <w:szCs w:val="24"/>
        </w:rPr>
        <w:t xml:space="preserve"> membership is not automatic.  If you are accepted as a candidate for </w:t>
      </w:r>
      <w:r w:rsidRPr="00AD01CC">
        <w:rPr>
          <w:rFonts w:ascii="Times New Roman" w:hAnsi="Times New Roman" w:cs="Times New Roman"/>
          <w:i/>
          <w:iCs/>
          <w:sz w:val="24"/>
          <w:szCs w:val="24"/>
        </w:rPr>
        <w:t xml:space="preserve">JLE </w:t>
      </w:r>
      <w:r w:rsidRPr="00AD01CC">
        <w:rPr>
          <w:rFonts w:ascii="Times New Roman" w:hAnsi="Times New Roman" w:cs="Times New Roman"/>
          <w:sz w:val="24"/>
          <w:szCs w:val="24"/>
        </w:rPr>
        <w:t xml:space="preserve">membership, you will attain membership status only after you have satisfactorily fulfilled all </w:t>
      </w:r>
      <w:r w:rsidRPr="00AD01CC">
        <w:rPr>
          <w:rFonts w:ascii="Times New Roman" w:hAnsi="Times New Roman" w:cs="Times New Roman"/>
          <w:i/>
          <w:iCs/>
          <w:sz w:val="24"/>
          <w:szCs w:val="24"/>
        </w:rPr>
        <w:t>JLE</w:t>
      </w:r>
      <w:r w:rsidRPr="00AD01CC">
        <w:rPr>
          <w:rFonts w:ascii="Times New Roman" w:hAnsi="Times New Roman" w:cs="Times New Roman"/>
          <w:sz w:val="24"/>
          <w:szCs w:val="24"/>
        </w:rPr>
        <w:t xml:space="preserve"> requirements.  You must complete four abstract assignments (one </w:t>
      </w:r>
      <w:r>
        <w:rPr>
          <w:rFonts w:ascii="Times New Roman" w:hAnsi="Times New Roman" w:cs="Times New Roman"/>
          <w:sz w:val="24"/>
          <w:szCs w:val="24"/>
        </w:rPr>
        <w:t xml:space="preserve">assignment </w:t>
      </w:r>
      <w:r w:rsidRPr="00AD01CC">
        <w:rPr>
          <w:rFonts w:ascii="Times New Roman" w:hAnsi="Times New Roman" w:cs="Times New Roman"/>
          <w:sz w:val="24"/>
          <w:szCs w:val="24"/>
        </w:rPr>
        <w:t xml:space="preserve">per quarterly issue) and write a note (Chalk Talk), no more than fourteen pages long, on a </w:t>
      </w:r>
      <w:r>
        <w:rPr>
          <w:rFonts w:ascii="Times New Roman" w:hAnsi="Times New Roman" w:cs="Times New Roman"/>
          <w:sz w:val="24"/>
          <w:szCs w:val="24"/>
        </w:rPr>
        <w:t xml:space="preserve">self-selected, </w:t>
      </w:r>
      <w:r w:rsidRPr="00AD01CC">
        <w:rPr>
          <w:rFonts w:ascii="Times New Roman" w:hAnsi="Times New Roman" w:cs="Times New Roman"/>
          <w:sz w:val="24"/>
          <w:szCs w:val="24"/>
        </w:rPr>
        <w:t xml:space="preserve">contemporary education topic.  This note will be considered for publication in the </w:t>
      </w:r>
      <w:r w:rsidRPr="00387AB2">
        <w:rPr>
          <w:rFonts w:ascii="Times New Roman" w:hAnsi="Times New Roman" w:cs="Times New Roman"/>
          <w:i/>
          <w:sz w:val="24"/>
          <w:szCs w:val="24"/>
        </w:rPr>
        <w:t>Journal</w:t>
      </w:r>
      <w:r w:rsidRPr="00AD01CC">
        <w:rPr>
          <w:rFonts w:ascii="Times New Roman" w:hAnsi="Times New Roman" w:cs="Times New Roman"/>
          <w:sz w:val="24"/>
          <w:szCs w:val="24"/>
        </w:rPr>
        <w:t xml:space="preserve">.  </w:t>
      </w:r>
      <w:r>
        <w:rPr>
          <w:rFonts w:ascii="Times New Roman" w:hAnsi="Times New Roman" w:cs="Times New Roman"/>
          <w:sz w:val="24"/>
          <w:szCs w:val="24"/>
        </w:rPr>
        <w:t>You must also participate in the mandatory orientation prior to beginning your candidacy.</w:t>
      </w:r>
    </w:p>
    <w:p w14:paraId="14BF3255" w14:textId="77777777" w:rsidR="003A1917" w:rsidRPr="00AD01CC" w:rsidRDefault="003A1917" w:rsidP="003A1917">
      <w:pPr>
        <w:spacing w:before="120" w:after="120"/>
        <w:jc w:val="center"/>
        <w:rPr>
          <w:rFonts w:ascii="Times New Roman" w:hAnsi="Times New Roman" w:cs="Times New Roman"/>
          <w:b/>
          <w:sz w:val="24"/>
          <w:szCs w:val="24"/>
          <w:u w:val="single"/>
        </w:rPr>
      </w:pPr>
      <w:r w:rsidRPr="00AD01CC">
        <w:rPr>
          <w:rFonts w:ascii="Times New Roman" w:hAnsi="Times New Roman" w:cs="Times New Roman"/>
          <w:b/>
          <w:sz w:val="24"/>
          <w:szCs w:val="24"/>
          <w:u w:val="single"/>
        </w:rPr>
        <w:t>Benefits</w:t>
      </w:r>
    </w:p>
    <w:p w14:paraId="05FAB389" w14:textId="77777777" w:rsidR="003A1917" w:rsidRPr="00AD01CC" w:rsidRDefault="003A1917" w:rsidP="003A1917">
      <w:pPr>
        <w:spacing w:before="120" w:after="120"/>
        <w:jc w:val="both"/>
        <w:rPr>
          <w:rFonts w:ascii="Times New Roman" w:hAnsi="Times New Roman" w:cs="Times New Roman"/>
          <w:sz w:val="24"/>
          <w:szCs w:val="24"/>
        </w:rPr>
      </w:pPr>
      <w:r w:rsidRPr="00AD01CC">
        <w:rPr>
          <w:rFonts w:ascii="Times New Roman" w:hAnsi="Times New Roman" w:cs="Times New Roman"/>
          <w:sz w:val="24"/>
          <w:szCs w:val="24"/>
        </w:rPr>
        <w:t>There are multiple benefits to journal membership. Along with becoming more knowledgeable in education law, a key benefit is enjoying a unique opportunity to practice, develop, and demonstrate your legal research, writing, and communication skills and to have your work published. Other benefits include the opportunities to earn academic credit and to meet the law school’s writing requirement.  Academic credit (1 hour) is earned by spending a minimum of 60 hours completing both the abstract assignments and the Chalk Talk.  The writing requirement is met by following the law school’s published guidelines (</w:t>
      </w:r>
      <w:r>
        <w:rPr>
          <w:rFonts w:ascii="Times New Roman" w:hAnsi="Times New Roman" w:cs="Times New Roman"/>
          <w:sz w:val="24"/>
          <w:szCs w:val="24"/>
        </w:rPr>
        <w:t xml:space="preserve">e.g., minimum of </w:t>
      </w:r>
      <w:r w:rsidRPr="00AD01CC">
        <w:rPr>
          <w:rFonts w:ascii="Times New Roman" w:hAnsi="Times New Roman" w:cs="Times New Roman"/>
          <w:sz w:val="24"/>
          <w:szCs w:val="24"/>
        </w:rPr>
        <w:t xml:space="preserve">twenty-five (25) pages exclusive of footnotes).    </w:t>
      </w:r>
    </w:p>
    <w:p w14:paraId="7DC63B46" w14:textId="77777777" w:rsidR="003A1917" w:rsidRPr="00AD01CC" w:rsidRDefault="003A1917" w:rsidP="003A1917">
      <w:pPr>
        <w:spacing w:before="120" w:after="120"/>
        <w:jc w:val="center"/>
        <w:rPr>
          <w:rFonts w:ascii="Times New Roman" w:hAnsi="Times New Roman" w:cs="Times New Roman"/>
          <w:b/>
          <w:sz w:val="24"/>
          <w:szCs w:val="24"/>
          <w:u w:val="single"/>
        </w:rPr>
      </w:pPr>
      <w:r w:rsidRPr="00AD01CC">
        <w:rPr>
          <w:rFonts w:ascii="Times New Roman" w:hAnsi="Times New Roman" w:cs="Times New Roman"/>
          <w:b/>
          <w:sz w:val="24"/>
          <w:szCs w:val="24"/>
          <w:u w:val="single"/>
        </w:rPr>
        <w:t>Who Should Apply</w:t>
      </w:r>
    </w:p>
    <w:p w14:paraId="38DCE896" w14:textId="77777777" w:rsidR="003A1917" w:rsidRDefault="003A1917" w:rsidP="003A1917">
      <w:pPr>
        <w:spacing w:before="120" w:after="120"/>
        <w:jc w:val="both"/>
        <w:rPr>
          <w:rFonts w:ascii="Times New Roman" w:hAnsi="Times New Roman" w:cs="Times New Roman"/>
          <w:b/>
          <w:sz w:val="24"/>
          <w:szCs w:val="24"/>
        </w:rPr>
      </w:pPr>
      <w:r w:rsidRPr="00AD01CC">
        <w:rPr>
          <w:rFonts w:ascii="Times New Roman" w:hAnsi="Times New Roman" w:cs="Times New Roman"/>
          <w:sz w:val="24"/>
          <w:szCs w:val="24"/>
        </w:rPr>
        <w:t xml:space="preserve">The </w:t>
      </w:r>
      <w:r w:rsidRPr="00AD01CC">
        <w:rPr>
          <w:rFonts w:ascii="Times New Roman" w:hAnsi="Times New Roman" w:cs="Times New Roman"/>
          <w:i/>
          <w:sz w:val="24"/>
          <w:szCs w:val="24"/>
        </w:rPr>
        <w:t>JLE</w:t>
      </w:r>
      <w:r w:rsidRPr="00AD01CC">
        <w:rPr>
          <w:rFonts w:ascii="Times New Roman" w:hAnsi="Times New Roman" w:cs="Times New Roman"/>
          <w:sz w:val="24"/>
          <w:szCs w:val="24"/>
        </w:rPr>
        <w:t xml:space="preserve"> operates under the belief </w:t>
      </w:r>
      <w:r>
        <w:rPr>
          <w:rFonts w:ascii="Times New Roman" w:hAnsi="Times New Roman" w:cs="Times New Roman"/>
          <w:sz w:val="24"/>
          <w:szCs w:val="24"/>
        </w:rPr>
        <w:t xml:space="preserve">that </w:t>
      </w:r>
      <w:r w:rsidRPr="00AD01CC">
        <w:rPr>
          <w:rFonts w:ascii="Times New Roman" w:hAnsi="Times New Roman" w:cs="Times New Roman"/>
          <w:sz w:val="24"/>
          <w:szCs w:val="24"/>
        </w:rPr>
        <w:t xml:space="preserve">excellent writing skills, dependability and strong interest are the most desirable characteristics of candidates, but candidates must have at least a 2.0 cumulative grade point average. </w:t>
      </w:r>
      <w:r>
        <w:rPr>
          <w:rFonts w:ascii="Times New Roman" w:hAnsi="Times New Roman" w:cs="Times New Roman"/>
          <w:sz w:val="24"/>
          <w:szCs w:val="24"/>
        </w:rPr>
        <w:t>Candidates must maintain</w:t>
      </w:r>
      <w:r w:rsidRPr="00AD01CC">
        <w:rPr>
          <w:rFonts w:ascii="Times New Roman" w:hAnsi="Times New Roman" w:cs="Times New Roman"/>
          <w:sz w:val="24"/>
          <w:szCs w:val="24"/>
        </w:rPr>
        <w:t xml:space="preserve"> full-time or part-time studen</w:t>
      </w:r>
      <w:r>
        <w:rPr>
          <w:rFonts w:ascii="Times New Roman" w:hAnsi="Times New Roman" w:cs="Times New Roman"/>
          <w:sz w:val="24"/>
          <w:szCs w:val="24"/>
        </w:rPr>
        <w:t>t status through the Spring 2014</w:t>
      </w:r>
      <w:r w:rsidRPr="00AD01CC">
        <w:rPr>
          <w:rFonts w:ascii="Times New Roman" w:hAnsi="Times New Roman" w:cs="Times New Roman"/>
          <w:sz w:val="24"/>
          <w:szCs w:val="24"/>
        </w:rPr>
        <w:t xml:space="preserve"> semester. Those who complete membership requirements and maintain the requisite student status may apply for editorial board positions the following year.</w:t>
      </w:r>
    </w:p>
    <w:p w14:paraId="0DD39B96" w14:textId="77777777" w:rsidR="003A1917" w:rsidRDefault="003A1917" w:rsidP="003A1917">
      <w:pPr>
        <w:jc w:val="center"/>
        <w:outlineLvl w:val="0"/>
        <w:rPr>
          <w:rFonts w:ascii="Times New Roman" w:hAnsi="Times New Roman" w:cs="Times New Roman"/>
          <w:b/>
          <w:sz w:val="24"/>
          <w:szCs w:val="24"/>
        </w:rPr>
      </w:pPr>
      <w:r w:rsidRPr="00B05870">
        <w:rPr>
          <w:rFonts w:ascii="Times New Roman" w:hAnsi="Times New Roman" w:cs="Times New Roman"/>
          <w:b/>
          <w:sz w:val="24"/>
          <w:szCs w:val="24"/>
        </w:rPr>
        <w:t>Journal of Law &amp; Education Application</w:t>
      </w:r>
      <w:r>
        <w:rPr>
          <w:rFonts w:ascii="Times New Roman" w:hAnsi="Times New Roman" w:cs="Times New Roman"/>
          <w:b/>
          <w:sz w:val="24"/>
          <w:szCs w:val="24"/>
        </w:rPr>
        <w:t xml:space="preserve"> 201</w:t>
      </w:r>
      <w:r w:rsidR="00416D90">
        <w:rPr>
          <w:rFonts w:ascii="Times New Roman" w:hAnsi="Times New Roman" w:cs="Times New Roman"/>
          <w:b/>
          <w:sz w:val="24"/>
          <w:szCs w:val="24"/>
        </w:rPr>
        <w:t>6-2017</w:t>
      </w:r>
    </w:p>
    <w:p w14:paraId="0A047BD9" w14:textId="77777777" w:rsidR="003A1917" w:rsidRDefault="003A1917" w:rsidP="003A1917">
      <w:pPr>
        <w:outlineLvl w:val="0"/>
        <w:rPr>
          <w:rFonts w:ascii="Times New Roman" w:hAnsi="Times New Roman" w:cs="Times New Roman"/>
          <w:b/>
          <w:sz w:val="24"/>
          <w:szCs w:val="24"/>
        </w:rPr>
      </w:pPr>
    </w:p>
    <w:p w14:paraId="690FE9B4" w14:textId="77777777" w:rsidR="003A1917" w:rsidRDefault="003A1917" w:rsidP="003A1917">
      <w:pPr>
        <w:outlineLvl w:val="0"/>
        <w:rPr>
          <w:rFonts w:ascii="Times New Roman" w:hAnsi="Times New Roman" w:cs="Times New Roman"/>
          <w:b/>
          <w:sz w:val="24"/>
          <w:szCs w:val="24"/>
        </w:rPr>
      </w:pPr>
      <w:r>
        <w:rPr>
          <w:rFonts w:ascii="Times New Roman" w:hAnsi="Times New Roman" w:cs="Times New Roman"/>
          <w:b/>
          <w:sz w:val="24"/>
          <w:szCs w:val="24"/>
        </w:rPr>
        <w:t>A completed application includes the following items:</w:t>
      </w:r>
    </w:p>
    <w:p w14:paraId="22858F3C" w14:textId="77777777" w:rsidR="003A1917" w:rsidRDefault="003A1917" w:rsidP="003A1917">
      <w:pPr>
        <w:outlineLvl w:val="0"/>
        <w:rPr>
          <w:rFonts w:ascii="Times New Roman" w:hAnsi="Times New Roman" w:cs="Times New Roman"/>
          <w:b/>
          <w:sz w:val="24"/>
          <w:szCs w:val="24"/>
        </w:rPr>
      </w:pPr>
      <w:r>
        <w:rPr>
          <w:rFonts w:ascii="Times New Roman" w:hAnsi="Times New Roman" w:cs="Times New Roman"/>
          <w:b/>
          <w:sz w:val="24"/>
          <w:szCs w:val="24"/>
        </w:rPr>
        <w:t>___ Your personal information sheet (see p.4)</w:t>
      </w:r>
    </w:p>
    <w:p w14:paraId="78D4B966" w14:textId="77777777" w:rsidR="003A1917" w:rsidRDefault="003A1917" w:rsidP="003A1917">
      <w:pPr>
        <w:outlineLvl w:val="0"/>
        <w:rPr>
          <w:rFonts w:ascii="Times New Roman" w:hAnsi="Times New Roman" w:cs="Times New Roman"/>
          <w:b/>
          <w:sz w:val="24"/>
          <w:szCs w:val="24"/>
        </w:rPr>
      </w:pPr>
      <w:r>
        <w:rPr>
          <w:rFonts w:ascii="Times New Roman" w:hAnsi="Times New Roman" w:cs="Times New Roman"/>
          <w:b/>
          <w:sz w:val="24"/>
          <w:szCs w:val="24"/>
        </w:rPr>
        <w:t>___ A case abstract (see attached instructions)</w:t>
      </w:r>
    </w:p>
    <w:p w14:paraId="13D97EA2" w14:textId="77777777" w:rsidR="003A1917" w:rsidRDefault="003A1917" w:rsidP="003A1917">
      <w:pPr>
        <w:outlineLvl w:val="0"/>
        <w:rPr>
          <w:rFonts w:ascii="Times New Roman" w:hAnsi="Times New Roman" w:cs="Times New Roman"/>
          <w:b/>
          <w:sz w:val="24"/>
          <w:szCs w:val="24"/>
        </w:rPr>
      </w:pPr>
      <w:r>
        <w:rPr>
          <w:rFonts w:ascii="Times New Roman" w:hAnsi="Times New Roman" w:cs="Times New Roman"/>
          <w:b/>
          <w:sz w:val="24"/>
          <w:szCs w:val="24"/>
        </w:rPr>
        <w:t>___ An additional writing sample (see Application Instructions below)</w:t>
      </w:r>
    </w:p>
    <w:p w14:paraId="19DBDB01" w14:textId="77777777" w:rsidR="003A1917" w:rsidRDefault="003A1917" w:rsidP="003A1917">
      <w:pPr>
        <w:outlineLvl w:val="0"/>
        <w:rPr>
          <w:rFonts w:ascii="Times New Roman" w:hAnsi="Times New Roman" w:cs="Times New Roman"/>
          <w:b/>
          <w:sz w:val="24"/>
          <w:szCs w:val="24"/>
        </w:rPr>
      </w:pPr>
      <w:r>
        <w:rPr>
          <w:rFonts w:ascii="Times New Roman" w:hAnsi="Times New Roman" w:cs="Times New Roman"/>
          <w:b/>
          <w:sz w:val="24"/>
          <w:szCs w:val="24"/>
        </w:rPr>
        <w:t>___ Your résumé (please include your GPA)</w:t>
      </w:r>
    </w:p>
    <w:p w14:paraId="226D7A26" w14:textId="77777777" w:rsidR="003A1917" w:rsidRDefault="003A1917" w:rsidP="003A1917">
      <w:pPr>
        <w:outlineLvl w:val="0"/>
        <w:rPr>
          <w:rFonts w:ascii="Times New Roman" w:hAnsi="Times New Roman" w:cs="Times New Roman"/>
          <w:b/>
          <w:sz w:val="24"/>
          <w:szCs w:val="24"/>
        </w:rPr>
      </w:pPr>
    </w:p>
    <w:p w14:paraId="5CF3D3E7" w14:textId="77777777" w:rsidR="003A1917" w:rsidRDefault="003A1917" w:rsidP="003A1917">
      <w:pPr>
        <w:jc w:val="center"/>
        <w:outlineLvl w:val="0"/>
        <w:rPr>
          <w:rFonts w:ascii="Times New Roman" w:hAnsi="Times New Roman" w:cs="Times New Roman"/>
          <w:b/>
          <w:sz w:val="24"/>
          <w:szCs w:val="24"/>
        </w:rPr>
      </w:pPr>
      <w:r w:rsidRPr="00773576">
        <w:rPr>
          <w:rFonts w:ascii="Times New Roman" w:hAnsi="Times New Roman" w:cs="Times New Roman"/>
          <w:b/>
          <w:sz w:val="24"/>
          <w:szCs w:val="24"/>
        </w:rPr>
        <w:t>Application Instructions</w:t>
      </w:r>
    </w:p>
    <w:p w14:paraId="1115256E" w14:textId="77777777" w:rsidR="003A1917" w:rsidRDefault="003A1917" w:rsidP="003A1917">
      <w:pPr>
        <w:outlineLvl w:val="0"/>
        <w:rPr>
          <w:rFonts w:ascii="Times New Roman" w:hAnsi="Times New Roman" w:cs="Times New Roman"/>
          <w:b/>
          <w:sz w:val="24"/>
          <w:szCs w:val="24"/>
        </w:rPr>
      </w:pPr>
    </w:p>
    <w:p w14:paraId="73499EA3" w14:textId="77777777" w:rsidR="003A1917" w:rsidRPr="00773576" w:rsidRDefault="003A1917" w:rsidP="003A1917">
      <w:pPr>
        <w:numPr>
          <w:ilvl w:val="0"/>
          <w:numId w:val="2"/>
        </w:numPr>
        <w:jc w:val="both"/>
        <w:outlineLvl w:val="0"/>
        <w:rPr>
          <w:rFonts w:ascii="Times New Roman" w:hAnsi="Times New Roman" w:cs="Times New Roman"/>
          <w:sz w:val="24"/>
          <w:szCs w:val="24"/>
        </w:rPr>
      </w:pPr>
      <w:r w:rsidRPr="00773576">
        <w:rPr>
          <w:rFonts w:ascii="Times New Roman" w:hAnsi="Times New Roman" w:cs="Times New Roman"/>
          <w:sz w:val="24"/>
          <w:szCs w:val="24"/>
        </w:rPr>
        <w:t xml:space="preserve">Write a </w:t>
      </w:r>
      <w:r w:rsidRPr="005E1AAD">
        <w:rPr>
          <w:rFonts w:ascii="Times New Roman" w:hAnsi="Times New Roman" w:cs="Times New Roman"/>
          <w:b/>
          <w:sz w:val="24"/>
          <w:szCs w:val="24"/>
        </w:rPr>
        <w:t>case abstract</w:t>
      </w:r>
      <w:r w:rsidRPr="00773576">
        <w:rPr>
          <w:rFonts w:ascii="Times New Roman" w:hAnsi="Times New Roman" w:cs="Times New Roman"/>
          <w:sz w:val="24"/>
          <w:szCs w:val="24"/>
        </w:rPr>
        <w:t xml:space="preserve"> of the attached case in accordance with the abstracting guidelines and suggestions contained within this packet.  Following the guidelines is very important.  As a student candidate, these abstracts are the type of writing that you will be expected to produce.</w:t>
      </w:r>
    </w:p>
    <w:p w14:paraId="6A57BD76" w14:textId="77777777" w:rsidR="003A1917" w:rsidRPr="00773576" w:rsidRDefault="003A1917" w:rsidP="003A1917">
      <w:pPr>
        <w:numPr>
          <w:ilvl w:val="0"/>
          <w:numId w:val="2"/>
        </w:numPr>
        <w:jc w:val="both"/>
        <w:outlineLvl w:val="0"/>
        <w:rPr>
          <w:rFonts w:ascii="Times New Roman" w:hAnsi="Times New Roman" w:cs="Times New Roman"/>
          <w:sz w:val="24"/>
          <w:szCs w:val="24"/>
        </w:rPr>
      </w:pPr>
      <w:r w:rsidRPr="00773576">
        <w:rPr>
          <w:rFonts w:ascii="Times New Roman" w:hAnsi="Times New Roman" w:cs="Times New Roman"/>
          <w:sz w:val="24"/>
          <w:szCs w:val="24"/>
        </w:rPr>
        <w:t xml:space="preserve">Include an </w:t>
      </w:r>
      <w:r w:rsidRPr="005E1AAD">
        <w:rPr>
          <w:rFonts w:ascii="Times New Roman" w:hAnsi="Times New Roman" w:cs="Times New Roman"/>
          <w:b/>
          <w:sz w:val="24"/>
          <w:szCs w:val="24"/>
        </w:rPr>
        <w:t>additional writing sample</w:t>
      </w:r>
      <w:r w:rsidRPr="00773576">
        <w:rPr>
          <w:rFonts w:ascii="Times New Roman" w:hAnsi="Times New Roman" w:cs="Times New Roman"/>
          <w:sz w:val="24"/>
          <w:szCs w:val="24"/>
        </w:rPr>
        <w:t>, preferably a document written while in law school.  Any BLS assignment is acceptable, but ensure that you enclose a clean, un-graded copy.  Also, if you decide to submit a brief for your writing sample, you do not need to bind it, just make sure it is stapled securely.</w:t>
      </w:r>
    </w:p>
    <w:p w14:paraId="430C4796" w14:textId="77777777" w:rsidR="003A1917" w:rsidRDefault="003A1917" w:rsidP="003A1917">
      <w:pPr>
        <w:numPr>
          <w:ilvl w:val="0"/>
          <w:numId w:val="2"/>
        </w:numPr>
        <w:jc w:val="both"/>
        <w:outlineLvl w:val="0"/>
        <w:rPr>
          <w:rFonts w:ascii="Times New Roman" w:hAnsi="Times New Roman" w:cs="Times New Roman"/>
          <w:sz w:val="24"/>
          <w:szCs w:val="24"/>
        </w:rPr>
      </w:pPr>
      <w:r w:rsidRPr="00773576">
        <w:rPr>
          <w:rFonts w:ascii="Times New Roman" w:hAnsi="Times New Roman" w:cs="Times New Roman"/>
          <w:sz w:val="24"/>
          <w:szCs w:val="24"/>
        </w:rPr>
        <w:t xml:space="preserve">Fill out the </w:t>
      </w:r>
      <w:r w:rsidRPr="005E1AAD">
        <w:rPr>
          <w:rFonts w:ascii="Times New Roman" w:hAnsi="Times New Roman" w:cs="Times New Roman"/>
          <w:b/>
          <w:sz w:val="24"/>
          <w:szCs w:val="24"/>
        </w:rPr>
        <w:t>personal information sheet</w:t>
      </w:r>
      <w:r w:rsidRPr="00773576">
        <w:rPr>
          <w:rFonts w:ascii="Times New Roman" w:hAnsi="Times New Roman" w:cs="Times New Roman"/>
          <w:sz w:val="24"/>
          <w:szCs w:val="24"/>
        </w:rPr>
        <w:t xml:space="preserve"> and attach it to the </w:t>
      </w:r>
      <w:r w:rsidRPr="00773576">
        <w:rPr>
          <w:rFonts w:ascii="Times New Roman" w:hAnsi="Times New Roman" w:cs="Times New Roman"/>
          <w:b/>
          <w:sz w:val="24"/>
          <w:szCs w:val="24"/>
        </w:rPr>
        <w:t>back</w:t>
      </w:r>
      <w:r w:rsidRPr="00773576">
        <w:rPr>
          <w:rFonts w:ascii="Times New Roman" w:hAnsi="Times New Roman" w:cs="Times New Roman"/>
          <w:sz w:val="24"/>
          <w:szCs w:val="24"/>
        </w:rPr>
        <w:t xml:space="preserve"> of your case abstract</w:t>
      </w:r>
      <w:r>
        <w:rPr>
          <w:rFonts w:ascii="Times New Roman" w:hAnsi="Times New Roman" w:cs="Times New Roman"/>
          <w:sz w:val="24"/>
          <w:szCs w:val="24"/>
        </w:rPr>
        <w:t>.</w:t>
      </w:r>
    </w:p>
    <w:p w14:paraId="492318AA" w14:textId="77777777" w:rsidR="003A1917" w:rsidRDefault="003A1917" w:rsidP="003A1917">
      <w:pPr>
        <w:numPr>
          <w:ilvl w:val="0"/>
          <w:numId w:val="2"/>
        </w:numPr>
        <w:jc w:val="both"/>
        <w:outlineLvl w:val="0"/>
        <w:rPr>
          <w:rFonts w:ascii="Times New Roman" w:hAnsi="Times New Roman" w:cs="Times New Roman"/>
          <w:sz w:val="24"/>
          <w:szCs w:val="24"/>
        </w:rPr>
      </w:pPr>
      <w:r>
        <w:rPr>
          <w:rFonts w:ascii="Times New Roman" w:hAnsi="Times New Roman" w:cs="Times New Roman"/>
          <w:sz w:val="24"/>
          <w:szCs w:val="24"/>
        </w:rPr>
        <w:t xml:space="preserve">Enclose your </w:t>
      </w:r>
      <w:r w:rsidRPr="005E1AAD">
        <w:rPr>
          <w:rFonts w:ascii="Times New Roman" w:hAnsi="Times New Roman" w:cs="Times New Roman"/>
          <w:b/>
          <w:sz w:val="24"/>
          <w:szCs w:val="24"/>
        </w:rPr>
        <w:t>résumé.</w:t>
      </w:r>
    </w:p>
    <w:p w14:paraId="6275FD0F" w14:textId="77777777" w:rsidR="003A1917" w:rsidRDefault="003A1917" w:rsidP="003A1917">
      <w:pPr>
        <w:numPr>
          <w:ilvl w:val="0"/>
          <w:numId w:val="2"/>
        </w:numPr>
        <w:jc w:val="both"/>
        <w:outlineLvl w:val="0"/>
        <w:rPr>
          <w:rFonts w:ascii="Times New Roman" w:hAnsi="Times New Roman" w:cs="Times New Roman"/>
          <w:sz w:val="24"/>
          <w:szCs w:val="24"/>
        </w:rPr>
      </w:pPr>
      <w:r w:rsidRPr="00895EDE">
        <w:rPr>
          <w:rFonts w:ascii="Times New Roman" w:hAnsi="Times New Roman" w:cs="Times New Roman"/>
          <w:sz w:val="24"/>
          <w:szCs w:val="24"/>
          <w:u w:val="single"/>
        </w:rPr>
        <w:t>Please email your completed application</w:t>
      </w:r>
      <w:r>
        <w:rPr>
          <w:rFonts w:ascii="Times New Roman" w:hAnsi="Times New Roman" w:cs="Times New Roman"/>
          <w:sz w:val="24"/>
          <w:szCs w:val="24"/>
        </w:rPr>
        <w:t xml:space="preserve"> materials to </w:t>
      </w:r>
      <w:hyperlink r:id="rId8" w:history="1">
        <w:r w:rsidR="00514C94" w:rsidRPr="001E763C">
          <w:rPr>
            <w:rStyle w:val="Hyperlink"/>
            <w:rFonts w:ascii="Times New Roman" w:hAnsi="Times New Roman" w:cs="Times New Roman"/>
            <w:b/>
            <w:sz w:val="24"/>
            <w:szCs w:val="24"/>
          </w:rPr>
          <w:t>ashley.powell@louisville.edu</w:t>
        </w:r>
      </w:hyperlink>
      <w:r>
        <w:rPr>
          <w:rFonts w:ascii="Times New Roman" w:hAnsi="Times New Roman" w:cs="Times New Roman"/>
          <w:sz w:val="24"/>
          <w:szCs w:val="24"/>
        </w:rPr>
        <w:t xml:space="preserve"> in PDF form. </w:t>
      </w:r>
    </w:p>
    <w:p w14:paraId="637A1757" w14:textId="77777777" w:rsidR="003A1917" w:rsidRDefault="003A1917" w:rsidP="003A1917">
      <w:pPr>
        <w:numPr>
          <w:ilvl w:val="0"/>
          <w:numId w:val="2"/>
        </w:numPr>
        <w:jc w:val="both"/>
        <w:outlineLvl w:val="0"/>
        <w:rPr>
          <w:rFonts w:ascii="Times New Roman" w:hAnsi="Times New Roman" w:cs="Times New Roman"/>
          <w:sz w:val="24"/>
          <w:szCs w:val="24"/>
        </w:rPr>
      </w:pPr>
      <w:r w:rsidRPr="005F7AB0">
        <w:rPr>
          <w:rFonts w:ascii="Times New Roman" w:hAnsi="Times New Roman" w:cs="Times New Roman"/>
          <w:b/>
          <w:sz w:val="24"/>
          <w:szCs w:val="24"/>
        </w:rPr>
        <w:t>Deadline</w:t>
      </w:r>
      <w:r>
        <w:rPr>
          <w:rFonts w:ascii="Times New Roman" w:hAnsi="Times New Roman" w:cs="Times New Roman"/>
          <w:sz w:val="24"/>
          <w:szCs w:val="24"/>
        </w:rPr>
        <w:t xml:space="preserve"> for submission of the completed application is </w:t>
      </w:r>
      <w:r>
        <w:rPr>
          <w:rFonts w:ascii="Times New Roman" w:hAnsi="Times New Roman" w:cs="Times New Roman"/>
          <w:b/>
          <w:sz w:val="24"/>
          <w:szCs w:val="24"/>
        </w:rPr>
        <w:t>Wednesday</w:t>
      </w:r>
      <w:r w:rsidRPr="00B46E0A">
        <w:rPr>
          <w:rFonts w:ascii="Times New Roman" w:hAnsi="Times New Roman" w:cs="Times New Roman"/>
          <w:b/>
          <w:sz w:val="24"/>
          <w:szCs w:val="24"/>
        </w:rPr>
        <w:t xml:space="preserve">, </w:t>
      </w:r>
      <w:r>
        <w:rPr>
          <w:rFonts w:ascii="Times New Roman" w:hAnsi="Times New Roman" w:cs="Times New Roman"/>
          <w:b/>
          <w:sz w:val="24"/>
          <w:szCs w:val="24"/>
        </w:rPr>
        <w:t xml:space="preserve">May </w:t>
      </w:r>
      <w:r w:rsidR="00416D90">
        <w:rPr>
          <w:rFonts w:ascii="Times New Roman" w:hAnsi="Times New Roman" w:cs="Times New Roman"/>
          <w:b/>
          <w:sz w:val="24"/>
          <w:szCs w:val="24"/>
        </w:rPr>
        <w:t>20th</w:t>
      </w:r>
      <w:r>
        <w:rPr>
          <w:rFonts w:ascii="Times New Roman" w:hAnsi="Times New Roman" w:cs="Times New Roman"/>
          <w:b/>
          <w:sz w:val="24"/>
          <w:szCs w:val="24"/>
        </w:rPr>
        <w:t xml:space="preserve"> at</w:t>
      </w:r>
      <w:r w:rsidR="00416D90">
        <w:rPr>
          <w:rFonts w:ascii="Times New Roman" w:hAnsi="Times New Roman" w:cs="Times New Roman"/>
          <w:b/>
          <w:sz w:val="24"/>
          <w:szCs w:val="24"/>
        </w:rPr>
        <w:t xml:space="preserve"> 11:59</w:t>
      </w:r>
      <w:r w:rsidRPr="00B46E0A">
        <w:rPr>
          <w:rFonts w:ascii="Times New Roman" w:hAnsi="Times New Roman" w:cs="Times New Roman"/>
          <w:b/>
          <w:sz w:val="24"/>
          <w:szCs w:val="24"/>
        </w:rPr>
        <w:t xml:space="preserve"> p.m</w:t>
      </w:r>
      <w:r>
        <w:rPr>
          <w:rFonts w:ascii="Times New Roman" w:hAnsi="Times New Roman" w:cs="Times New Roman"/>
          <w:sz w:val="24"/>
          <w:szCs w:val="24"/>
        </w:rPr>
        <w:t>.</w:t>
      </w:r>
    </w:p>
    <w:p w14:paraId="5DDE5E36" w14:textId="77777777" w:rsidR="003A1917" w:rsidRDefault="003A1917" w:rsidP="003A1917">
      <w:pPr>
        <w:numPr>
          <w:ilvl w:val="0"/>
          <w:numId w:val="2"/>
        </w:numPr>
        <w:jc w:val="both"/>
        <w:outlineLvl w:val="0"/>
        <w:rPr>
          <w:rFonts w:ascii="Times New Roman" w:hAnsi="Times New Roman" w:cs="Times New Roman"/>
          <w:sz w:val="24"/>
          <w:szCs w:val="24"/>
        </w:rPr>
      </w:pPr>
      <w:r>
        <w:rPr>
          <w:rFonts w:ascii="Times New Roman" w:hAnsi="Times New Roman" w:cs="Times New Roman"/>
          <w:sz w:val="24"/>
          <w:szCs w:val="24"/>
        </w:rPr>
        <w:t>After submission of your materials, your personal information will be redacted.  This will allow the board to select candidates based upon writing ability only.</w:t>
      </w:r>
    </w:p>
    <w:p w14:paraId="36D13641" w14:textId="77777777" w:rsidR="003A1917" w:rsidRDefault="003A1917" w:rsidP="003A1917">
      <w:pPr>
        <w:rPr>
          <w:rFonts w:ascii="Times New Roman" w:hAnsi="Times New Roman" w:cs="Times New Roman"/>
          <w:sz w:val="24"/>
          <w:szCs w:val="24"/>
        </w:rPr>
      </w:pPr>
    </w:p>
    <w:p w14:paraId="131B2007" w14:textId="77777777" w:rsidR="003A1917" w:rsidRDefault="003A1917" w:rsidP="003A1917">
      <w:pPr>
        <w:rPr>
          <w:rFonts w:ascii="Times New Roman" w:hAnsi="Times New Roman" w:cs="Times New Roman"/>
          <w:sz w:val="24"/>
          <w:szCs w:val="24"/>
        </w:rPr>
      </w:pPr>
      <w:r w:rsidRPr="00AD01CC">
        <w:rPr>
          <w:rFonts w:ascii="Times New Roman" w:hAnsi="Times New Roman" w:cs="Times New Roman"/>
          <w:sz w:val="24"/>
          <w:szCs w:val="24"/>
        </w:rPr>
        <w:t>At</w:t>
      </w:r>
      <w:r w:rsidRPr="00AD01CC">
        <w:rPr>
          <w:rFonts w:ascii="Times New Roman" w:hAnsi="Times New Roman" w:cs="Times New Roman"/>
          <w:i/>
          <w:sz w:val="24"/>
          <w:szCs w:val="24"/>
        </w:rPr>
        <w:t xml:space="preserve"> JLE, </w:t>
      </w:r>
      <w:r w:rsidRPr="00AD01CC">
        <w:rPr>
          <w:rFonts w:ascii="Times New Roman" w:hAnsi="Times New Roman" w:cs="Times New Roman"/>
          <w:sz w:val="24"/>
          <w:szCs w:val="24"/>
        </w:rPr>
        <w:t>we function under the honor system. As long as you verify</w:t>
      </w:r>
      <w:r>
        <w:rPr>
          <w:rFonts w:ascii="Times New Roman" w:hAnsi="Times New Roman" w:cs="Times New Roman"/>
          <w:sz w:val="24"/>
          <w:szCs w:val="24"/>
        </w:rPr>
        <w:t xml:space="preserve">, by signing at the bottom of the personal information sheet, </w:t>
      </w:r>
      <w:r w:rsidRPr="00AD01CC">
        <w:rPr>
          <w:rFonts w:ascii="Times New Roman" w:hAnsi="Times New Roman" w:cs="Times New Roman"/>
          <w:sz w:val="24"/>
          <w:szCs w:val="24"/>
        </w:rPr>
        <w:t>that the work contained in your application packet is your own and that your cumulative grade point average is at least a 2.0,</w:t>
      </w:r>
      <w:r>
        <w:rPr>
          <w:rFonts w:ascii="Times New Roman" w:hAnsi="Times New Roman" w:cs="Times New Roman"/>
          <w:sz w:val="24"/>
          <w:szCs w:val="24"/>
        </w:rPr>
        <w:t xml:space="preserve"> your application will be considered. Applications will be judged based upon 1) writing ability as reflected in the submitted abstract and writing sample and 2) dependability as reflected in one’s résumé. If there are more qualified applicants</w:t>
      </w:r>
      <w:r w:rsidRPr="00AD01CC">
        <w:rPr>
          <w:rFonts w:ascii="Times New Roman" w:hAnsi="Times New Roman" w:cs="Times New Roman"/>
          <w:sz w:val="24"/>
          <w:szCs w:val="24"/>
        </w:rPr>
        <w:t xml:space="preserve"> </w:t>
      </w:r>
      <w:r>
        <w:rPr>
          <w:rFonts w:ascii="Times New Roman" w:hAnsi="Times New Roman" w:cs="Times New Roman"/>
          <w:sz w:val="24"/>
          <w:szCs w:val="24"/>
        </w:rPr>
        <w:t>than available positions, applicants will be invited to participate in a brief interview in order to aid the selection process.</w:t>
      </w:r>
    </w:p>
    <w:p w14:paraId="12A859CE" w14:textId="77777777" w:rsidR="003A1917" w:rsidRDefault="003A1917" w:rsidP="003A1917">
      <w:pPr>
        <w:rPr>
          <w:rFonts w:ascii="Times New Roman" w:hAnsi="Times New Roman" w:cs="Times New Roman"/>
          <w:sz w:val="24"/>
          <w:szCs w:val="24"/>
        </w:rPr>
      </w:pPr>
    </w:p>
    <w:p w14:paraId="5F89DC38" w14:textId="77777777" w:rsidR="003A1917" w:rsidRDefault="003A1917" w:rsidP="003A1917">
      <w:pPr>
        <w:rPr>
          <w:rFonts w:ascii="Times New Roman" w:hAnsi="Times New Roman" w:cs="Times New Roman"/>
          <w:b/>
          <w:sz w:val="24"/>
          <w:szCs w:val="24"/>
        </w:rPr>
      </w:pPr>
      <w:r>
        <w:rPr>
          <w:rFonts w:ascii="Times New Roman" w:hAnsi="Times New Roman" w:cs="Times New Roman"/>
          <w:b/>
          <w:sz w:val="24"/>
          <w:szCs w:val="24"/>
        </w:rPr>
        <w:t xml:space="preserve">Please be aware that should you be offered membership, there is a mandatory Orientation </w:t>
      </w:r>
      <w:r w:rsidR="00D16DF1">
        <w:rPr>
          <w:rFonts w:ascii="Times New Roman" w:hAnsi="Times New Roman" w:cs="Times New Roman"/>
          <w:b/>
          <w:sz w:val="24"/>
          <w:szCs w:val="24"/>
          <w:u w:val="single"/>
        </w:rPr>
        <w:t xml:space="preserve">June </w:t>
      </w:r>
      <w:r w:rsidR="00514C94">
        <w:rPr>
          <w:rFonts w:ascii="Times New Roman" w:hAnsi="Times New Roman" w:cs="Times New Roman"/>
          <w:b/>
          <w:sz w:val="24"/>
          <w:szCs w:val="24"/>
          <w:u w:val="single"/>
        </w:rPr>
        <w:t>11</w:t>
      </w:r>
      <w:r w:rsidR="00D16DF1" w:rsidRPr="00D16DF1">
        <w:rPr>
          <w:rFonts w:ascii="Times New Roman" w:hAnsi="Times New Roman" w:cs="Times New Roman"/>
          <w:b/>
          <w:sz w:val="24"/>
          <w:szCs w:val="24"/>
          <w:u w:val="single"/>
          <w:vertAlign w:val="superscript"/>
        </w:rPr>
        <w:t>th</w:t>
      </w:r>
      <w:r w:rsidR="00D16DF1">
        <w:rPr>
          <w:rFonts w:ascii="Times New Roman" w:hAnsi="Times New Roman" w:cs="Times New Roman"/>
          <w:b/>
          <w:sz w:val="24"/>
          <w:szCs w:val="24"/>
          <w:u w:val="single"/>
        </w:rPr>
        <w:t xml:space="preserve"> </w:t>
      </w:r>
      <w:r w:rsidR="00514C94">
        <w:rPr>
          <w:rFonts w:ascii="Times New Roman" w:hAnsi="Times New Roman" w:cs="Times New Roman"/>
          <w:b/>
          <w:sz w:val="24"/>
          <w:szCs w:val="24"/>
          <w:u w:val="single"/>
        </w:rPr>
        <w:t>at 10 a.m</w:t>
      </w:r>
      <w:r>
        <w:rPr>
          <w:rFonts w:ascii="Times New Roman" w:hAnsi="Times New Roman" w:cs="Times New Roman"/>
          <w:b/>
          <w:sz w:val="24"/>
          <w:szCs w:val="24"/>
        </w:rPr>
        <w:t xml:space="preserve">. </w:t>
      </w:r>
    </w:p>
    <w:p w14:paraId="46D24CE0" w14:textId="77777777" w:rsidR="003A1917" w:rsidRPr="001750F7" w:rsidRDefault="003A1917" w:rsidP="003A1917">
      <w:pPr>
        <w:rPr>
          <w:rFonts w:ascii="Times New Roman" w:hAnsi="Times New Roman" w:cs="Times New Roman"/>
          <w:b/>
          <w:sz w:val="24"/>
          <w:szCs w:val="24"/>
        </w:rPr>
      </w:pPr>
    </w:p>
    <w:p w14:paraId="0CDC02DF" w14:textId="77777777" w:rsidR="003A1917" w:rsidRPr="00AD01CC" w:rsidRDefault="003A1917" w:rsidP="003A1917">
      <w:pPr>
        <w:outlineLvl w:val="0"/>
        <w:rPr>
          <w:rFonts w:ascii="Times New Roman" w:hAnsi="Times New Roman" w:cs="Times New Roman"/>
          <w:sz w:val="24"/>
          <w:szCs w:val="24"/>
        </w:rPr>
      </w:pPr>
      <w:r w:rsidRPr="00AD01CC">
        <w:rPr>
          <w:rFonts w:ascii="Times New Roman" w:hAnsi="Times New Roman" w:cs="Times New Roman"/>
          <w:sz w:val="24"/>
          <w:szCs w:val="24"/>
        </w:rPr>
        <w:t xml:space="preserve">Should you have any questions, please contact me at </w:t>
      </w:r>
      <w:r w:rsidR="00514C94">
        <w:rPr>
          <w:rFonts w:ascii="Times New Roman" w:hAnsi="Times New Roman" w:cs="Times New Roman"/>
          <w:sz w:val="24"/>
          <w:szCs w:val="24"/>
        </w:rPr>
        <w:t>ashley.powell</w:t>
      </w:r>
      <w:r w:rsidR="00D16DF1">
        <w:rPr>
          <w:rFonts w:ascii="Times New Roman" w:hAnsi="Times New Roman" w:cs="Times New Roman"/>
          <w:sz w:val="24"/>
          <w:szCs w:val="24"/>
        </w:rPr>
        <w:t>@louisville.edu.</w:t>
      </w:r>
      <w:r>
        <w:rPr>
          <w:rFonts w:ascii="Times New Roman" w:hAnsi="Times New Roman" w:cs="Times New Roman"/>
          <w:sz w:val="24"/>
          <w:szCs w:val="24"/>
        </w:rPr>
        <w:t xml:space="preserve"> </w:t>
      </w:r>
    </w:p>
    <w:p w14:paraId="6F66E227" w14:textId="77777777" w:rsidR="003A1917" w:rsidRPr="00AD01CC" w:rsidRDefault="003A1917" w:rsidP="003A1917">
      <w:pPr>
        <w:rPr>
          <w:rFonts w:ascii="Times New Roman" w:hAnsi="Times New Roman" w:cs="Times New Roman"/>
          <w:sz w:val="24"/>
          <w:szCs w:val="24"/>
        </w:rPr>
      </w:pPr>
    </w:p>
    <w:p w14:paraId="58FED466" w14:textId="77777777" w:rsidR="003A1917" w:rsidRPr="00AD01CC" w:rsidRDefault="003A1917" w:rsidP="003A1917">
      <w:pPr>
        <w:outlineLvl w:val="0"/>
        <w:rPr>
          <w:rFonts w:ascii="Times New Roman" w:hAnsi="Times New Roman" w:cs="Times New Roman"/>
          <w:sz w:val="24"/>
          <w:szCs w:val="24"/>
        </w:rPr>
      </w:pPr>
      <w:r w:rsidRPr="00AD01CC">
        <w:rPr>
          <w:rFonts w:ascii="Times New Roman" w:hAnsi="Times New Roman" w:cs="Times New Roman"/>
          <w:sz w:val="24"/>
          <w:szCs w:val="24"/>
        </w:rPr>
        <w:t>Thank you for participating!</w:t>
      </w:r>
    </w:p>
    <w:p w14:paraId="43272BFD" w14:textId="77777777" w:rsidR="003A1917" w:rsidRPr="00AD01CC" w:rsidRDefault="003A1917" w:rsidP="003A1917">
      <w:pPr>
        <w:rPr>
          <w:rFonts w:ascii="Times New Roman" w:hAnsi="Times New Roman" w:cs="Times New Roman"/>
          <w:sz w:val="24"/>
          <w:szCs w:val="24"/>
        </w:rPr>
      </w:pPr>
    </w:p>
    <w:p w14:paraId="50CF6812" w14:textId="77777777" w:rsidR="003A1917" w:rsidRDefault="003A1917" w:rsidP="003A1917">
      <w:pPr>
        <w:outlineLvl w:val="0"/>
        <w:rPr>
          <w:rFonts w:ascii="Times New Roman" w:hAnsi="Times New Roman" w:cs="Times New Roman"/>
          <w:b/>
          <w:sz w:val="24"/>
          <w:szCs w:val="24"/>
        </w:rPr>
      </w:pPr>
    </w:p>
    <w:p w14:paraId="3FD8483D" w14:textId="77777777" w:rsidR="003A1917" w:rsidRDefault="003A1917" w:rsidP="003A1917">
      <w:pPr>
        <w:outlineLvl w:val="0"/>
        <w:rPr>
          <w:rFonts w:ascii="Times New Roman" w:hAnsi="Times New Roman" w:cs="Times New Roman"/>
          <w:b/>
          <w:sz w:val="24"/>
          <w:szCs w:val="24"/>
        </w:rPr>
      </w:pPr>
    </w:p>
    <w:p w14:paraId="675833DC" w14:textId="77777777" w:rsidR="003A1917" w:rsidRDefault="003A1917" w:rsidP="003A1917">
      <w:pPr>
        <w:rPr>
          <w:rFonts w:ascii="Times New Roman" w:hAnsi="Times New Roman" w:cs="Times New Roman"/>
          <w:sz w:val="24"/>
          <w:szCs w:val="24"/>
        </w:rPr>
      </w:pPr>
    </w:p>
    <w:p w14:paraId="3DCA67BF" w14:textId="77777777" w:rsidR="003A1917" w:rsidRDefault="003A1917" w:rsidP="003A1917">
      <w:pPr>
        <w:outlineLvl w:val="0"/>
        <w:rPr>
          <w:rFonts w:ascii="Times New Roman" w:hAnsi="Times New Roman" w:cs="Times New Roman"/>
          <w:sz w:val="24"/>
          <w:szCs w:val="24"/>
        </w:rPr>
      </w:pPr>
    </w:p>
    <w:p w14:paraId="18FAE8A6" w14:textId="77777777" w:rsidR="003A1917" w:rsidRDefault="003A1917" w:rsidP="003A1917">
      <w:pPr>
        <w:outlineLvl w:val="0"/>
        <w:rPr>
          <w:rFonts w:ascii="Times New Roman" w:hAnsi="Times New Roman" w:cs="Times New Roman"/>
          <w:sz w:val="24"/>
          <w:szCs w:val="24"/>
        </w:rPr>
      </w:pPr>
    </w:p>
    <w:p w14:paraId="6CBBEF1C" w14:textId="77777777" w:rsidR="003A1917" w:rsidRDefault="003A1917" w:rsidP="003A1917">
      <w:pPr>
        <w:outlineLvl w:val="0"/>
        <w:rPr>
          <w:rFonts w:ascii="Times New Roman" w:hAnsi="Times New Roman" w:cs="Times New Roman"/>
          <w:sz w:val="24"/>
          <w:szCs w:val="24"/>
        </w:rPr>
      </w:pPr>
    </w:p>
    <w:p w14:paraId="00D0F7F7" w14:textId="77777777" w:rsidR="003A1917" w:rsidRDefault="003A1917" w:rsidP="003A1917">
      <w:pPr>
        <w:outlineLvl w:val="0"/>
        <w:rPr>
          <w:rFonts w:ascii="Times New Roman" w:hAnsi="Times New Roman" w:cs="Times New Roman"/>
          <w:sz w:val="24"/>
          <w:szCs w:val="24"/>
        </w:rPr>
      </w:pPr>
    </w:p>
    <w:p w14:paraId="6BC57CB2" w14:textId="77777777" w:rsidR="003A1917" w:rsidRDefault="003A1917" w:rsidP="003A1917">
      <w:pPr>
        <w:outlineLvl w:val="0"/>
        <w:rPr>
          <w:rFonts w:ascii="Times New Roman" w:hAnsi="Times New Roman" w:cs="Times New Roman"/>
          <w:sz w:val="24"/>
          <w:szCs w:val="24"/>
        </w:rPr>
      </w:pPr>
    </w:p>
    <w:p w14:paraId="124D9AD3" w14:textId="77777777" w:rsidR="003A1917" w:rsidRDefault="003A1917" w:rsidP="003A1917">
      <w:pPr>
        <w:outlineLvl w:val="0"/>
        <w:rPr>
          <w:rFonts w:ascii="Times New Roman" w:hAnsi="Times New Roman" w:cs="Times New Roman"/>
          <w:sz w:val="24"/>
          <w:szCs w:val="24"/>
        </w:rPr>
      </w:pPr>
    </w:p>
    <w:p w14:paraId="46394DB8" w14:textId="77777777" w:rsidR="003A1917" w:rsidRDefault="003A1917" w:rsidP="003A1917">
      <w:pPr>
        <w:jc w:val="center"/>
        <w:rPr>
          <w:rFonts w:ascii="Times New Roman" w:hAnsi="Times New Roman" w:cs="Times New Roman"/>
          <w:b/>
          <w:sz w:val="24"/>
          <w:szCs w:val="24"/>
        </w:rPr>
      </w:pPr>
      <w:r>
        <w:rPr>
          <w:rFonts w:ascii="Times New Roman" w:hAnsi="Times New Roman" w:cs="Times New Roman"/>
          <w:b/>
          <w:sz w:val="24"/>
          <w:szCs w:val="24"/>
        </w:rPr>
        <w:t>I</w:t>
      </w:r>
      <w:r w:rsidRPr="00AA2A4B">
        <w:rPr>
          <w:rFonts w:ascii="Times New Roman" w:hAnsi="Times New Roman" w:cs="Times New Roman"/>
          <w:b/>
          <w:sz w:val="24"/>
          <w:szCs w:val="24"/>
        </w:rPr>
        <w:t>nstructions for Writing the Abstract</w:t>
      </w:r>
    </w:p>
    <w:p w14:paraId="1F67671C" w14:textId="77777777" w:rsidR="003A1917" w:rsidRDefault="003A1917" w:rsidP="003A1917">
      <w:pPr>
        <w:jc w:val="center"/>
        <w:rPr>
          <w:rFonts w:ascii="Times New Roman" w:hAnsi="Times New Roman" w:cs="Times New Roman"/>
          <w:b/>
          <w:sz w:val="24"/>
          <w:szCs w:val="24"/>
        </w:rPr>
      </w:pPr>
    </w:p>
    <w:p w14:paraId="5CEB59CA" w14:textId="77777777" w:rsidR="003A1917" w:rsidRDefault="003A1917" w:rsidP="003A1917">
      <w:pPr>
        <w:rPr>
          <w:rFonts w:ascii="Times New Roman" w:hAnsi="Times New Roman" w:cs="Times New Roman"/>
          <w:b/>
          <w:sz w:val="24"/>
          <w:szCs w:val="24"/>
        </w:rPr>
      </w:pPr>
      <w:r>
        <w:rPr>
          <w:rFonts w:ascii="Times New Roman" w:hAnsi="Times New Roman" w:cs="Times New Roman"/>
          <w:b/>
          <w:sz w:val="24"/>
          <w:szCs w:val="24"/>
        </w:rPr>
        <w:t>A. Writing the Case Summary</w:t>
      </w:r>
    </w:p>
    <w:p w14:paraId="4BE07233" w14:textId="77777777" w:rsidR="003A1917" w:rsidRPr="009133CF" w:rsidRDefault="003A1917" w:rsidP="003A1917">
      <w:pPr>
        <w:jc w:val="both"/>
        <w:rPr>
          <w:rFonts w:ascii="Times New Roman" w:hAnsi="Times New Roman" w:cs="Times New Roman"/>
          <w:sz w:val="24"/>
          <w:szCs w:val="24"/>
        </w:rPr>
      </w:pPr>
      <w:r>
        <w:rPr>
          <w:rFonts w:ascii="Times New Roman" w:hAnsi="Times New Roman" w:cs="Times New Roman"/>
          <w:sz w:val="24"/>
          <w:szCs w:val="24"/>
        </w:rPr>
        <w:t xml:space="preserve">The </w:t>
      </w:r>
      <w:r w:rsidRPr="009133CF">
        <w:rPr>
          <w:rFonts w:ascii="Times New Roman" w:hAnsi="Times New Roman" w:cs="Times New Roman"/>
          <w:sz w:val="24"/>
          <w:szCs w:val="24"/>
        </w:rPr>
        <w:t>case for you to abstract</w:t>
      </w:r>
      <w:r>
        <w:rPr>
          <w:rFonts w:ascii="Times New Roman" w:hAnsi="Times New Roman" w:cs="Times New Roman"/>
          <w:sz w:val="24"/>
          <w:szCs w:val="24"/>
        </w:rPr>
        <w:t xml:space="preserve"> is </w:t>
      </w:r>
      <w:r>
        <w:rPr>
          <w:rFonts w:ascii="Times New Roman" w:hAnsi="Times New Roman" w:cs="Times New Roman"/>
          <w:i/>
          <w:sz w:val="24"/>
          <w:szCs w:val="24"/>
        </w:rPr>
        <w:t>Stafford Unified School District #1 v. Redding</w:t>
      </w:r>
      <w:r>
        <w:rPr>
          <w:rFonts w:ascii="Times New Roman" w:hAnsi="Times New Roman" w:cs="Times New Roman"/>
          <w:sz w:val="24"/>
          <w:szCs w:val="24"/>
        </w:rPr>
        <w:t>, 557 U.S. 364 (2009)</w:t>
      </w:r>
      <w:r w:rsidRPr="009133CF">
        <w:rPr>
          <w:rFonts w:ascii="Times New Roman" w:hAnsi="Times New Roman" w:cs="Times New Roman"/>
          <w:sz w:val="24"/>
          <w:szCs w:val="24"/>
        </w:rPr>
        <w:t xml:space="preserve">.  The guidelines below and the sample abstract </w:t>
      </w:r>
      <w:r>
        <w:rPr>
          <w:rFonts w:ascii="Times New Roman" w:hAnsi="Times New Roman" w:cs="Times New Roman"/>
          <w:sz w:val="24"/>
          <w:szCs w:val="24"/>
        </w:rPr>
        <w:t>at the bottom</w:t>
      </w:r>
      <w:r w:rsidRPr="009133CF">
        <w:rPr>
          <w:rFonts w:ascii="Times New Roman" w:hAnsi="Times New Roman" w:cs="Times New Roman"/>
          <w:sz w:val="24"/>
          <w:szCs w:val="24"/>
        </w:rPr>
        <w:t xml:space="preserve"> of this sheet should guide you in your work.  Keep your summary to one-half page.</w:t>
      </w:r>
    </w:p>
    <w:p w14:paraId="7C89E3DE" w14:textId="77777777" w:rsidR="003A1917" w:rsidRPr="009133CF" w:rsidRDefault="003A1917" w:rsidP="003A1917">
      <w:pPr>
        <w:jc w:val="both"/>
        <w:rPr>
          <w:rFonts w:ascii="Times New Roman" w:hAnsi="Times New Roman" w:cs="Times New Roman"/>
          <w:sz w:val="24"/>
          <w:szCs w:val="24"/>
        </w:rPr>
      </w:pPr>
    </w:p>
    <w:p w14:paraId="50F7B794" w14:textId="77777777" w:rsidR="003A1917" w:rsidRDefault="003A1917" w:rsidP="003A1917">
      <w:pPr>
        <w:jc w:val="both"/>
        <w:rPr>
          <w:rFonts w:ascii="Times New Roman" w:hAnsi="Times New Roman" w:cs="Times New Roman"/>
          <w:sz w:val="24"/>
          <w:szCs w:val="24"/>
        </w:rPr>
      </w:pPr>
      <w:r w:rsidRPr="009133CF">
        <w:rPr>
          <w:rFonts w:ascii="Times New Roman" w:hAnsi="Times New Roman" w:cs="Times New Roman"/>
          <w:sz w:val="24"/>
          <w:szCs w:val="24"/>
        </w:rPr>
        <w:t>Remember, your purpose in the abstract is to give the reader a thorough understanding of the key issues in the case, not necessarily all the details.  If the reader decides, based upon your abstract, that the case is one they need to read, they will read it in entirety themselves.</w:t>
      </w:r>
    </w:p>
    <w:p w14:paraId="4A4A9363" w14:textId="77777777" w:rsidR="003A1917" w:rsidRDefault="003A1917" w:rsidP="003A1917">
      <w:pPr>
        <w:rPr>
          <w:rFonts w:ascii="Times New Roman" w:hAnsi="Times New Roman" w:cs="Times New Roman"/>
          <w:sz w:val="24"/>
          <w:szCs w:val="24"/>
        </w:rPr>
      </w:pPr>
    </w:p>
    <w:p w14:paraId="2A052903" w14:textId="77777777" w:rsidR="003A1917" w:rsidRPr="00005596" w:rsidRDefault="003A1917" w:rsidP="003A1917">
      <w:pPr>
        <w:rPr>
          <w:rFonts w:ascii="Times New Roman" w:hAnsi="Times New Roman" w:cs="Times New Roman"/>
          <w:b/>
          <w:sz w:val="24"/>
          <w:szCs w:val="24"/>
        </w:rPr>
      </w:pPr>
      <w:r w:rsidRPr="00005596">
        <w:rPr>
          <w:rFonts w:ascii="Times New Roman" w:hAnsi="Times New Roman" w:cs="Times New Roman"/>
          <w:b/>
          <w:sz w:val="24"/>
          <w:szCs w:val="24"/>
        </w:rPr>
        <w:t>B. Guidelines</w:t>
      </w:r>
    </w:p>
    <w:p w14:paraId="23032F15" w14:textId="77777777" w:rsidR="003A1917" w:rsidRPr="00005596" w:rsidRDefault="003A1917" w:rsidP="003A1917">
      <w:pPr>
        <w:jc w:val="both"/>
        <w:rPr>
          <w:rFonts w:ascii="Times New Roman" w:hAnsi="Times New Roman" w:cs="Times New Roman"/>
          <w:sz w:val="24"/>
          <w:szCs w:val="24"/>
        </w:rPr>
      </w:pPr>
      <w:r w:rsidRPr="00005596">
        <w:rPr>
          <w:rFonts w:ascii="Times New Roman" w:hAnsi="Times New Roman" w:cs="Times New Roman"/>
          <w:sz w:val="24"/>
          <w:szCs w:val="24"/>
        </w:rPr>
        <w:t xml:space="preserve">1. Each abstract </w:t>
      </w:r>
      <w:r>
        <w:rPr>
          <w:rFonts w:ascii="Times New Roman" w:hAnsi="Times New Roman" w:cs="Times New Roman"/>
          <w:sz w:val="24"/>
          <w:szCs w:val="24"/>
        </w:rPr>
        <w:t xml:space="preserve">(no more than one-half page) </w:t>
      </w:r>
      <w:r w:rsidRPr="00005596">
        <w:rPr>
          <w:rFonts w:ascii="Times New Roman" w:hAnsi="Times New Roman" w:cs="Times New Roman"/>
          <w:sz w:val="24"/>
          <w:szCs w:val="24"/>
        </w:rPr>
        <w:t>should include:</w:t>
      </w:r>
    </w:p>
    <w:p w14:paraId="4C320E0C" w14:textId="77777777" w:rsidR="003A1917" w:rsidRPr="00005596" w:rsidRDefault="003A1917" w:rsidP="003A1917">
      <w:pPr>
        <w:pStyle w:val="BodyTextIndent"/>
        <w:ind w:left="0"/>
        <w:jc w:val="both"/>
        <w:rPr>
          <w:sz w:val="24"/>
          <w:szCs w:val="24"/>
        </w:rPr>
      </w:pPr>
      <w:r w:rsidRPr="00005596">
        <w:rPr>
          <w:sz w:val="24"/>
          <w:szCs w:val="24"/>
        </w:rPr>
        <w:t>a</w:t>
      </w:r>
      <w:r w:rsidRPr="00005596">
        <w:rPr>
          <w:b/>
          <w:sz w:val="24"/>
          <w:szCs w:val="24"/>
        </w:rPr>
        <w:t>) Opening Sentence</w:t>
      </w:r>
      <w:r w:rsidRPr="00005596">
        <w:rPr>
          <w:sz w:val="24"/>
          <w:szCs w:val="24"/>
        </w:rPr>
        <w:t>: The reader should learn who sued whom for what. Italicize this sentence.</w:t>
      </w:r>
    </w:p>
    <w:p w14:paraId="3751BEE6" w14:textId="77777777" w:rsidR="003A1917" w:rsidRPr="00005596" w:rsidRDefault="003A1917" w:rsidP="003A1917">
      <w:pPr>
        <w:jc w:val="both"/>
        <w:rPr>
          <w:rFonts w:ascii="Times New Roman" w:hAnsi="Times New Roman" w:cs="Times New Roman"/>
          <w:sz w:val="24"/>
          <w:szCs w:val="24"/>
        </w:rPr>
      </w:pPr>
      <w:r w:rsidRPr="00005596">
        <w:rPr>
          <w:rFonts w:ascii="Times New Roman" w:hAnsi="Times New Roman" w:cs="Times New Roman"/>
          <w:sz w:val="24"/>
          <w:szCs w:val="24"/>
        </w:rPr>
        <w:t xml:space="preserve">b) </w:t>
      </w:r>
      <w:r w:rsidRPr="00005596">
        <w:rPr>
          <w:rFonts w:ascii="Times New Roman" w:hAnsi="Times New Roman" w:cs="Times New Roman"/>
          <w:b/>
          <w:sz w:val="24"/>
          <w:szCs w:val="24"/>
        </w:rPr>
        <w:t>Facts</w:t>
      </w:r>
      <w:r w:rsidRPr="00005596">
        <w:rPr>
          <w:rFonts w:ascii="Times New Roman" w:hAnsi="Times New Roman" w:cs="Times New Roman"/>
          <w:sz w:val="24"/>
          <w:szCs w:val="24"/>
        </w:rPr>
        <w:t>: Succ</w:t>
      </w:r>
      <w:r>
        <w:rPr>
          <w:rFonts w:ascii="Times New Roman" w:hAnsi="Times New Roman" w:cs="Times New Roman"/>
          <w:sz w:val="24"/>
          <w:szCs w:val="24"/>
        </w:rPr>
        <w:t>inctly state all relevant facts and relevant procedural elements.</w:t>
      </w:r>
    </w:p>
    <w:p w14:paraId="56153D8B" w14:textId="77777777" w:rsidR="003A1917" w:rsidRPr="00005596" w:rsidRDefault="003A1917" w:rsidP="003A1917">
      <w:pPr>
        <w:jc w:val="both"/>
        <w:rPr>
          <w:rFonts w:ascii="Times New Roman" w:hAnsi="Times New Roman" w:cs="Times New Roman"/>
          <w:sz w:val="24"/>
          <w:szCs w:val="24"/>
        </w:rPr>
      </w:pPr>
      <w:r w:rsidRPr="00005596">
        <w:rPr>
          <w:rFonts w:ascii="Times New Roman" w:hAnsi="Times New Roman" w:cs="Times New Roman"/>
          <w:sz w:val="24"/>
          <w:szCs w:val="24"/>
        </w:rPr>
        <w:t xml:space="preserve">c) </w:t>
      </w:r>
      <w:r w:rsidRPr="00005596">
        <w:rPr>
          <w:rFonts w:ascii="Times New Roman" w:hAnsi="Times New Roman" w:cs="Times New Roman"/>
          <w:b/>
          <w:sz w:val="24"/>
          <w:szCs w:val="24"/>
        </w:rPr>
        <w:t>Holding</w:t>
      </w:r>
      <w:r>
        <w:rPr>
          <w:rFonts w:ascii="Times New Roman" w:hAnsi="Times New Roman" w:cs="Times New Roman"/>
          <w:b/>
          <w:sz w:val="24"/>
          <w:szCs w:val="24"/>
        </w:rPr>
        <w:t xml:space="preserve"> Sentence</w:t>
      </w:r>
      <w:r w:rsidRPr="00005596">
        <w:rPr>
          <w:rFonts w:ascii="Times New Roman" w:hAnsi="Times New Roman" w:cs="Times New Roman"/>
          <w:sz w:val="24"/>
          <w:szCs w:val="24"/>
        </w:rPr>
        <w:t>: State who won.  Italicize this sentence.</w:t>
      </w:r>
    </w:p>
    <w:p w14:paraId="07E6DBFC" w14:textId="77777777" w:rsidR="003A1917" w:rsidRDefault="003A1917" w:rsidP="003A1917">
      <w:pPr>
        <w:jc w:val="both"/>
        <w:rPr>
          <w:rFonts w:ascii="Times New Roman" w:hAnsi="Times New Roman" w:cs="Times New Roman"/>
          <w:sz w:val="24"/>
          <w:szCs w:val="24"/>
        </w:rPr>
      </w:pPr>
      <w:r>
        <w:rPr>
          <w:rFonts w:ascii="Times New Roman" w:hAnsi="Times New Roman" w:cs="Times New Roman"/>
          <w:sz w:val="24"/>
          <w:szCs w:val="24"/>
        </w:rPr>
        <w:t xml:space="preserve">d) </w:t>
      </w:r>
      <w:r w:rsidRPr="00005596">
        <w:rPr>
          <w:rFonts w:ascii="Times New Roman" w:hAnsi="Times New Roman" w:cs="Times New Roman"/>
          <w:b/>
          <w:sz w:val="24"/>
          <w:szCs w:val="24"/>
        </w:rPr>
        <w:t>Analysis</w:t>
      </w:r>
      <w:r>
        <w:rPr>
          <w:rFonts w:ascii="Times New Roman" w:hAnsi="Times New Roman" w:cs="Times New Roman"/>
          <w:sz w:val="24"/>
          <w:szCs w:val="24"/>
        </w:rPr>
        <w:t>: Explain the legal theories the court used and how it applied those theories to the facts of the case.</w:t>
      </w:r>
    </w:p>
    <w:p w14:paraId="3E9207E5" w14:textId="77777777" w:rsidR="003A1917" w:rsidRDefault="003A1917" w:rsidP="003A1917">
      <w:pPr>
        <w:jc w:val="both"/>
        <w:rPr>
          <w:rFonts w:ascii="Times New Roman" w:hAnsi="Times New Roman" w:cs="Times New Roman"/>
          <w:sz w:val="24"/>
          <w:szCs w:val="24"/>
        </w:rPr>
      </w:pPr>
      <w:r>
        <w:rPr>
          <w:rFonts w:ascii="Times New Roman" w:hAnsi="Times New Roman" w:cs="Times New Roman"/>
          <w:sz w:val="24"/>
          <w:szCs w:val="24"/>
        </w:rPr>
        <w:t xml:space="preserve">e) </w:t>
      </w:r>
      <w:r w:rsidRPr="00005596">
        <w:rPr>
          <w:rFonts w:ascii="Times New Roman" w:hAnsi="Times New Roman" w:cs="Times New Roman"/>
          <w:b/>
          <w:sz w:val="24"/>
          <w:szCs w:val="24"/>
        </w:rPr>
        <w:t>Citation</w:t>
      </w:r>
      <w:r>
        <w:rPr>
          <w:rFonts w:ascii="Times New Roman" w:hAnsi="Times New Roman" w:cs="Times New Roman"/>
          <w:sz w:val="24"/>
          <w:szCs w:val="24"/>
        </w:rPr>
        <w:t>: Cite according to the latest edition of ALWD.  Italicize the case name.</w:t>
      </w:r>
    </w:p>
    <w:p w14:paraId="0345C29F" w14:textId="77777777" w:rsidR="003A1917" w:rsidRDefault="003A1917" w:rsidP="003A1917">
      <w:pPr>
        <w:rPr>
          <w:rFonts w:ascii="Times New Roman" w:hAnsi="Times New Roman" w:cs="Times New Roman"/>
          <w:sz w:val="24"/>
          <w:szCs w:val="24"/>
        </w:rPr>
      </w:pPr>
    </w:p>
    <w:p w14:paraId="26480CDA" w14:textId="77777777" w:rsidR="003A1917" w:rsidRDefault="003A1917" w:rsidP="003A1917">
      <w:pPr>
        <w:rPr>
          <w:rFonts w:ascii="Times New Roman" w:hAnsi="Times New Roman" w:cs="Times New Roman"/>
          <w:b/>
          <w:sz w:val="24"/>
          <w:szCs w:val="24"/>
        </w:rPr>
      </w:pPr>
      <w:r w:rsidRPr="00662E6B">
        <w:rPr>
          <w:rFonts w:ascii="Times New Roman" w:hAnsi="Times New Roman" w:cs="Times New Roman"/>
          <w:b/>
          <w:sz w:val="24"/>
          <w:szCs w:val="24"/>
        </w:rPr>
        <w:t>C. Writing Conventions and Suggestions</w:t>
      </w:r>
    </w:p>
    <w:p w14:paraId="3521DECA" w14:textId="77777777" w:rsidR="003A1917" w:rsidRPr="00996027" w:rsidRDefault="003A1917" w:rsidP="003A1917">
      <w:pPr>
        <w:jc w:val="both"/>
        <w:rPr>
          <w:rFonts w:ascii="Times New Roman" w:hAnsi="Times New Roman" w:cs="Times New Roman"/>
          <w:sz w:val="24"/>
          <w:szCs w:val="24"/>
        </w:rPr>
      </w:pPr>
      <w:r w:rsidRPr="00996027">
        <w:rPr>
          <w:rFonts w:ascii="Times New Roman" w:hAnsi="Times New Roman" w:cs="Times New Roman"/>
          <w:sz w:val="24"/>
          <w:szCs w:val="24"/>
        </w:rPr>
        <w:t>1. Use past tense to describe the action.</w:t>
      </w:r>
    </w:p>
    <w:p w14:paraId="6F6CC2D2" w14:textId="77777777" w:rsidR="003A1917" w:rsidRPr="00996027" w:rsidRDefault="003A1917" w:rsidP="003A1917">
      <w:pPr>
        <w:jc w:val="both"/>
        <w:rPr>
          <w:rFonts w:ascii="Times New Roman" w:hAnsi="Times New Roman" w:cs="Times New Roman"/>
          <w:sz w:val="24"/>
          <w:szCs w:val="24"/>
        </w:rPr>
      </w:pPr>
      <w:r w:rsidRPr="00996027">
        <w:rPr>
          <w:rFonts w:ascii="Times New Roman" w:hAnsi="Times New Roman" w:cs="Times New Roman"/>
          <w:sz w:val="24"/>
          <w:szCs w:val="24"/>
        </w:rPr>
        <w:t>2. Capitalize only proper names.</w:t>
      </w:r>
    </w:p>
    <w:p w14:paraId="3A7AF185" w14:textId="77777777" w:rsidR="003A1917" w:rsidRDefault="003A1917" w:rsidP="003A1917">
      <w:pPr>
        <w:jc w:val="both"/>
        <w:rPr>
          <w:rFonts w:ascii="Times New Roman" w:hAnsi="Times New Roman" w:cs="Times New Roman"/>
          <w:sz w:val="24"/>
          <w:szCs w:val="24"/>
        </w:rPr>
      </w:pPr>
      <w:r w:rsidRPr="00996027">
        <w:rPr>
          <w:rFonts w:ascii="Times New Roman" w:hAnsi="Times New Roman" w:cs="Times New Roman"/>
          <w:sz w:val="24"/>
          <w:szCs w:val="24"/>
        </w:rPr>
        <w:t>3. Do not number the issues or points that the court made.  For example, do not write “The court decided three issues: 1) the teacher had standing; 2) the principal was not negligent</w:t>
      </w:r>
      <w:r>
        <w:rPr>
          <w:rFonts w:ascii="Times New Roman" w:hAnsi="Times New Roman" w:cs="Times New Roman"/>
          <w:sz w:val="24"/>
          <w:szCs w:val="24"/>
        </w:rPr>
        <w:t xml:space="preserve">… etc. </w:t>
      </w:r>
    </w:p>
    <w:p w14:paraId="19903F47" w14:textId="77777777" w:rsidR="003A1917" w:rsidRDefault="003A1917" w:rsidP="003A1917">
      <w:pPr>
        <w:jc w:val="both"/>
        <w:rPr>
          <w:rFonts w:ascii="Times New Roman" w:hAnsi="Times New Roman" w:cs="Times New Roman"/>
          <w:sz w:val="24"/>
          <w:szCs w:val="24"/>
        </w:rPr>
      </w:pPr>
      <w:r>
        <w:rPr>
          <w:rFonts w:ascii="Times New Roman" w:hAnsi="Times New Roman" w:cs="Times New Roman"/>
          <w:sz w:val="24"/>
          <w:szCs w:val="24"/>
        </w:rPr>
        <w:t xml:space="preserve">4. Make the opening sentence fully informative of the action, parties, and issue.  Do not use articles or adjectives in this first sentence. </w:t>
      </w:r>
      <w:r w:rsidRPr="0051570C">
        <w:rPr>
          <w:rFonts w:ascii="Times New Roman" w:hAnsi="Times New Roman" w:cs="Times New Roman"/>
          <w:i/>
          <w:sz w:val="24"/>
          <w:szCs w:val="24"/>
        </w:rPr>
        <w:t>Do</w:t>
      </w:r>
      <w:r>
        <w:rPr>
          <w:rFonts w:ascii="Times New Roman" w:hAnsi="Times New Roman" w:cs="Times New Roman"/>
          <w:sz w:val="24"/>
          <w:szCs w:val="24"/>
        </w:rPr>
        <w:t xml:space="preserve"> use articles them in the rest of the abstract.</w:t>
      </w:r>
    </w:p>
    <w:p w14:paraId="4DD856F7" w14:textId="77777777" w:rsidR="003A1917" w:rsidRDefault="003A1917" w:rsidP="003A1917">
      <w:pPr>
        <w:jc w:val="both"/>
        <w:rPr>
          <w:rFonts w:ascii="Times New Roman" w:hAnsi="Times New Roman" w:cs="Times New Roman"/>
          <w:sz w:val="24"/>
          <w:szCs w:val="24"/>
        </w:rPr>
      </w:pPr>
      <w:r>
        <w:rPr>
          <w:rFonts w:ascii="Times New Roman" w:hAnsi="Times New Roman" w:cs="Times New Roman"/>
          <w:sz w:val="24"/>
          <w:szCs w:val="24"/>
        </w:rPr>
        <w:t>5. Avoid legal terms (e.g., mandamus, certiorari). Use terms the intended audience will understand.</w:t>
      </w:r>
    </w:p>
    <w:p w14:paraId="7F8D2934" w14:textId="77777777" w:rsidR="003A1917" w:rsidRDefault="003A1917" w:rsidP="003A1917">
      <w:pPr>
        <w:jc w:val="both"/>
        <w:rPr>
          <w:rFonts w:ascii="Times New Roman" w:hAnsi="Times New Roman" w:cs="Times New Roman"/>
          <w:sz w:val="24"/>
          <w:szCs w:val="24"/>
        </w:rPr>
      </w:pPr>
      <w:r>
        <w:rPr>
          <w:rFonts w:ascii="Times New Roman" w:hAnsi="Times New Roman" w:cs="Times New Roman"/>
          <w:sz w:val="24"/>
          <w:szCs w:val="24"/>
        </w:rPr>
        <w:t>6. Do not include the lower court’s opinion unless it is significant to the outcome of the case.</w:t>
      </w:r>
    </w:p>
    <w:p w14:paraId="6572AA2C" w14:textId="77777777" w:rsidR="003A1917" w:rsidRDefault="003A1917" w:rsidP="003A1917">
      <w:pPr>
        <w:jc w:val="both"/>
        <w:rPr>
          <w:rFonts w:ascii="Times New Roman" w:hAnsi="Times New Roman" w:cs="Times New Roman"/>
          <w:sz w:val="24"/>
          <w:szCs w:val="24"/>
        </w:rPr>
      </w:pPr>
      <w:r>
        <w:rPr>
          <w:rFonts w:ascii="Times New Roman" w:hAnsi="Times New Roman" w:cs="Times New Roman"/>
          <w:sz w:val="24"/>
          <w:szCs w:val="24"/>
        </w:rPr>
        <w:t>7. Do not refer to statutes by name (e.g., KRS 421.065); instead, say “state statute.”</w:t>
      </w:r>
    </w:p>
    <w:p w14:paraId="7AF7449B" w14:textId="77777777" w:rsidR="003A1917" w:rsidRPr="00996027" w:rsidRDefault="003A1917" w:rsidP="003A1917">
      <w:pPr>
        <w:jc w:val="both"/>
        <w:rPr>
          <w:rFonts w:ascii="Times New Roman" w:hAnsi="Times New Roman" w:cs="Times New Roman"/>
          <w:sz w:val="24"/>
          <w:szCs w:val="24"/>
        </w:rPr>
      </w:pPr>
      <w:r>
        <w:rPr>
          <w:rFonts w:ascii="Times New Roman" w:hAnsi="Times New Roman" w:cs="Times New Roman"/>
          <w:sz w:val="24"/>
          <w:szCs w:val="24"/>
        </w:rPr>
        <w:t>8. Identify parties by their role (e.g., teacher, principal) rather than by legal terminology (e.g., plaintiff, defendant).</w:t>
      </w:r>
      <w:r w:rsidRPr="00996027">
        <w:rPr>
          <w:rFonts w:ascii="Times New Roman" w:hAnsi="Times New Roman" w:cs="Times New Roman"/>
          <w:sz w:val="24"/>
          <w:szCs w:val="24"/>
        </w:rPr>
        <w:t xml:space="preserve">  </w:t>
      </w:r>
    </w:p>
    <w:p w14:paraId="7B0FDA5A" w14:textId="77777777" w:rsidR="003A1917" w:rsidRPr="00B37668" w:rsidRDefault="003A1917" w:rsidP="003A1917">
      <w:pPr>
        <w:rPr>
          <w:rFonts w:ascii="Times New Roman" w:hAnsi="Times New Roman" w:cs="Times New Roman"/>
          <w:b/>
          <w:sz w:val="24"/>
          <w:szCs w:val="24"/>
        </w:rPr>
      </w:pPr>
      <w:r>
        <w:rPr>
          <w:rFonts w:ascii="Times New Roman" w:hAnsi="Times New Roman" w:cs="Times New Roman"/>
          <w:b/>
          <w:sz w:val="24"/>
          <w:szCs w:val="24"/>
        </w:rPr>
        <w:t xml:space="preserve">  </w:t>
      </w:r>
    </w:p>
    <w:p w14:paraId="2A38AC34" w14:textId="77777777" w:rsidR="003A1917" w:rsidRPr="00B37668" w:rsidRDefault="003A1917" w:rsidP="003A1917">
      <w:pPr>
        <w:pStyle w:val="BodyTextIndent"/>
        <w:ind w:left="0"/>
        <w:jc w:val="center"/>
        <w:rPr>
          <w:b/>
          <w:sz w:val="24"/>
          <w:szCs w:val="24"/>
        </w:rPr>
      </w:pPr>
      <w:r w:rsidRPr="00B37668">
        <w:rPr>
          <w:b/>
          <w:sz w:val="24"/>
          <w:szCs w:val="24"/>
        </w:rPr>
        <w:t>Sample Abstract</w:t>
      </w:r>
    </w:p>
    <w:p w14:paraId="5B3303F5" w14:textId="77777777" w:rsidR="003A1917" w:rsidRPr="00B37668" w:rsidRDefault="003A1917" w:rsidP="003A1917">
      <w:pPr>
        <w:pStyle w:val="BodyTextIndent"/>
        <w:ind w:left="0"/>
        <w:rPr>
          <w:sz w:val="24"/>
          <w:szCs w:val="24"/>
        </w:rPr>
      </w:pPr>
    </w:p>
    <w:p w14:paraId="4F2BA944" w14:textId="77777777" w:rsidR="003A1917" w:rsidRPr="00E15621" w:rsidRDefault="003A1917" w:rsidP="003A1917">
      <w:pPr>
        <w:pStyle w:val="BodyTextIndent"/>
        <w:spacing w:line="480" w:lineRule="auto"/>
        <w:ind w:left="0"/>
        <w:rPr>
          <w:sz w:val="24"/>
          <w:szCs w:val="24"/>
        </w:rPr>
      </w:pPr>
      <w:r w:rsidRPr="00B37668">
        <w:rPr>
          <w:i/>
          <w:sz w:val="24"/>
          <w:szCs w:val="24"/>
        </w:rPr>
        <w:t>College student injured during rugby practice sued state for negligence</w:t>
      </w:r>
      <w:r w:rsidRPr="00B37668">
        <w:rPr>
          <w:sz w:val="24"/>
          <w:szCs w:val="24"/>
        </w:rPr>
        <w:t xml:space="preserve">. The student sued the state, as owner and operator of the college, for its failure to provide supervision of the rugby practice, to instruct and train the rugby players, to properly fund the rugby club, and to furnish a safe field. </w:t>
      </w:r>
      <w:r w:rsidRPr="00B37668">
        <w:rPr>
          <w:i/>
          <w:sz w:val="24"/>
          <w:szCs w:val="24"/>
        </w:rPr>
        <w:t>Held: For the state</w:t>
      </w:r>
      <w:r w:rsidRPr="00B37668">
        <w:rPr>
          <w:sz w:val="24"/>
          <w:szCs w:val="24"/>
        </w:rPr>
        <w:t xml:space="preserve">. The student voluntarily assumed the risk of injury during practice.  The student had experience with rugby, regularly practiced on the same field where he was injured, always practiced with student coaches, and had witnessed prior injuries.  He was, therefore, aware of the possible risks and consequences. </w:t>
      </w:r>
      <w:r w:rsidRPr="00B37668">
        <w:rPr>
          <w:i/>
          <w:sz w:val="24"/>
          <w:szCs w:val="24"/>
        </w:rPr>
        <w:t>Regan v. State</w:t>
      </w:r>
      <w:r w:rsidRPr="00B37668">
        <w:rPr>
          <w:sz w:val="24"/>
          <w:szCs w:val="24"/>
        </w:rPr>
        <w:t>, 654 N.Y.S.2d 488 (N.Y. App. Div. 3d Dept. 1997).</w:t>
      </w:r>
    </w:p>
    <w:p w14:paraId="590978AF" w14:textId="77777777" w:rsidR="003A1917" w:rsidRPr="00AA2A4B" w:rsidRDefault="003A1917" w:rsidP="003A1917">
      <w:pPr>
        <w:jc w:val="center"/>
        <w:outlineLvl w:val="0"/>
        <w:rPr>
          <w:rFonts w:ascii="Times New Roman" w:hAnsi="Times New Roman" w:cs="Times New Roman"/>
          <w:b/>
          <w:sz w:val="24"/>
          <w:szCs w:val="24"/>
        </w:rPr>
      </w:pPr>
      <w:r w:rsidRPr="00AA2A4B">
        <w:rPr>
          <w:rFonts w:ascii="Times New Roman" w:hAnsi="Times New Roman" w:cs="Times New Roman"/>
          <w:b/>
          <w:sz w:val="24"/>
          <w:szCs w:val="24"/>
        </w:rPr>
        <w:lastRenderedPageBreak/>
        <w:t>Personal Information Sheet</w:t>
      </w:r>
    </w:p>
    <w:p w14:paraId="5B67A964" w14:textId="77777777" w:rsidR="003A1917" w:rsidRPr="005F7AB0" w:rsidRDefault="003A1917" w:rsidP="003A1917">
      <w:pPr>
        <w:jc w:val="center"/>
        <w:outlineLvl w:val="0"/>
        <w:rPr>
          <w:rFonts w:ascii="Times New Roman" w:hAnsi="Times New Roman" w:cs="Times New Roman"/>
          <w:b/>
          <w:sz w:val="24"/>
          <w:szCs w:val="24"/>
          <w:u w:val="single"/>
        </w:rPr>
      </w:pPr>
    </w:p>
    <w:p w14:paraId="32DA36AC" w14:textId="77777777" w:rsidR="003A1917" w:rsidRPr="00AD01CC" w:rsidRDefault="003A1917" w:rsidP="003A1917">
      <w:pPr>
        <w:jc w:val="both"/>
        <w:outlineLvl w:val="0"/>
        <w:rPr>
          <w:rFonts w:ascii="Times New Roman" w:hAnsi="Times New Roman" w:cs="Times New Roman"/>
          <w:sz w:val="24"/>
          <w:szCs w:val="24"/>
        </w:rPr>
      </w:pPr>
      <w:r w:rsidRPr="00AD01CC">
        <w:rPr>
          <w:rFonts w:ascii="Times New Roman" w:hAnsi="Times New Roman" w:cs="Times New Roman"/>
          <w:sz w:val="24"/>
          <w:szCs w:val="24"/>
        </w:rPr>
        <w:t xml:space="preserve">Please fill out the following information and </w:t>
      </w:r>
      <w:r w:rsidRPr="003D1562">
        <w:rPr>
          <w:rFonts w:ascii="Times New Roman" w:hAnsi="Times New Roman" w:cs="Times New Roman"/>
          <w:b/>
          <w:sz w:val="24"/>
          <w:szCs w:val="24"/>
        </w:rPr>
        <w:t>attach this sheet</w:t>
      </w:r>
      <w:r>
        <w:rPr>
          <w:rFonts w:ascii="Times New Roman" w:hAnsi="Times New Roman" w:cs="Times New Roman"/>
          <w:sz w:val="24"/>
          <w:szCs w:val="24"/>
        </w:rPr>
        <w:t xml:space="preserve"> to</w:t>
      </w:r>
      <w:r w:rsidRPr="00AD01CC">
        <w:rPr>
          <w:rFonts w:ascii="Times New Roman" w:hAnsi="Times New Roman" w:cs="Times New Roman"/>
          <w:sz w:val="24"/>
          <w:szCs w:val="24"/>
        </w:rPr>
        <w:t xml:space="preserve"> the </w:t>
      </w:r>
      <w:r w:rsidRPr="003D1562">
        <w:rPr>
          <w:rFonts w:ascii="Times New Roman" w:hAnsi="Times New Roman" w:cs="Times New Roman"/>
          <w:b/>
          <w:sz w:val="24"/>
          <w:szCs w:val="24"/>
        </w:rPr>
        <w:t>back of</w:t>
      </w:r>
      <w:r w:rsidRPr="00AD01CC">
        <w:rPr>
          <w:rFonts w:ascii="Times New Roman" w:hAnsi="Times New Roman" w:cs="Times New Roman"/>
          <w:sz w:val="24"/>
          <w:szCs w:val="24"/>
        </w:rPr>
        <w:t xml:space="preserve"> your </w:t>
      </w:r>
      <w:r w:rsidRPr="003D1562">
        <w:rPr>
          <w:rFonts w:ascii="Times New Roman" w:hAnsi="Times New Roman" w:cs="Times New Roman"/>
          <w:b/>
          <w:sz w:val="24"/>
          <w:szCs w:val="24"/>
        </w:rPr>
        <w:t>case abstract</w:t>
      </w:r>
      <w:r w:rsidRPr="00AD01CC">
        <w:rPr>
          <w:rFonts w:ascii="Times New Roman" w:hAnsi="Times New Roman" w:cs="Times New Roman"/>
          <w:sz w:val="24"/>
          <w:szCs w:val="24"/>
        </w:rPr>
        <w:t>.</w:t>
      </w:r>
    </w:p>
    <w:p w14:paraId="78703A0D" w14:textId="77777777" w:rsidR="003A1917" w:rsidRPr="00AD01CC" w:rsidRDefault="003A1917" w:rsidP="003A1917">
      <w:pPr>
        <w:jc w:val="both"/>
        <w:rPr>
          <w:rFonts w:ascii="Times New Roman" w:hAnsi="Times New Roman" w:cs="Times New Roman"/>
          <w:sz w:val="24"/>
          <w:szCs w:val="24"/>
        </w:rPr>
      </w:pPr>
    </w:p>
    <w:p w14:paraId="046FEF33" w14:textId="77777777" w:rsidR="003A1917" w:rsidRPr="00AD01CC" w:rsidRDefault="003A1917" w:rsidP="003A1917">
      <w:pPr>
        <w:jc w:val="both"/>
        <w:outlineLvl w:val="0"/>
        <w:rPr>
          <w:rFonts w:ascii="Times New Roman" w:hAnsi="Times New Roman" w:cs="Times New Roman"/>
          <w:sz w:val="24"/>
          <w:szCs w:val="24"/>
        </w:rPr>
      </w:pPr>
      <w:r w:rsidRPr="00AD01CC">
        <w:rPr>
          <w:rFonts w:ascii="Times New Roman" w:hAnsi="Times New Roman" w:cs="Times New Roman"/>
          <w:sz w:val="24"/>
          <w:szCs w:val="24"/>
        </w:rPr>
        <w:t>Name: _______________________________________________________________</w:t>
      </w:r>
      <w:r>
        <w:rPr>
          <w:rFonts w:ascii="Times New Roman" w:hAnsi="Times New Roman" w:cs="Times New Roman"/>
          <w:sz w:val="24"/>
          <w:szCs w:val="24"/>
        </w:rPr>
        <w:t>___________</w:t>
      </w:r>
    </w:p>
    <w:p w14:paraId="55382F59" w14:textId="77777777" w:rsidR="003A1917" w:rsidRDefault="003A1917" w:rsidP="003A1917">
      <w:pPr>
        <w:jc w:val="both"/>
        <w:rPr>
          <w:rFonts w:ascii="Times New Roman" w:hAnsi="Times New Roman" w:cs="Times New Roman"/>
          <w:sz w:val="24"/>
          <w:szCs w:val="24"/>
        </w:rPr>
      </w:pPr>
      <w:r w:rsidRPr="00AD01CC">
        <w:rPr>
          <w:rFonts w:ascii="Times New Roman" w:hAnsi="Times New Roman" w:cs="Times New Roman"/>
          <w:sz w:val="24"/>
          <w:szCs w:val="24"/>
        </w:rPr>
        <w:t xml:space="preserve">Year </w:t>
      </w:r>
      <w:r>
        <w:rPr>
          <w:rFonts w:ascii="Times New Roman" w:hAnsi="Times New Roman" w:cs="Times New Roman"/>
          <w:sz w:val="24"/>
          <w:szCs w:val="24"/>
        </w:rPr>
        <w:t>2013-2014</w:t>
      </w:r>
      <w:r w:rsidRPr="00AD01CC">
        <w:rPr>
          <w:rFonts w:ascii="Times New Roman" w:hAnsi="Times New Roman" w:cs="Times New Roman"/>
          <w:sz w:val="24"/>
          <w:szCs w:val="24"/>
        </w:rPr>
        <w:t xml:space="preserve"> (circle one):             2L                         3L                          4L</w:t>
      </w:r>
      <w:r>
        <w:rPr>
          <w:rFonts w:ascii="Times New Roman" w:hAnsi="Times New Roman" w:cs="Times New Roman"/>
          <w:sz w:val="24"/>
          <w:szCs w:val="24"/>
        </w:rPr>
        <w:tab/>
      </w:r>
      <w:r>
        <w:rPr>
          <w:rFonts w:ascii="Times New Roman" w:hAnsi="Times New Roman" w:cs="Times New Roman"/>
          <w:sz w:val="24"/>
          <w:szCs w:val="24"/>
        </w:rPr>
        <w:tab/>
        <w:t>Other ___</w:t>
      </w:r>
    </w:p>
    <w:p w14:paraId="677D4F88" w14:textId="77777777" w:rsidR="003A1917" w:rsidRPr="00AD01CC" w:rsidRDefault="003A1917" w:rsidP="003A1917">
      <w:pPr>
        <w:jc w:val="both"/>
        <w:rPr>
          <w:rFonts w:ascii="Times New Roman" w:hAnsi="Times New Roman" w:cs="Times New Roman"/>
          <w:sz w:val="24"/>
          <w:szCs w:val="24"/>
        </w:rPr>
      </w:pPr>
      <w:r>
        <w:rPr>
          <w:rFonts w:ascii="Times New Roman" w:hAnsi="Times New Roman" w:cs="Times New Roman"/>
          <w:sz w:val="24"/>
          <w:szCs w:val="24"/>
        </w:rPr>
        <w:t>Division 2013-2014</w:t>
      </w:r>
      <w:r w:rsidRPr="00AD01CC">
        <w:rPr>
          <w:rFonts w:ascii="Times New Roman" w:hAnsi="Times New Roman" w:cs="Times New Roman"/>
          <w:sz w:val="24"/>
          <w:szCs w:val="24"/>
        </w:rPr>
        <w:t xml:space="preserve"> </w:t>
      </w:r>
      <w:r>
        <w:rPr>
          <w:rFonts w:ascii="Times New Roman" w:hAnsi="Times New Roman" w:cs="Times New Roman"/>
          <w:sz w:val="24"/>
          <w:szCs w:val="24"/>
        </w:rPr>
        <w:t>(circle one):</w:t>
      </w:r>
      <w:r>
        <w:rPr>
          <w:rFonts w:ascii="Times New Roman" w:hAnsi="Times New Roman" w:cs="Times New Roman"/>
          <w:sz w:val="24"/>
          <w:szCs w:val="24"/>
        </w:rPr>
        <w:tab/>
        <w:t>Full-time</w:t>
      </w:r>
      <w:r>
        <w:rPr>
          <w:rFonts w:ascii="Times New Roman" w:hAnsi="Times New Roman" w:cs="Times New Roman"/>
          <w:sz w:val="24"/>
          <w:szCs w:val="24"/>
        </w:rPr>
        <w:tab/>
        <w:t>Part-time</w:t>
      </w:r>
    </w:p>
    <w:p w14:paraId="4D610B51" w14:textId="77777777" w:rsidR="003A1917" w:rsidRDefault="003A1917" w:rsidP="003A1917">
      <w:pPr>
        <w:jc w:val="both"/>
        <w:outlineLvl w:val="0"/>
        <w:rPr>
          <w:rFonts w:ascii="Times New Roman" w:hAnsi="Times New Roman" w:cs="Times New Roman"/>
          <w:sz w:val="24"/>
          <w:szCs w:val="24"/>
        </w:rPr>
      </w:pPr>
      <w:r>
        <w:rPr>
          <w:rFonts w:ascii="Times New Roman" w:hAnsi="Times New Roman" w:cs="Times New Roman"/>
          <w:sz w:val="24"/>
          <w:szCs w:val="24"/>
        </w:rPr>
        <w:t>BLS Professor: ___________________________________________________________________</w:t>
      </w:r>
    </w:p>
    <w:p w14:paraId="1EFC0662" w14:textId="77777777" w:rsidR="003A1917" w:rsidRPr="00AD01CC" w:rsidRDefault="003A1917" w:rsidP="003A1917">
      <w:pPr>
        <w:jc w:val="both"/>
        <w:outlineLvl w:val="0"/>
        <w:rPr>
          <w:rFonts w:ascii="Times New Roman" w:hAnsi="Times New Roman" w:cs="Times New Roman"/>
          <w:sz w:val="24"/>
          <w:szCs w:val="24"/>
        </w:rPr>
      </w:pPr>
      <w:r w:rsidRPr="00AD01CC">
        <w:rPr>
          <w:rFonts w:ascii="Times New Roman" w:hAnsi="Times New Roman" w:cs="Times New Roman"/>
          <w:sz w:val="24"/>
          <w:szCs w:val="24"/>
        </w:rPr>
        <w:t>E-mail address you check regularly: ________________________________________</w:t>
      </w:r>
      <w:r>
        <w:rPr>
          <w:rFonts w:ascii="Times New Roman" w:hAnsi="Times New Roman" w:cs="Times New Roman"/>
          <w:sz w:val="24"/>
          <w:szCs w:val="24"/>
        </w:rPr>
        <w:t>___________</w:t>
      </w:r>
    </w:p>
    <w:p w14:paraId="458D9CEA" w14:textId="77777777" w:rsidR="003A1917" w:rsidRPr="00AD01CC" w:rsidRDefault="003A1917" w:rsidP="003A1917">
      <w:pPr>
        <w:jc w:val="both"/>
        <w:outlineLvl w:val="0"/>
        <w:rPr>
          <w:rFonts w:ascii="Times New Roman" w:hAnsi="Times New Roman" w:cs="Times New Roman"/>
          <w:sz w:val="24"/>
          <w:szCs w:val="24"/>
        </w:rPr>
      </w:pPr>
      <w:r w:rsidRPr="00AD01CC">
        <w:rPr>
          <w:rFonts w:ascii="Times New Roman" w:hAnsi="Times New Roman" w:cs="Times New Roman"/>
          <w:sz w:val="24"/>
          <w:szCs w:val="24"/>
        </w:rPr>
        <w:t>Mailing address during school year: ________________________________________</w:t>
      </w:r>
      <w:r>
        <w:rPr>
          <w:rFonts w:ascii="Times New Roman" w:hAnsi="Times New Roman" w:cs="Times New Roman"/>
          <w:sz w:val="24"/>
          <w:szCs w:val="24"/>
        </w:rPr>
        <w:t>___________</w:t>
      </w:r>
      <w:r w:rsidRPr="00AD01CC">
        <w:rPr>
          <w:rFonts w:ascii="Times New Roman" w:hAnsi="Times New Roman" w:cs="Times New Roman"/>
          <w:sz w:val="24"/>
          <w:szCs w:val="24"/>
        </w:rPr>
        <w:t xml:space="preserve">   </w:t>
      </w:r>
    </w:p>
    <w:p w14:paraId="64C9A981" w14:textId="77777777" w:rsidR="003A1917" w:rsidRPr="00AD01CC" w:rsidRDefault="003A1917" w:rsidP="003A1917">
      <w:pPr>
        <w:jc w:val="both"/>
        <w:rPr>
          <w:rFonts w:ascii="Times New Roman" w:hAnsi="Times New Roman" w:cs="Times New Roman"/>
          <w:sz w:val="24"/>
          <w:szCs w:val="24"/>
        </w:rPr>
      </w:pPr>
      <w:r w:rsidRPr="00AD01CC">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___________</w:t>
      </w:r>
    </w:p>
    <w:p w14:paraId="2778944E" w14:textId="77777777" w:rsidR="003A1917" w:rsidRPr="00AD01CC" w:rsidRDefault="003A1917" w:rsidP="003A1917">
      <w:pPr>
        <w:jc w:val="both"/>
        <w:outlineLvl w:val="0"/>
        <w:rPr>
          <w:rFonts w:ascii="Times New Roman" w:hAnsi="Times New Roman" w:cs="Times New Roman"/>
          <w:sz w:val="24"/>
          <w:szCs w:val="24"/>
        </w:rPr>
      </w:pPr>
      <w:r w:rsidRPr="00AD01CC">
        <w:rPr>
          <w:rFonts w:ascii="Times New Roman" w:hAnsi="Times New Roman" w:cs="Times New Roman"/>
          <w:sz w:val="24"/>
          <w:szCs w:val="24"/>
        </w:rPr>
        <w:t>Mailing address during summer: __________________________________________</w:t>
      </w:r>
      <w:r>
        <w:rPr>
          <w:rFonts w:ascii="Times New Roman" w:hAnsi="Times New Roman" w:cs="Times New Roman"/>
          <w:sz w:val="24"/>
          <w:szCs w:val="24"/>
        </w:rPr>
        <w:t>___________</w:t>
      </w:r>
    </w:p>
    <w:p w14:paraId="57DE3107" w14:textId="77777777" w:rsidR="003A1917" w:rsidRPr="00AD01CC" w:rsidRDefault="003A1917" w:rsidP="003A1917">
      <w:pPr>
        <w:jc w:val="both"/>
        <w:rPr>
          <w:rFonts w:ascii="Times New Roman" w:hAnsi="Times New Roman" w:cs="Times New Roman"/>
          <w:sz w:val="24"/>
          <w:szCs w:val="24"/>
        </w:rPr>
      </w:pPr>
      <w:r w:rsidRPr="00AD01CC">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___________</w:t>
      </w:r>
    </w:p>
    <w:p w14:paraId="020BB855" w14:textId="77777777" w:rsidR="003A1917" w:rsidRPr="00AD01CC" w:rsidRDefault="003A1917" w:rsidP="003A1917">
      <w:pPr>
        <w:jc w:val="both"/>
        <w:outlineLvl w:val="0"/>
        <w:rPr>
          <w:rFonts w:ascii="Times New Roman" w:hAnsi="Times New Roman" w:cs="Times New Roman"/>
          <w:sz w:val="24"/>
          <w:szCs w:val="24"/>
        </w:rPr>
      </w:pPr>
      <w:r w:rsidRPr="00AD01CC">
        <w:rPr>
          <w:rFonts w:ascii="Times New Roman" w:hAnsi="Times New Roman" w:cs="Times New Roman"/>
          <w:sz w:val="24"/>
          <w:szCs w:val="24"/>
        </w:rPr>
        <w:t>Phone Number (Residence): ______________________________________________</w:t>
      </w:r>
      <w:r>
        <w:rPr>
          <w:rFonts w:ascii="Times New Roman" w:hAnsi="Times New Roman" w:cs="Times New Roman"/>
          <w:sz w:val="24"/>
          <w:szCs w:val="24"/>
        </w:rPr>
        <w:t>___________</w:t>
      </w:r>
    </w:p>
    <w:p w14:paraId="16AB3FBE" w14:textId="77777777" w:rsidR="003A1917" w:rsidRDefault="003A1917" w:rsidP="003A1917">
      <w:pPr>
        <w:jc w:val="both"/>
        <w:outlineLvl w:val="0"/>
        <w:rPr>
          <w:rFonts w:ascii="Times New Roman" w:hAnsi="Times New Roman" w:cs="Times New Roman"/>
          <w:sz w:val="24"/>
          <w:szCs w:val="24"/>
        </w:rPr>
      </w:pPr>
      <w:r w:rsidRPr="00AD01CC">
        <w:rPr>
          <w:rFonts w:ascii="Times New Roman" w:hAnsi="Times New Roman" w:cs="Times New Roman"/>
          <w:sz w:val="24"/>
          <w:szCs w:val="24"/>
        </w:rPr>
        <w:t>Phone Number (Cell): ___________________________________________________</w:t>
      </w:r>
      <w:r>
        <w:rPr>
          <w:rFonts w:ascii="Times New Roman" w:hAnsi="Times New Roman" w:cs="Times New Roman"/>
          <w:sz w:val="24"/>
          <w:szCs w:val="24"/>
        </w:rPr>
        <w:t>___________</w:t>
      </w:r>
    </w:p>
    <w:p w14:paraId="42B90B9B" w14:textId="77777777" w:rsidR="003A1917" w:rsidRDefault="003A1917" w:rsidP="003A1917">
      <w:pPr>
        <w:outlineLvl w:val="0"/>
        <w:rPr>
          <w:rFonts w:ascii="Times New Roman" w:hAnsi="Times New Roman" w:cs="Times New Roman"/>
          <w:sz w:val="24"/>
          <w:szCs w:val="24"/>
        </w:rPr>
      </w:pPr>
    </w:p>
    <w:p w14:paraId="4FFF10E6" w14:textId="77777777" w:rsidR="003A1917" w:rsidRPr="00172211" w:rsidRDefault="003A1917" w:rsidP="003A1917">
      <w:pPr>
        <w:jc w:val="both"/>
        <w:outlineLvl w:val="0"/>
        <w:rPr>
          <w:rFonts w:ascii="Times New Roman" w:hAnsi="Times New Roman" w:cs="Times New Roman"/>
          <w:b/>
          <w:sz w:val="24"/>
          <w:szCs w:val="24"/>
        </w:rPr>
      </w:pPr>
      <w:r w:rsidRPr="00172211">
        <w:rPr>
          <w:rFonts w:ascii="Times New Roman" w:hAnsi="Times New Roman" w:cs="Times New Roman"/>
          <w:b/>
          <w:sz w:val="24"/>
          <w:szCs w:val="24"/>
        </w:rPr>
        <w:t>Assignment Preferences</w:t>
      </w:r>
    </w:p>
    <w:p w14:paraId="07382E5C" w14:textId="77777777" w:rsidR="003A1917" w:rsidRDefault="003A1917" w:rsidP="003A1917">
      <w:pPr>
        <w:jc w:val="both"/>
        <w:outlineLvl w:val="0"/>
        <w:rPr>
          <w:rFonts w:ascii="Times New Roman" w:hAnsi="Times New Roman" w:cs="Times New Roman"/>
          <w:sz w:val="24"/>
          <w:szCs w:val="24"/>
        </w:rPr>
      </w:pPr>
      <w:r w:rsidRPr="003D1562">
        <w:rPr>
          <w:rFonts w:ascii="Times New Roman" w:hAnsi="Times New Roman" w:cs="Times New Roman"/>
          <w:sz w:val="24"/>
          <w:szCs w:val="24"/>
        </w:rPr>
        <w:t>Assignments involve reading and writing abstracts for scholarly articles (no subdivision by area of law) and cases (subdivision by area of law).  Currently, candidates are assigned to one of six subject areas: articles, constitutional law, disability and harassment law, employment law, student loans and litigation, and torts. Rank these subject areas according to your interest</w:t>
      </w:r>
      <w:r>
        <w:rPr>
          <w:rFonts w:ascii="Times New Roman" w:hAnsi="Times New Roman" w:cs="Times New Roman"/>
          <w:sz w:val="24"/>
          <w:szCs w:val="24"/>
        </w:rPr>
        <w:t xml:space="preserve"> (see below)</w:t>
      </w:r>
      <w:r w:rsidRPr="003D1562">
        <w:rPr>
          <w:rFonts w:ascii="Times New Roman" w:hAnsi="Times New Roman" w:cs="Times New Roman"/>
          <w:sz w:val="24"/>
          <w:szCs w:val="24"/>
        </w:rPr>
        <w:t>.  If selected for candidacy, this ranking will be considered in making assignment</w:t>
      </w:r>
      <w:r>
        <w:rPr>
          <w:rFonts w:ascii="Times New Roman" w:hAnsi="Times New Roman" w:cs="Times New Roman"/>
          <w:sz w:val="24"/>
          <w:szCs w:val="24"/>
        </w:rPr>
        <w:t>s</w:t>
      </w:r>
      <w:r w:rsidRPr="003D1562">
        <w:rPr>
          <w:rFonts w:ascii="Times New Roman" w:hAnsi="Times New Roman" w:cs="Times New Roman"/>
          <w:sz w:val="24"/>
          <w:szCs w:val="24"/>
        </w:rPr>
        <w:t xml:space="preserve">; candidates are not guaranteed assignments </w:t>
      </w:r>
      <w:r>
        <w:rPr>
          <w:rFonts w:ascii="Times New Roman" w:hAnsi="Times New Roman" w:cs="Times New Roman"/>
          <w:sz w:val="24"/>
          <w:szCs w:val="24"/>
        </w:rPr>
        <w:t>based upon this ranking.</w:t>
      </w:r>
    </w:p>
    <w:p w14:paraId="11573AFE" w14:textId="77777777" w:rsidR="003A1917" w:rsidRDefault="003A1917" w:rsidP="003A1917">
      <w:pPr>
        <w:pBdr>
          <w:top w:val="single" w:sz="4" w:space="1" w:color="auto"/>
          <w:left w:val="single" w:sz="4" w:space="4" w:color="auto"/>
          <w:bottom w:val="single" w:sz="4" w:space="1" w:color="auto"/>
          <w:right w:val="single" w:sz="4" w:space="4" w:color="auto"/>
        </w:pBdr>
        <w:outlineLvl w:val="0"/>
        <w:rPr>
          <w:rFonts w:ascii="Times New Roman" w:hAnsi="Times New Roman" w:cs="Times New Roman"/>
          <w:sz w:val="24"/>
          <w:szCs w:val="24"/>
        </w:rPr>
      </w:pPr>
      <w:r>
        <w:rPr>
          <w:rFonts w:ascii="Times New Roman" w:hAnsi="Times New Roman" w:cs="Times New Roman"/>
          <w:sz w:val="24"/>
          <w:szCs w:val="24"/>
        </w:rPr>
        <w:t>Rank your preference from 1 to 6, with 1 being “most interested” and 6 being “least interested.”</w:t>
      </w:r>
    </w:p>
    <w:p w14:paraId="5A7EE542" w14:textId="77777777" w:rsidR="003A1917" w:rsidRDefault="003A1917" w:rsidP="003A1917">
      <w:pPr>
        <w:pBdr>
          <w:top w:val="single" w:sz="4" w:space="1" w:color="auto"/>
          <w:left w:val="single" w:sz="4" w:space="4" w:color="auto"/>
          <w:bottom w:val="single" w:sz="4" w:space="1" w:color="auto"/>
          <w:right w:val="single" w:sz="4" w:space="4" w:color="auto"/>
        </w:pBdr>
        <w:outlineLvl w:val="0"/>
        <w:rPr>
          <w:rFonts w:ascii="Times New Roman" w:hAnsi="Times New Roman" w:cs="Times New Roman"/>
          <w:sz w:val="24"/>
          <w:szCs w:val="24"/>
        </w:rPr>
      </w:pPr>
      <w:r>
        <w:rPr>
          <w:rFonts w:ascii="Times New Roman" w:hAnsi="Times New Roman" w:cs="Times New Roman"/>
          <w:sz w:val="24"/>
          <w:szCs w:val="24"/>
        </w:rPr>
        <w:t>___ Articles</w:t>
      </w:r>
    </w:p>
    <w:p w14:paraId="512DFDA7" w14:textId="77777777" w:rsidR="003A1917" w:rsidRDefault="003A1917" w:rsidP="003A1917">
      <w:pPr>
        <w:pBdr>
          <w:top w:val="single" w:sz="4" w:space="1" w:color="auto"/>
          <w:left w:val="single" w:sz="4" w:space="4" w:color="auto"/>
          <w:bottom w:val="single" w:sz="4" w:space="1" w:color="auto"/>
          <w:right w:val="single" w:sz="4" w:space="4" w:color="auto"/>
        </w:pBdr>
        <w:outlineLvl w:val="0"/>
        <w:rPr>
          <w:rFonts w:ascii="Times New Roman" w:hAnsi="Times New Roman" w:cs="Times New Roman"/>
          <w:sz w:val="24"/>
          <w:szCs w:val="24"/>
        </w:rPr>
      </w:pPr>
      <w:r>
        <w:rPr>
          <w:rFonts w:ascii="Times New Roman" w:hAnsi="Times New Roman" w:cs="Times New Roman"/>
          <w:sz w:val="24"/>
          <w:szCs w:val="24"/>
        </w:rPr>
        <w:t>___ Constitutional Law</w:t>
      </w:r>
    </w:p>
    <w:p w14:paraId="6C68BFFD" w14:textId="77777777" w:rsidR="003A1917" w:rsidRDefault="003A1917" w:rsidP="003A1917">
      <w:pPr>
        <w:pBdr>
          <w:top w:val="single" w:sz="4" w:space="1" w:color="auto"/>
          <w:left w:val="single" w:sz="4" w:space="4" w:color="auto"/>
          <w:bottom w:val="single" w:sz="4" w:space="1" w:color="auto"/>
          <w:right w:val="single" w:sz="4" w:space="4" w:color="auto"/>
        </w:pBdr>
        <w:outlineLvl w:val="0"/>
        <w:rPr>
          <w:rFonts w:ascii="Times New Roman" w:hAnsi="Times New Roman" w:cs="Times New Roman"/>
          <w:sz w:val="24"/>
          <w:szCs w:val="24"/>
        </w:rPr>
      </w:pPr>
      <w:r>
        <w:rPr>
          <w:rFonts w:ascii="Times New Roman" w:hAnsi="Times New Roman" w:cs="Times New Roman"/>
          <w:sz w:val="24"/>
          <w:szCs w:val="24"/>
        </w:rPr>
        <w:t>___ Disability and Harassment Law</w:t>
      </w:r>
    </w:p>
    <w:p w14:paraId="099A4254" w14:textId="77777777" w:rsidR="003A1917" w:rsidRDefault="003A1917" w:rsidP="003A1917">
      <w:pPr>
        <w:pBdr>
          <w:top w:val="single" w:sz="4" w:space="1" w:color="auto"/>
          <w:left w:val="single" w:sz="4" w:space="4" w:color="auto"/>
          <w:bottom w:val="single" w:sz="4" w:space="1" w:color="auto"/>
          <w:right w:val="single" w:sz="4" w:space="4" w:color="auto"/>
        </w:pBdr>
        <w:outlineLvl w:val="0"/>
        <w:rPr>
          <w:rFonts w:ascii="Times New Roman" w:hAnsi="Times New Roman" w:cs="Times New Roman"/>
          <w:sz w:val="24"/>
          <w:szCs w:val="24"/>
        </w:rPr>
      </w:pPr>
      <w:r>
        <w:rPr>
          <w:rFonts w:ascii="Times New Roman" w:hAnsi="Times New Roman" w:cs="Times New Roman"/>
          <w:sz w:val="24"/>
          <w:szCs w:val="24"/>
        </w:rPr>
        <w:t>___ Employment Law</w:t>
      </w:r>
    </w:p>
    <w:p w14:paraId="7DEF35E7" w14:textId="77777777" w:rsidR="003A1917" w:rsidRDefault="003A1917" w:rsidP="003A1917">
      <w:pPr>
        <w:pBdr>
          <w:top w:val="single" w:sz="4" w:space="1" w:color="auto"/>
          <w:left w:val="single" w:sz="4" w:space="4" w:color="auto"/>
          <w:bottom w:val="single" w:sz="4" w:space="1" w:color="auto"/>
          <w:right w:val="single" w:sz="4" w:space="4" w:color="auto"/>
        </w:pBdr>
        <w:outlineLvl w:val="0"/>
        <w:rPr>
          <w:rFonts w:ascii="Times New Roman" w:hAnsi="Times New Roman" w:cs="Times New Roman"/>
          <w:sz w:val="24"/>
          <w:szCs w:val="24"/>
        </w:rPr>
      </w:pPr>
      <w:r>
        <w:rPr>
          <w:rFonts w:ascii="Times New Roman" w:hAnsi="Times New Roman" w:cs="Times New Roman"/>
          <w:sz w:val="24"/>
          <w:szCs w:val="24"/>
        </w:rPr>
        <w:t>___ Student Loans and Litigation</w:t>
      </w:r>
    </w:p>
    <w:p w14:paraId="5CF3D142" w14:textId="77777777" w:rsidR="003A1917" w:rsidRDefault="003A1917" w:rsidP="003A1917">
      <w:pPr>
        <w:pBdr>
          <w:top w:val="single" w:sz="4" w:space="1" w:color="auto"/>
          <w:left w:val="single" w:sz="4" w:space="4" w:color="auto"/>
          <w:bottom w:val="single" w:sz="4" w:space="1" w:color="auto"/>
          <w:right w:val="single" w:sz="4" w:space="4" w:color="auto"/>
        </w:pBdr>
        <w:outlineLvl w:val="0"/>
        <w:rPr>
          <w:rFonts w:ascii="Times New Roman" w:hAnsi="Times New Roman" w:cs="Times New Roman"/>
          <w:sz w:val="24"/>
          <w:szCs w:val="24"/>
        </w:rPr>
      </w:pPr>
      <w:r>
        <w:rPr>
          <w:rFonts w:ascii="Times New Roman" w:hAnsi="Times New Roman" w:cs="Times New Roman"/>
          <w:sz w:val="24"/>
          <w:szCs w:val="24"/>
        </w:rPr>
        <w:t xml:space="preserve">___ Torts  </w:t>
      </w:r>
    </w:p>
    <w:p w14:paraId="10AFB203" w14:textId="77777777" w:rsidR="003A1917" w:rsidRDefault="003A1917" w:rsidP="003A1917">
      <w:pPr>
        <w:rPr>
          <w:rFonts w:ascii="Times New Roman" w:hAnsi="Times New Roman" w:cs="Times New Roman"/>
          <w:sz w:val="24"/>
          <w:szCs w:val="24"/>
        </w:rPr>
      </w:pPr>
    </w:p>
    <w:p w14:paraId="3F4CD92F" w14:textId="77777777" w:rsidR="003A1917" w:rsidRPr="00172211" w:rsidRDefault="003A1917" w:rsidP="003A1917">
      <w:pPr>
        <w:jc w:val="both"/>
        <w:rPr>
          <w:rFonts w:ascii="Times New Roman" w:hAnsi="Times New Roman" w:cs="Times New Roman"/>
          <w:b/>
          <w:sz w:val="24"/>
          <w:szCs w:val="24"/>
        </w:rPr>
      </w:pPr>
      <w:r w:rsidRPr="00172211">
        <w:rPr>
          <w:rFonts w:ascii="Times New Roman" w:hAnsi="Times New Roman" w:cs="Times New Roman"/>
          <w:b/>
          <w:sz w:val="24"/>
          <w:szCs w:val="24"/>
        </w:rPr>
        <w:t>Academic Credit and Writing Options</w:t>
      </w:r>
    </w:p>
    <w:p w14:paraId="0234AD7B" w14:textId="77777777" w:rsidR="003A1917" w:rsidRDefault="003A1917" w:rsidP="003A1917">
      <w:pPr>
        <w:jc w:val="both"/>
        <w:rPr>
          <w:rFonts w:ascii="Times New Roman" w:hAnsi="Times New Roman" w:cs="Times New Roman"/>
          <w:sz w:val="24"/>
          <w:szCs w:val="24"/>
        </w:rPr>
      </w:pPr>
      <w:r>
        <w:rPr>
          <w:rFonts w:ascii="Times New Roman" w:hAnsi="Times New Roman" w:cs="Times New Roman"/>
          <w:sz w:val="24"/>
          <w:szCs w:val="24"/>
        </w:rPr>
        <w:t>Given the membership requirements of the journal and law school policies for earning academic credit and meeting the writing requirement, a variety of options exist for candidates.  Please indicate your preference for earning academic credit and meeting the writing requirement while fulfilling journal responsibilities.</w:t>
      </w:r>
    </w:p>
    <w:p w14:paraId="39EFED26" w14:textId="77777777" w:rsidR="003A1917" w:rsidRPr="00172211" w:rsidRDefault="003A1917" w:rsidP="003A1917">
      <w:pPr>
        <w:jc w:val="both"/>
        <w:rPr>
          <w:rFonts w:ascii="Times New Roman" w:hAnsi="Times New Roman" w:cs="Times New Roman"/>
          <w:b/>
          <w:i/>
          <w:sz w:val="24"/>
          <w:szCs w:val="24"/>
        </w:rPr>
      </w:pPr>
      <w:r w:rsidRPr="00172211">
        <w:rPr>
          <w:rFonts w:ascii="Times New Roman" w:hAnsi="Times New Roman" w:cs="Times New Roman"/>
          <w:b/>
          <w:i/>
          <w:sz w:val="24"/>
          <w:szCs w:val="24"/>
        </w:rPr>
        <w:t>Academic Credit</w:t>
      </w:r>
    </w:p>
    <w:p w14:paraId="44699DC1" w14:textId="77777777" w:rsidR="003A1917" w:rsidRDefault="003A1917" w:rsidP="003A1917">
      <w:pPr>
        <w:jc w:val="both"/>
        <w:rPr>
          <w:rFonts w:ascii="Times New Roman" w:hAnsi="Times New Roman" w:cs="Times New Roman"/>
          <w:sz w:val="24"/>
          <w:szCs w:val="24"/>
        </w:rPr>
      </w:pPr>
      <w:r>
        <w:rPr>
          <w:rFonts w:ascii="Times New Roman" w:hAnsi="Times New Roman" w:cs="Times New Roman"/>
          <w:sz w:val="24"/>
          <w:szCs w:val="24"/>
        </w:rPr>
        <w:t>___ I do not desire to earn academic credit while completing the membership requirements.</w:t>
      </w:r>
    </w:p>
    <w:p w14:paraId="22D5C284" w14:textId="77777777" w:rsidR="003A1917" w:rsidRDefault="003A1917" w:rsidP="003A1917">
      <w:pPr>
        <w:jc w:val="both"/>
        <w:rPr>
          <w:rFonts w:ascii="Times New Roman" w:hAnsi="Times New Roman" w:cs="Times New Roman"/>
          <w:sz w:val="24"/>
          <w:szCs w:val="24"/>
        </w:rPr>
      </w:pPr>
      <w:r>
        <w:rPr>
          <w:rFonts w:ascii="Times New Roman" w:hAnsi="Times New Roman" w:cs="Times New Roman"/>
          <w:sz w:val="24"/>
          <w:szCs w:val="24"/>
        </w:rPr>
        <w:t xml:space="preserve">___ I desire to earn academic credit while completing the membership requirements. </w:t>
      </w:r>
    </w:p>
    <w:p w14:paraId="7D940DC7" w14:textId="77777777" w:rsidR="003A1917" w:rsidRPr="00172211" w:rsidRDefault="003A1917" w:rsidP="003A1917">
      <w:pPr>
        <w:jc w:val="both"/>
        <w:rPr>
          <w:rFonts w:ascii="Times New Roman" w:hAnsi="Times New Roman" w:cs="Times New Roman"/>
          <w:b/>
          <w:i/>
          <w:sz w:val="24"/>
          <w:szCs w:val="24"/>
        </w:rPr>
      </w:pPr>
      <w:r w:rsidRPr="00172211">
        <w:rPr>
          <w:rFonts w:ascii="Times New Roman" w:hAnsi="Times New Roman" w:cs="Times New Roman"/>
          <w:b/>
          <w:i/>
          <w:sz w:val="24"/>
          <w:szCs w:val="24"/>
        </w:rPr>
        <w:t>Writing Requirement Credit</w:t>
      </w:r>
    </w:p>
    <w:p w14:paraId="33E1849A" w14:textId="77777777" w:rsidR="003A1917" w:rsidRDefault="003A1917" w:rsidP="003A1917">
      <w:pPr>
        <w:jc w:val="both"/>
        <w:rPr>
          <w:rFonts w:ascii="Times New Roman" w:hAnsi="Times New Roman" w:cs="Times New Roman"/>
          <w:sz w:val="24"/>
          <w:szCs w:val="24"/>
        </w:rPr>
      </w:pPr>
      <w:r>
        <w:rPr>
          <w:rFonts w:ascii="Times New Roman" w:hAnsi="Times New Roman" w:cs="Times New Roman"/>
          <w:sz w:val="24"/>
          <w:szCs w:val="24"/>
        </w:rPr>
        <w:t>___ I prefer not to use my Chalk Talk for the writing requirement.</w:t>
      </w:r>
    </w:p>
    <w:p w14:paraId="6DA8E4C7" w14:textId="77777777" w:rsidR="003A1917" w:rsidRDefault="003A1917" w:rsidP="003A1917">
      <w:pPr>
        <w:jc w:val="both"/>
        <w:rPr>
          <w:rFonts w:ascii="Times New Roman" w:hAnsi="Times New Roman" w:cs="Times New Roman"/>
          <w:sz w:val="24"/>
          <w:szCs w:val="24"/>
        </w:rPr>
      </w:pPr>
      <w:r>
        <w:rPr>
          <w:rFonts w:ascii="Times New Roman" w:hAnsi="Times New Roman" w:cs="Times New Roman"/>
          <w:sz w:val="24"/>
          <w:szCs w:val="24"/>
        </w:rPr>
        <w:t>___ I prefer to write a paper that meets the writing requirement.</w:t>
      </w:r>
    </w:p>
    <w:p w14:paraId="035DA886" w14:textId="77777777" w:rsidR="003A1917" w:rsidRDefault="003A1917" w:rsidP="003A1917">
      <w:pPr>
        <w:jc w:val="both"/>
        <w:rPr>
          <w:rFonts w:ascii="Times New Roman" w:hAnsi="Times New Roman" w:cs="Times New Roman"/>
          <w:sz w:val="24"/>
          <w:szCs w:val="24"/>
        </w:rPr>
      </w:pPr>
    </w:p>
    <w:p w14:paraId="3B16C478" w14:textId="77777777" w:rsidR="003A1917" w:rsidRPr="00172211" w:rsidRDefault="003A1917" w:rsidP="003A1917">
      <w:pPr>
        <w:jc w:val="both"/>
        <w:rPr>
          <w:rFonts w:ascii="Times New Roman" w:hAnsi="Times New Roman" w:cs="Times New Roman"/>
          <w:b/>
          <w:sz w:val="24"/>
          <w:szCs w:val="24"/>
        </w:rPr>
      </w:pPr>
      <w:r w:rsidRPr="00172211">
        <w:rPr>
          <w:rFonts w:ascii="Times New Roman" w:hAnsi="Times New Roman" w:cs="Times New Roman"/>
          <w:b/>
          <w:sz w:val="24"/>
          <w:szCs w:val="24"/>
        </w:rPr>
        <w:t xml:space="preserve">Note that if you are selected for candidacy, your first assignment will occur </w:t>
      </w:r>
      <w:r>
        <w:rPr>
          <w:rFonts w:ascii="Times New Roman" w:hAnsi="Times New Roman" w:cs="Times New Roman"/>
          <w:b/>
          <w:sz w:val="24"/>
          <w:szCs w:val="24"/>
        </w:rPr>
        <w:t>over the summer, usually in July</w:t>
      </w:r>
      <w:r w:rsidRPr="00172211">
        <w:rPr>
          <w:rFonts w:ascii="Times New Roman" w:hAnsi="Times New Roman" w:cs="Times New Roman"/>
          <w:b/>
          <w:sz w:val="24"/>
          <w:szCs w:val="24"/>
        </w:rPr>
        <w:t>.</w:t>
      </w:r>
    </w:p>
    <w:p w14:paraId="737BF460" w14:textId="77777777" w:rsidR="003A1917" w:rsidRPr="00172211" w:rsidRDefault="003A1917" w:rsidP="003A1917">
      <w:pPr>
        <w:jc w:val="both"/>
        <w:rPr>
          <w:rFonts w:ascii="Times New Roman" w:hAnsi="Times New Roman" w:cs="Times New Roman"/>
          <w:b/>
          <w:sz w:val="20"/>
          <w:szCs w:val="20"/>
        </w:rPr>
      </w:pPr>
    </w:p>
    <w:p w14:paraId="755AFD55" w14:textId="77777777" w:rsidR="003A1917" w:rsidRDefault="003A1917" w:rsidP="003A1917">
      <w:pPr>
        <w:jc w:val="both"/>
        <w:rPr>
          <w:rFonts w:ascii="Times New Roman" w:hAnsi="Times New Roman" w:cs="Times New Roman"/>
          <w:sz w:val="24"/>
          <w:szCs w:val="24"/>
        </w:rPr>
      </w:pPr>
      <w:r>
        <w:rPr>
          <w:rFonts w:ascii="Times New Roman" w:hAnsi="Times New Roman" w:cs="Times New Roman"/>
          <w:sz w:val="24"/>
          <w:szCs w:val="24"/>
        </w:rPr>
        <w:t>I verify that the work contained in this application is my own and that my cumulative grade point average is at least 2.0.                   Signature:  __________________________________________</w:t>
      </w:r>
    </w:p>
    <w:sectPr w:rsidR="003A1917" w:rsidSect="003A1917">
      <w:footerReference w:type="default" r:id="rId9"/>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87F8C" w14:textId="77777777" w:rsidR="00B27903" w:rsidRDefault="00B27903">
      <w:r>
        <w:separator/>
      </w:r>
    </w:p>
  </w:endnote>
  <w:endnote w:type="continuationSeparator" w:id="0">
    <w:p w14:paraId="2FBBA725" w14:textId="77777777" w:rsidR="00B27903" w:rsidRDefault="00B27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B3C1F" w14:textId="77777777" w:rsidR="003A1917" w:rsidRDefault="003A1917">
    <w:pPr>
      <w:pStyle w:val="Footer"/>
    </w:pPr>
    <w:r>
      <w:tab/>
      <w:t xml:space="preserve">- </w:t>
    </w:r>
    <w:r>
      <w:fldChar w:fldCharType="begin"/>
    </w:r>
    <w:r>
      <w:instrText xml:space="preserve"> PAGE </w:instrText>
    </w:r>
    <w:r>
      <w:fldChar w:fldCharType="separate"/>
    </w:r>
    <w:r w:rsidR="00B77611">
      <w:rPr>
        <w:noProof/>
      </w:rPr>
      <w:t>1</w:t>
    </w:r>
    <w:r>
      <w:fldChar w:fldCharType="end"/>
    </w:r>
    <w:r>
      <w:t xml:space="preserve"> -</w: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3F9BC" w14:textId="77777777" w:rsidR="00B27903" w:rsidRDefault="00B27903">
      <w:r>
        <w:separator/>
      </w:r>
    </w:p>
  </w:footnote>
  <w:footnote w:type="continuationSeparator" w:id="0">
    <w:p w14:paraId="6FE37E26" w14:textId="77777777" w:rsidR="00B27903" w:rsidRDefault="00B279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83E1D"/>
    <w:multiLevelType w:val="hybridMultilevel"/>
    <w:tmpl w:val="96189D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5F81F7B"/>
    <w:multiLevelType w:val="hybridMultilevel"/>
    <w:tmpl w:val="CAB8AA6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1C575C8"/>
    <w:multiLevelType w:val="multilevel"/>
    <w:tmpl w:val="924C1488"/>
    <w:lvl w:ilvl="0">
      <w:start w:val="1"/>
      <w:numFmt w:val="upperLetter"/>
      <w:lvlText w:val="%1."/>
      <w:lvlJc w:val="left"/>
      <w:pPr>
        <w:tabs>
          <w:tab w:val="num" w:pos="1440"/>
        </w:tabs>
        <w:ind w:left="1440" w:hanging="720"/>
      </w:pPr>
      <w:rPr>
        <w:rFonts w:cs="Times New Roman"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537"/>
    <w:rsid w:val="003A1917"/>
    <w:rsid w:val="00416D90"/>
    <w:rsid w:val="00514C94"/>
    <w:rsid w:val="00B27903"/>
    <w:rsid w:val="00B77611"/>
    <w:rsid w:val="00BB36E1"/>
    <w:rsid w:val="00D16DF1"/>
    <w:rsid w:val="00E74C93"/>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062F973"/>
  <w15:chartTrackingRefBased/>
  <w15:docId w15:val="{7340B69D-16BA-4023-B6B1-F4A2820F3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486"/>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link w:val="BodyTextIndentChar"/>
    <w:rsid w:val="00412486"/>
    <w:pPr>
      <w:ind w:left="720"/>
    </w:pPr>
    <w:rPr>
      <w:rFonts w:ascii="Times New Roman" w:hAnsi="Times New Roman" w:cs="Times New Roman"/>
      <w:sz w:val="28"/>
      <w:szCs w:val="28"/>
    </w:rPr>
  </w:style>
  <w:style w:type="character" w:styleId="Hyperlink">
    <w:name w:val="Hyperlink"/>
    <w:rsid w:val="00412486"/>
    <w:rPr>
      <w:color w:val="000000"/>
      <w:u w:val="single"/>
    </w:rPr>
  </w:style>
  <w:style w:type="character" w:customStyle="1" w:styleId="BodyTextIndentChar">
    <w:name w:val="Body Text Indent Char"/>
    <w:link w:val="BodyTextIndent"/>
    <w:rsid w:val="009133CF"/>
    <w:rPr>
      <w:sz w:val="28"/>
      <w:szCs w:val="28"/>
      <w:lang w:val="en-US" w:eastAsia="en-US" w:bidi="ar-SA"/>
    </w:rPr>
  </w:style>
  <w:style w:type="paragraph" w:styleId="BalloonText">
    <w:name w:val="Balloon Text"/>
    <w:basedOn w:val="Normal"/>
    <w:semiHidden/>
    <w:rsid w:val="00494B0B"/>
    <w:rPr>
      <w:rFonts w:ascii="Tahoma" w:hAnsi="Tahoma" w:cs="Tahoma"/>
      <w:sz w:val="16"/>
      <w:szCs w:val="16"/>
    </w:rPr>
  </w:style>
  <w:style w:type="paragraph" w:styleId="Header">
    <w:name w:val="header"/>
    <w:basedOn w:val="Normal"/>
    <w:rsid w:val="00013371"/>
    <w:pPr>
      <w:tabs>
        <w:tab w:val="center" w:pos="4320"/>
        <w:tab w:val="right" w:pos="8640"/>
      </w:tabs>
    </w:pPr>
  </w:style>
  <w:style w:type="paragraph" w:styleId="Footer">
    <w:name w:val="footer"/>
    <w:basedOn w:val="Normal"/>
    <w:rsid w:val="0001337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shley.powell@louisville.ed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1670</Words>
  <Characters>9522</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JOURNAL OF LAW &amp; EDUCATION (JLE)</vt:lpstr>
    </vt:vector>
  </TitlesOfParts>
  <Company>Microsoft</Company>
  <LinksUpToDate>false</LinksUpToDate>
  <CharactersWithSpaces>11170</CharactersWithSpaces>
  <SharedDoc>false</SharedDoc>
  <HLinks>
    <vt:vector size="6" baseType="variant">
      <vt:variant>
        <vt:i4>6488091</vt:i4>
      </vt:variant>
      <vt:variant>
        <vt:i4>0</vt:i4>
      </vt:variant>
      <vt:variant>
        <vt:i4>0</vt:i4>
      </vt:variant>
      <vt:variant>
        <vt:i4>5</vt:i4>
      </vt:variant>
      <vt:variant>
        <vt:lpwstr>mailto:ashley.powell@louisville.edu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LAW &amp; EDUCATION (JLE)</dc:title>
  <dc:subject/>
  <dc:creator>Gayla Cissell</dc:creator>
  <cp:keywords/>
  <cp:lastModifiedBy>Jennifer DiSanza</cp:lastModifiedBy>
  <cp:revision>2</cp:revision>
  <cp:lastPrinted>2011-03-28T00:09:00Z</cp:lastPrinted>
  <dcterms:created xsi:type="dcterms:W3CDTF">2016-05-01T02:40:00Z</dcterms:created>
  <dcterms:modified xsi:type="dcterms:W3CDTF">2016-05-01T02:40:00Z</dcterms:modified>
</cp:coreProperties>
</file>