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ED" w:rsidRPr="00B27A28" w:rsidRDefault="00261CED" w:rsidP="00AB72D3">
      <w:pPr>
        <w:pStyle w:val="Title"/>
        <w:rPr>
          <w:szCs w:val="24"/>
        </w:rPr>
      </w:pPr>
      <w:r w:rsidRPr="00B27A28">
        <w:rPr>
          <w:szCs w:val="24"/>
        </w:rPr>
        <w:t>Curriculum Vitae</w:t>
      </w:r>
    </w:p>
    <w:p w:rsidR="00AB72D3" w:rsidRPr="00B27A28" w:rsidRDefault="00AB72D3" w:rsidP="00AB72D3">
      <w:pPr>
        <w:pStyle w:val="Title"/>
        <w:rPr>
          <w:szCs w:val="24"/>
        </w:rPr>
      </w:pPr>
    </w:p>
    <w:p w:rsidR="00261CED" w:rsidRPr="00B27A28" w:rsidRDefault="00261CED">
      <w:pPr>
        <w:ind w:left="720" w:hanging="720"/>
        <w:rPr>
          <w:b/>
          <w:bCs/>
          <w:szCs w:val="24"/>
        </w:rPr>
      </w:pPr>
      <w:r w:rsidRPr="00B27A28">
        <w:rPr>
          <w:b/>
          <w:bCs/>
          <w:szCs w:val="24"/>
          <w:u w:val="single"/>
        </w:rPr>
        <w:t>I.  Biographical Data</w:t>
      </w:r>
    </w:p>
    <w:p w:rsidR="00261CED" w:rsidRPr="00B27A28" w:rsidRDefault="00261CED">
      <w:pPr>
        <w:ind w:left="360"/>
        <w:rPr>
          <w:szCs w:val="24"/>
        </w:rPr>
      </w:pPr>
    </w:p>
    <w:p w:rsidR="00261CED" w:rsidRPr="00B27A28" w:rsidRDefault="00AB72D3" w:rsidP="006266EC">
      <w:pPr>
        <w:ind w:left="720" w:hanging="720"/>
        <w:rPr>
          <w:b/>
          <w:bCs/>
          <w:szCs w:val="24"/>
        </w:rPr>
      </w:pPr>
      <w:r w:rsidRPr="00B27A28">
        <w:rPr>
          <w:b/>
          <w:bCs/>
          <w:szCs w:val="24"/>
        </w:rPr>
        <w:t>William A. Hilyerd</w:t>
      </w:r>
    </w:p>
    <w:p w:rsidR="00261CED" w:rsidRPr="00B27A28" w:rsidRDefault="00CF63FD" w:rsidP="006266EC">
      <w:pPr>
        <w:ind w:left="1440" w:hanging="720"/>
        <w:rPr>
          <w:sz w:val="20"/>
        </w:rPr>
      </w:pPr>
      <w:r w:rsidRPr="00B27A28">
        <w:rPr>
          <w:sz w:val="20"/>
        </w:rPr>
        <w:t>Associate</w:t>
      </w:r>
      <w:r w:rsidR="00261CED" w:rsidRPr="00B27A28">
        <w:rPr>
          <w:sz w:val="20"/>
        </w:rPr>
        <w:t xml:space="preserve"> Professor of Legal Bibliography, </w:t>
      </w:r>
      <w:r w:rsidR="0067021B" w:rsidRPr="00B27A28">
        <w:rPr>
          <w:sz w:val="20"/>
        </w:rPr>
        <w:t xml:space="preserve">Louis D. Brandeis School of Law, </w:t>
      </w:r>
      <w:r w:rsidR="00261CED" w:rsidRPr="00B27A28">
        <w:rPr>
          <w:sz w:val="20"/>
        </w:rPr>
        <w:t>University of Louisville</w:t>
      </w:r>
    </w:p>
    <w:p w:rsidR="00261CED" w:rsidRPr="00B27A28" w:rsidRDefault="00261CED" w:rsidP="00261CED">
      <w:pPr>
        <w:ind w:left="1440"/>
        <w:rPr>
          <w:sz w:val="20"/>
        </w:rPr>
      </w:pPr>
    </w:p>
    <w:p w:rsidR="00261CED" w:rsidRPr="00B27A28" w:rsidRDefault="00261CED">
      <w:pPr>
        <w:ind w:left="1440" w:hanging="720"/>
        <w:rPr>
          <w:sz w:val="20"/>
        </w:rPr>
      </w:pPr>
    </w:p>
    <w:p w:rsidR="00261CED" w:rsidRPr="00B27A28" w:rsidRDefault="00261CED" w:rsidP="006266EC">
      <w:pPr>
        <w:ind w:left="1440" w:hanging="1350"/>
        <w:rPr>
          <w:b/>
          <w:bCs/>
          <w:szCs w:val="24"/>
        </w:rPr>
      </w:pPr>
      <w:r w:rsidRPr="00B27A28">
        <w:rPr>
          <w:b/>
          <w:bCs/>
          <w:szCs w:val="24"/>
        </w:rPr>
        <w:t>Education</w:t>
      </w:r>
      <w:r w:rsidR="00357773" w:rsidRPr="00B27A28">
        <w:rPr>
          <w:b/>
          <w:bCs/>
          <w:szCs w:val="24"/>
        </w:rPr>
        <w:t>al</w:t>
      </w:r>
      <w:r w:rsidRPr="00B27A28">
        <w:rPr>
          <w:b/>
          <w:bCs/>
          <w:szCs w:val="24"/>
        </w:rPr>
        <w:t xml:space="preserve"> History:</w:t>
      </w:r>
    </w:p>
    <w:p w:rsidR="00261CED" w:rsidRPr="00B27A28" w:rsidRDefault="00261CED">
      <w:pPr>
        <w:ind w:left="1440" w:hanging="720"/>
        <w:rPr>
          <w:sz w:val="20"/>
        </w:rPr>
      </w:pPr>
    </w:p>
    <w:p w:rsidR="00261CED" w:rsidRPr="00B27A28" w:rsidRDefault="00261CED" w:rsidP="00100E3E">
      <w:pPr>
        <w:ind w:left="1440" w:hanging="720"/>
        <w:rPr>
          <w:sz w:val="20"/>
        </w:rPr>
      </w:pPr>
      <w:r w:rsidRPr="00B27A28">
        <w:rPr>
          <w:sz w:val="20"/>
        </w:rPr>
        <w:t>Master of Business Administration, University of Louisvil</w:t>
      </w:r>
      <w:r w:rsidR="0067021B" w:rsidRPr="00B27A28">
        <w:rPr>
          <w:sz w:val="20"/>
        </w:rPr>
        <w:t>le</w:t>
      </w:r>
      <w:r w:rsidR="00B27A28">
        <w:rPr>
          <w:sz w:val="20"/>
        </w:rPr>
        <w:t xml:space="preserve">, </w:t>
      </w:r>
      <w:r w:rsidR="00E158C1" w:rsidRPr="00B27A28">
        <w:rPr>
          <w:sz w:val="20"/>
        </w:rPr>
        <w:t>May 2007</w:t>
      </w:r>
    </w:p>
    <w:p w:rsidR="00261CED" w:rsidRPr="00B27A28" w:rsidRDefault="00261CED" w:rsidP="00B27A28">
      <w:pPr>
        <w:ind w:firstLine="720"/>
        <w:rPr>
          <w:sz w:val="20"/>
        </w:rPr>
      </w:pPr>
      <w:r w:rsidRPr="00B27A28">
        <w:rPr>
          <w:sz w:val="20"/>
        </w:rPr>
        <w:t>M</w:t>
      </w:r>
      <w:r w:rsidR="009A1DA1" w:rsidRPr="00B27A28">
        <w:rPr>
          <w:sz w:val="20"/>
        </w:rPr>
        <w:t>aster of Science in Library</w:t>
      </w:r>
      <w:r w:rsidRPr="00B27A28">
        <w:rPr>
          <w:sz w:val="20"/>
        </w:rPr>
        <w:t xml:space="preserve"> Science</w:t>
      </w:r>
      <w:r w:rsidR="0067021B" w:rsidRPr="00B27A28">
        <w:rPr>
          <w:sz w:val="20"/>
        </w:rPr>
        <w:t>, University of Kentucky</w:t>
      </w:r>
      <w:r w:rsidR="00B27A28">
        <w:rPr>
          <w:sz w:val="20"/>
        </w:rPr>
        <w:t xml:space="preserve">, </w:t>
      </w:r>
      <w:r w:rsidRPr="00B27A28">
        <w:rPr>
          <w:sz w:val="20"/>
        </w:rPr>
        <w:t>Dec.</w:t>
      </w:r>
      <w:r w:rsidR="00F81F38" w:rsidRPr="00B27A28">
        <w:rPr>
          <w:sz w:val="20"/>
        </w:rPr>
        <w:t xml:space="preserve"> </w:t>
      </w:r>
      <w:r w:rsidRPr="00B27A28">
        <w:rPr>
          <w:sz w:val="20"/>
        </w:rPr>
        <w:t>1998</w:t>
      </w:r>
    </w:p>
    <w:p w:rsidR="00261CED" w:rsidRPr="00B27A28" w:rsidRDefault="00261CED" w:rsidP="00B27A28">
      <w:pPr>
        <w:ind w:firstLine="720"/>
        <w:rPr>
          <w:sz w:val="20"/>
        </w:rPr>
      </w:pPr>
      <w:r w:rsidRPr="00B27A28">
        <w:rPr>
          <w:sz w:val="20"/>
        </w:rPr>
        <w:t>Juris Doctorate, Univer</w:t>
      </w:r>
      <w:r w:rsidR="0067021B" w:rsidRPr="00B27A28">
        <w:rPr>
          <w:sz w:val="20"/>
        </w:rPr>
        <w:t>sity of Louisville</w:t>
      </w:r>
      <w:r w:rsidR="00B27A28">
        <w:rPr>
          <w:sz w:val="20"/>
        </w:rPr>
        <w:t xml:space="preserve">, </w:t>
      </w:r>
      <w:r w:rsidRPr="00B27A28">
        <w:rPr>
          <w:sz w:val="20"/>
        </w:rPr>
        <w:t>May 1996</w:t>
      </w:r>
    </w:p>
    <w:p w:rsidR="00261CED" w:rsidRPr="00B27A28" w:rsidRDefault="00261CED" w:rsidP="00B27A28">
      <w:pPr>
        <w:ind w:firstLine="720"/>
        <w:rPr>
          <w:sz w:val="20"/>
        </w:rPr>
      </w:pPr>
      <w:r w:rsidRPr="00B27A28">
        <w:rPr>
          <w:sz w:val="20"/>
        </w:rPr>
        <w:t xml:space="preserve">Bachelor of Science in Business Administration, University </w:t>
      </w:r>
      <w:r w:rsidR="0067021B" w:rsidRPr="00B27A28">
        <w:rPr>
          <w:sz w:val="20"/>
        </w:rPr>
        <w:t>of Louisville</w:t>
      </w:r>
      <w:r w:rsidR="00B27A28">
        <w:rPr>
          <w:sz w:val="20"/>
        </w:rPr>
        <w:t xml:space="preserve">, </w:t>
      </w:r>
      <w:r w:rsidRPr="00B27A28">
        <w:rPr>
          <w:sz w:val="20"/>
        </w:rPr>
        <w:t>May 1993.</w:t>
      </w:r>
    </w:p>
    <w:p w:rsidR="00261CED" w:rsidRPr="00B27A28" w:rsidRDefault="00261CED">
      <w:pPr>
        <w:ind w:firstLine="720"/>
        <w:rPr>
          <w:sz w:val="20"/>
        </w:rPr>
      </w:pPr>
    </w:p>
    <w:p w:rsidR="00261CED" w:rsidRPr="00B27A28" w:rsidRDefault="00261CED">
      <w:pPr>
        <w:ind w:firstLine="720"/>
        <w:rPr>
          <w:b/>
          <w:bCs/>
          <w:sz w:val="20"/>
        </w:rPr>
      </w:pPr>
    </w:p>
    <w:p w:rsidR="00B27A28" w:rsidRDefault="00B27A28" w:rsidP="00B27A28">
      <w:pPr>
        <w:rPr>
          <w:b/>
          <w:bCs/>
          <w:szCs w:val="24"/>
        </w:rPr>
      </w:pPr>
      <w:r w:rsidRPr="0032708F">
        <w:rPr>
          <w:b/>
          <w:bCs/>
          <w:szCs w:val="24"/>
        </w:rPr>
        <w:t>Employment History:</w:t>
      </w:r>
    </w:p>
    <w:p w:rsidR="00B27A28" w:rsidRDefault="00B27A28" w:rsidP="00B27A28">
      <w:pPr>
        <w:rPr>
          <w:b/>
          <w:bCs/>
          <w:szCs w:val="24"/>
        </w:rPr>
      </w:pPr>
    </w:p>
    <w:p w:rsidR="00B27A28" w:rsidRPr="0032708F" w:rsidRDefault="00B27A28" w:rsidP="00B27A28">
      <w:pPr>
        <w:tabs>
          <w:tab w:val="left" w:pos="360"/>
        </w:tabs>
        <w:rPr>
          <w:b/>
          <w:bCs/>
          <w:szCs w:val="24"/>
        </w:rPr>
      </w:pPr>
      <w:r>
        <w:rPr>
          <w:b/>
          <w:bCs/>
          <w:szCs w:val="24"/>
        </w:rPr>
        <w:tab/>
        <w:t>Current Employment:</w:t>
      </w:r>
    </w:p>
    <w:p w:rsidR="00B27A28" w:rsidRPr="0032708F" w:rsidRDefault="00B27A28" w:rsidP="00B27A28">
      <w:pPr>
        <w:ind w:left="720" w:firstLine="360"/>
        <w:rPr>
          <w:b/>
          <w:bCs/>
          <w:sz w:val="20"/>
        </w:rPr>
      </w:pPr>
    </w:p>
    <w:p w:rsidR="00B27A28" w:rsidRPr="0032708F" w:rsidRDefault="00B27A28" w:rsidP="00B27A28">
      <w:pPr>
        <w:ind w:left="720"/>
        <w:rPr>
          <w:szCs w:val="24"/>
        </w:rPr>
      </w:pPr>
      <w:r w:rsidRPr="0032708F">
        <w:rPr>
          <w:b/>
          <w:bCs/>
          <w:szCs w:val="24"/>
        </w:rPr>
        <w:t>Louis D. Brandeis School of Law, University of Louisville</w:t>
      </w:r>
      <w:r w:rsidRPr="0032708F">
        <w:rPr>
          <w:szCs w:val="24"/>
        </w:rPr>
        <w:tab/>
      </w:r>
    </w:p>
    <w:p w:rsidR="00B27A28" w:rsidRPr="0032708F" w:rsidRDefault="00B27A28" w:rsidP="00B27A28">
      <w:pPr>
        <w:tabs>
          <w:tab w:val="right" w:pos="9180"/>
        </w:tabs>
        <w:ind w:left="720"/>
        <w:rPr>
          <w:sz w:val="20"/>
        </w:rPr>
      </w:pPr>
      <w:r w:rsidRPr="0032708F">
        <w:rPr>
          <w:b/>
          <w:szCs w:val="24"/>
        </w:rPr>
        <w:t>Louisville, KY</w:t>
      </w:r>
      <w:r w:rsidRPr="0032708F">
        <w:rPr>
          <w:sz w:val="20"/>
        </w:rPr>
        <w:tab/>
        <w:t>December 2002-Present</w:t>
      </w:r>
    </w:p>
    <w:p w:rsidR="00B27A28" w:rsidRPr="0032708F" w:rsidRDefault="00B27A28" w:rsidP="00B27A28">
      <w:pPr>
        <w:ind w:left="720" w:firstLine="360"/>
        <w:rPr>
          <w:sz w:val="20"/>
        </w:rPr>
      </w:pPr>
    </w:p>
    <w:p w:rsidR="00B27A28" w:rsidRPr="0032708F" w:rsidRDefault="00B27A28" w:rsidP="00B27A28">
      <w:pPr>
        <w:ind w:left="1080"/>
        <w:rPr>
          <w:sz w:val="20"/>
        </w:rPr>
      </w:pPr>
      <w:r w:rsidRPr="0032708F">
        <w:rPr>
          <w:sz w:val="20"/>
        </w:rPr>
        <w:t>Legal Reference &amp; Research Services Coordinator/</w:t>
      </w:r>
    </w:p>
    <w:p w:rsidR="00B27A28" w:rsidRPr="0032708F" w:rsidRDefault="00B27A28" w:rsidP="00B27A28">
      <w:pPr>
        <w:ind w:left="1080"/>
        <w:rPr>
          <w:sz w:val="20"/>
        </w:rPr>
      </w:pPr>
      <w:r w:rsidRPr="0032708F">
        <w:rPr>
          <w:sz w:val="20"/>
        </w:rPr>
        <w:t>Associate Professor of Legal Bibliography (2008-present)</w:t>
      </w:r>
    </w:p>
    <w:p w:rsidR="00B27A28" w:rsidRPr="0032708F" w:rsidRDefault="00B27A28" w:rsidP="00B27A28">
      <w:pPr>
        <w:ind w:left="1080"/>
        <w:rPr>
          <w:sz w:val="20"/>
        </w:rPr>
      </w:pPr>
      <w:r w:rsidRPr="0032708F">
        <w:rPr>
          <w:sz w:val="20"/>
        </w:rPr>
        <w:t>Assistant Professor of Legal Bibliography (2002-2008)</w:t>
      </w:r>
    </w:p>
    <w:p w:rsidR="00B27A28" w:rsidRPr="0032708F" w:rsidRDefault="00B27A28" w:rsidP="00B27A28">
      <w:pPr>
        <w:ind w:left="1710" w:hanging="630"/>
        <w:rPr>
          <w:sz w:val="20"/>
        </w:rPr>
      </w:pPr>
    </w:p>
    <w:p w:rsidR="00B27A28" w:rsidRPr="0032708F" w:rsidRDefault="00B27A28" w:rsidP="00B27A28">
      <w:pPr>
        <w:numPr>
          <w:ilvl w:val="0"/>
          <w:numId w:val="21"/>
        </w:numPr>
        <w:tabs>
          <w:tab w:val="clear" w:pos="1080"/>
          <w:tab w:val="num" w:pos="1800"/>
        </w:tabs>
        <w:ind w:left="1800"/>
        <w:rPr>
          <w:sz w:val="20"/>
        </w:rPr>
      </w:pPr>
      <w:r w:rsidRPr="0032708F">
        <w:rPr>
          <w:sz w:val="20"/>
        </w:rPr>
        <w:t>Taught Legal Research, Advanced Legal Research, and Computers and the Law.</w:t>
      </w:r>
    </w:p>
    <w:p w:rsidR="00B27A28" w:rsidRPr="0032708F" w:rsidRDefault="00B27A28" w:rsidP="00B27A28">
      <w:pPr>
        <w:numPr>
          <w:ilvl w:val="0"/>
          <w:numId w:val="21"/>
        </w:numPr>
        <w:tabs>
          <w:tab w:val="clear" w:pos="1080"/>
          <w:tab w:val="num" w:pos="1800"/>
        </w:tabs>
        <w:ind w:left="1800"/>
        <w:rPr>
          <w:sz w:val="20"/>
        </w:rPr>
      </w:pPr>
      <w:r w:rsidRPr="0032708F">
        <w:rPr>
          <w:sz w:val="20"/>
        </w:rPr>
        <w:t>Oversaw Faculty Research Assistance Program.</w:t>
      </w:r>
    </w:p>
    <w:p w:rsidR="00B27A28" w:rsidRPr="0032708F" w:rsidRDefault="0082243A" w:rsidP="00B27A28">
      <w:pPr>
        <w:numPr>
          <w:ilvl w:val="0"/>
          <w:numId w:val="21"/>
        </w:numPr>
        <w:tabs>
          <w:tab w:val="clear" w:pos="1080"/>
          <w:tab w:val="num" w:pos="1800"/>
        </w:tabs>
        <w:ind w:left="1800"/>
        <w:rPr>
          <w:sz w:val="20"/>
        </w:rPr>
      </w:pPr>
      <w:r>
        <w:rPr>
          <w:sz w:val="20"/>
        </w:rPr>
        <w:t>Wrote</w:t>
      </w:r>
      <w:r w:rsidR="00B27A28" w:rsidRPr="0032708F">
        <w:rPr>
          <w:sz w:val="20"/>
        </w:rPr>
        <w:t xml:space="preserve"> </w:t>
      </w:r>
      <w:r>
        <w:rPr>
          <w:sz w:val="20"/>
        </w:rPr>
        <w:t xml:space="preserve">two books, </w:t>
      </w:r>
      <w:r w:rsidR="002E2621">
        <w:rPr>
          <w:sz w:val="20"/>
        </w:rPr>
        <w:t>nine</w:t>
      </w:r>
      <w:r>
        <w:rPr>
          <w:sz w:val="20"/>
        </w:rPr>
        <w:t xml:space="preserve"> articles, a CD-ROM, and nine CLE manuals</w:t>
      </w:r>
      <w:r w:rsidR="00B27A28" w:rsidRPr="0032708F">
        <w:rPr>
          <w:sz w:val="20"/>
        </w:rPr>
        <w:t>.</w:t>
      </w:r>
    </w:p>
    <w:p w:rsidR="00B27A28" w:rsidRPr="0032708F" w:rsidRDefault="00B27A28" w:rsidP="00B27A28">
      <w:pPr>
        <w:numPr>
          <w:ilvl w:val="0"/>
          <w:numId w:val="21"/>
        </w:numPr>
        <w:tabs>
          <w:tab w:val="clear" w:pos="1080"/>
          <w:tab w:val="num" w:pos="1800"/>
        </w:tabs>
        <w:ind w:left="1800"/>
        <w:rPr>
          <w:sz w:val="20"/>
        </w:rPr>
      </w:pPr>
      <w:r w:rsidRPr="0032708F">
        <w:rPr>
          <w:sz w:val="20"/>
        </w:rPr>
        <w:t>Provided legal reference services to library patrons.</w:t>
      </w:r>
    </w:p>
    <w:p w:rsidR="00B27A28" w:rsidRPr="0032708F" w:rsidRDefault="00B27A28" w:rsidP="00B27A28">
      <w:pPr>
        <w:numPr>
          <w:ilvl w:val="0"/>
          <w:numId w:val="21"/>
        </w:numPr>
        <w:tabs>
          <w:tab w:val="clear" w:pos="1080"/>
          <w:tab w:val="num" w:pos="1800"/>
        </w:tabs>
        <w:ind w:left="1800"/>
        <w:rPr>
          <w:sz w:val="20"/>
        </w:rPr>
      </w:pPr>
      <w:r w:rsidRPr="0032708F">
        <w:rPr>
          <w:sz w:val="20"/>
        </w:rPr>
        <w:t>Presented over 35 CLE seminars and</w:t>
      </w:r>
      <w:r w:rsidR="0082243A">
        <w:rPr>
          <w:sz w:val="20"/>
        </w:rPr>
        <w:t xml:space="preserve"> gave 25 guest lectures</w:t>
      </w:r>
      <w:r w:rsidRPr="0032708F">
        <w:rPr>
          <w:sz w:val="20"/>
        </w:rPr>
        <w:t>.</w:t>
      </w:r>
    </w:p>
    <w:p w:rsidR="00B27A28" w:rsidRDefault="00B27A28" w:rsidP="00B27A28">
      <w:pPr>
        <w:numPr>
          <w:ilvl w:val="0"/>
          <w:numId w:val="21"/>
        </w:numPr>
        <w:tabs>
          <w:tab w:val="clear" w:pos="1080"/>
          <w:tab w:val="num" w:pos="1800"/>
        </w:tabs>
        <w:ind w:left="1800"/>
        <w:rPr>
          <w:sz w:val="20"/>
        </w:rPr>
      </w:pPr>
      <w:r w:rsidRPr="0032708F">
        <w:rPr>
          <w:sz w:val="20"/>
        </w:rPr>
        <w:t xml:space="preserve">Wrote “Supreme Court Review” column for the </w:t>
      </w:r>
      <w:r w:rsidRPr="0032708F">
        <w:rPr>
          <w:i/>
          <w:sz w:val="20"/>
        </w:rPr>
        <w:t>Journal of Law and Education</w:t>
      </w:r>
      <w:r w:rsidRPr="0032708F">
        <w:rPr>
          <w:sz w:val="20"/>
        </w:rPr>
        <w:t xml:space="preserve"> from Apr. 2008-present.</w:t>
      </w:r>
    </w:p>
    <w:p w:rsidR="00B27A28" w:rsidRDefault="00B27A28" w:rsidP="00B27A28">
      <w:pPr>
        <w:rPr>
          <w:sz w:val="20"/>
        </w:rPr>
      </w:pPr>
    </w:p>
    <w:p w:rsidR="00B27A28" w:rsidRDefault="00B27A28" w:rsidP="00B27A28">
      <w:pPr>
        <w:rPr>
          <w:sz w:val="20"/>
        </w:rPr>
      </w:pPr>
    </w:p>
    <w:p w:rsidR="00B27A28" w:rsidRPr="000D4D9E" w:rsidRDefault="00B27A28" w:rsidP="00B27A28">
      <w:pPr>
        <w:ind w:left="360"/>
        <w:rPr>
          <w:b/>
          <w:szCs w:val="24"/>
        </w:rPr>
      </w:pPr>
      <w:r w:rsidRPr="000D4D9E">
        <w:rPr>
          <w:b/>
          <w:szCs w:val="24"/>
        </w:rPr>
        <w:t>Prior Employment:</w:t>
      </w:r>
    </w:p>
    <w:p w:rsidR="00B27A28" w:rsidRPr="0032708F" w:rsidRDefault="00B27A28" w:rsidP="00B27A28">
      <w:pPr>
        <w:ind w:left="1440" w:hanging="360"/>
        <w:rPr>
          <w:b/>
          <w:sz w:val="20"/>
        </w:rPr>
      </w:pPr>
    </w:p>
    <w:p w:rsidR="00B27A28" w:rsidRPr="0032708F" w:rsidRDefault="00B27A28" w:rsidP="00B27A28">
      <w:pPr>
        <w:tabs>
          <w:tab w:val="right" w:pos="9180"/>
        </w:tabs>
        <w:ind w:left="720"/>
        <w:rPr>
          <w:sz w:val="20"/>
        </w:rPr>
      </w:pPr>
      <w:r w:rsidRPr="0032708F">
        <w:rPr>
          <w:b/>
          <w:szCs w:val="24"/>
        </w:rPr>
        <w:t>Kentucky State University, Frankfort, KY</w:t>
      </w:r>
      <w:r w:rsidRPr="0032708F">
        <w:rPr>
          <w:b/>
          <w:sz w:val="20"/>
        </w:rPr>
        <w:tab/>
      </w:r>
      <w:r w:rsidRPr="0032708F">
        <w:rPr>
          <w:sz w:val="20"/>
        </w:rPr>
        <w:t>Feb. 2001 to Dec. 2002</w:t>
      </w:r>
    </w:p>
    <w:p w:rsidR="00B27A28" w:rsidRDefault="00B27A28" w:rsidP="00B27A28">
      <w:pPr>
        <w:ind w:left="720" w:firstLine="360"/>
        <w:rPr>
          <w:sz w:val="20"/>
        </w:rPr>
      </w:pPr>
      <w:r w:rsidRPr="0032708F">
        <w:rPr>
          <w:sz w:val="20"/>
        </w:rPr>
        <w:t>Evening Reference Librarian</w:t>
      </w:r>
    </w:p>
    <w:p w:rsidR="00B27A28" w:rsidRPr="0032708F" w:rsidRDefault="00B27A28" w:rsidP="00B27A28">
      <w:pPr>
        <w:ind w:left="1800"/>
        <w:rPr>
          <w:sz w:val="20"/>
        </w:rPr>
      </w:pPr>
    </w:p>
    <w:p w:rsidR="00B27A28" w:rsidRPr="0032708F" w:rsidRDefault="00B27A28" w:rsidP="00B27A28">
      <w:pPr>
        <w:tabs>
          <w:tab w:val="right" w:pos="9180"/>
        </w:tabs>
        <w:ind w:left="720"/>
        <w:rPr>
          <w:bCs/>
          <w:sz w:val="20"/>
        </w:rPr>
      </w:pPr>
      <w:r w:rsidRPr="0032708F">
        <w:rPr>
          <w:b/>
          <w:szCs w:val="24"/>
        </w:rPr>
        <w:t>Department of Public Advocacy, Frankfort, KY</w:t>
      </w:r>
      <w:r w:rsidRPr="0032708F">
        <w:rPr>
          <w:b/>
          <w:sz w:val="20"/>
        </w:rPr>
        <w:tab/>
      </w:r>
      <w:r w:rsidRPr="0032708F">
        <w:rPr>
          <w:bCs/>
          <w:sz w:val="20"/>
        </w:rPr>
        <w:t>Apr. 2002 to Jan. 2003</w:t>
      </w:r>
    </w:p>
    <w:p w:rsidR="00B27A28" w:rsidRDefault="00B27A28" w:rsidP="00B27A28">
      <w:pPr>
        <w:ind w:left="1080"/>
        <w:rPr>
          <w:bCs/>
          <w:sz w:val="20"/>
        </w:rPr>
      </w:pPr>
      <w:r w:rsidRPr="0032708F">
        <w:rPr>
          <w:bCs/>
          <w:sz w:val="20"/>
        </w:rPr>
        <w:t>Info</w:t>
      </w:r>
      <w:r>
        <w:rPr>
          <w:bCs/>
          <w:sz w:val="20"/>
        </w:rPr>
        <w:t>rmation Resources Branch Manager</w:t>
      </w:r>
    </w:p>
    <w:p w:rsidR="00B27A28" w:rsidRPr="0032708F" w:rsidRDefault="00B27A28" w:rsidP="00B27A28">
      <w:pPr>
        <w:rPr>
          <w:bCs/>
          <w:sz w:val="20"/>
        </w:rPr>
      </w:pPr>
    </w:p>
    <w:p w:rsidR="00B27A28" w:rsidRPr="0032708F" w:rsidRDefault="00B27A28" w:rsidP="00B27A28">
      <w:pPr>
        <w:tabs>
          <w:tab w:val="right" w:pos="9180"/>
        </w:tabs>
        <w:ind w:left="1440" w:hanging="720"/>
        <w:rPr>
          <w:sz w:val="20"/>
        </w:rPr>
      </w:pPr>
      <w:r w:rsidRPr="0032708F">
        <w:rPr>
          <w:b/>
          <w:szCs w:val="24"/>
        </w:rPr>
        <w:t>Department of Public Advocacy, Frankfort, KY</w:t>
      </w:r>
      <w:r w:rsidRPr="0032708F">
        <w:rPr>
          <w:b/>
          <w:sz w:val="20"/>
        </w:rPr>
        <w:tab/>
      </w:r>
      <w:r w:rsidRPr="0032708F">
        <w:rPr>
          <w:sz w:val="20"/>
        </w:rPr>
        <w:t>Aug. 1997 to Apr. 2002</w:t>
      </w:r>
    </w:p>
    <w:p w:rsidR="00B27A28" w:rsidRDefault="00B27A28" w:rsidP="00B27A28">
      <w:pPr>
        <w:ind w:firstLine="1080"/>
        <w:rPr>
          <w:sz w:val="20"/>
        </w:rPr>
      </w:pPr>
      <w:r w:rsidRPr="0032708F">
        <w:rPr>
          <w:sz w:val="20"/>
        </w:rPr>
        <w:t>Head</w:t>
      </w:r>
      <w:r w:rsidRPr="0032708F">
        <w:rPr>
          <w:b/>
          <w:sz w:val="20"/>
        </w:rPr>
        <w:t xml:space="preserve"> </w:t>
      </w:r>
      <w:r w:rsidRPr="0032708F">
        <w:rPr>
          <w:sz w:val="20"/>
        </w:rPr>
        <w:t>Law Librarian / Attorney II</w:t>
      </w:r>
    </w:p>
    <w:p w:rsidR="00B27A28" w:rsidRPr="0032708F" w:rsidRDefault="00B27A28" w:rsidP="00B27A28">
      <w:pPr>
        <w:ind w:firstLine="1080"/>
        <w:rPr>
          <w:sz w:val="20"/>
        </w:rPr>
      </w:pPr>
    </w:p>
    <w:p w:rsidR="00B27A28" w:rsidRPr="0032708F" w:rsidRDefault="00B27A28" w:rsidP="00B27A28">
      <w:pPr>
        <w:tabs>
          <w:tab w:val="right" w:pos="9180"/>
        </w:tabs>
        <w:ind w:left="720"/>
        <w:rPr>
          <w:sz w:val="20"/>
        </w:rPr>
      </w:pPr>
      <w:r w:rsidRPr="0032708F">
        <w:rPr>
          <w:b/>
          <w:szCs w:val="24"/>
        </w:rPr>
        <w:t>Legal Aid Society, Inc., Louisville, KY</w:t>
      </w:r>
      <w:r w:rsidRPr="0032708F">
        <w:rPr>
          <w:b/>
          <w:sz w:val="20"/>
        </w:rPr>
        <w:tab/>
      </w:r>
      <w:r w:rsidRPr="0032708F">
        <w:rPr>
          <w:sz w:val="20"/>
        </w:rPr>
        <w:t>May 1996 to Aug. 1997</w:t>
      </w:r>
    </w:p>
    <w:p w:rsidR="006266EC" w:rsidRDefault="00B27A28" w:rsidP="00B27A28">
      <w:pPr>
        <w:tabs>
          <w:tab w:val="right" w:pos="8460"/>
        </w:tabs>
        <w:ind w:left="1080"/>
        <w:rPr>
          <w:sz w:val="20"/>
        </w:rPr>
      </w:pPr>
      <w:r w:rsidRPr="0032708F">
        <w:rPr>
          <w:sz w:val="20"/>
        </w:rPr>
        <w:t>Law Librarian</w:t>
      </w:r>
      <w:r w:rsidRPr="0032708F">
        <w:rPr>
          <w:b/>
          <w:sz w:val="20"/>
        </w:rPr>
        <w:tab/>
      </w:r>
    </w:p>
    <w:p w:rsidR="00B27A28" w:rsidRPr="00B27A28" w:rsidRDefault="00B27A28" w:rsidP="00B27A28">
      <w:pPr>
        <w:tabs>
          <w:tab w:val="right" w:pos="8460"/>
        </w:tabs>
        <w:ind w:left="1080"/>
        <w:rPr>
          <w:sz w:val="20"/>
        </w:rPr>
      </w:pPr>
    </w:p>
    <w:p w:rsidR="001D3265" w:rsidRDefault="001D3265">
      <w:pPr>
        <w:ind w:left="720" w:hanging="720"/>
        <w:rPr>
          <w:b/>
          <w:bCs/>
          <w:szCs w:val="24"/>
          <w:u w:val="single"/>
        </w:rPr>
      </w:pPr>
    </w:p>
    <w:p w:rsidR="00261CED" w:rsidRPr="00B27A28" w:rsidRDefault="00261CED">
      <w:pPr>
        <w:ind w:left="720" w:hanging="720"/>
        <w:rPr>
          <w:b/>
          <w:bCs/>
          <w:szCs w:val="24"/>
          <w:u w:val="single"/>
        </w:rPr>
      </w:pPr>
      <w:r w:rsidRPr="00B27A28">
        <w:rPr>
          <w:b/>
          <w:bCs/>
          <w:szCs w:val="24"/>
          <w:u w:val="single"/>
        </w:rPr>
        <w:t>II.  Teaching/Librarianship</w:t>
      </w:r>
    </w:p>
    <w:p w:rsidR="00261CED" w:rsidRPr="00B27A28" w:rsidRDefault="00261CED">
      <w:pPr>
        <w:ind w:left="720" w:hanging="720"/>
        <w:rPr>
          <w:szCs w:val="24"/>
        </w:rPr>
      </w:pPr>
    </w:p>
    <w:p w:rsidR="00AB72D3" w:rsidRPr="00B27A28" w:rsidRDefault="00261CED" w:rsidP="00F81F38">
      <w:pPr>
        <w:rPr>
          <w:b/>
          <w:bCs/>
          <w:szCs w:val="24"/>
        </w:rPr>
      </w:pPr>
      <w:r w:rsidRPr="00B27A28">
        <w:rPr>
          <w:b/>
          <w:bCs/>
          <w:szCs w:val="24"/>
        </w:rPr>
        <w:t>Teaching</w:t>
      </w:r>
      <w:r w:rsidR="00F81F38" w:rsidRPr="00B27A28">
        <w:rPr>
          <w:b/>
          <w:bCs/>
          <w:szCs w:val="24"/>
        </w:rPr>
        <w:t xml:space="preserve"> </w:t>
      </w:r>
      <w:r w:rsidR="00AB72D3" w:rsidRPr="00B27A28">
        <w:rPr>
          <w:b/>
          <w:bCs/>
          <w:szCs w:val="24"/>
        </w:rPr>
        <w:t>(All at the University of Louisville)</w:t>
      </w:r>
    </w:p>
    <w:p w:rsidR="00261CED" w:rsidRPr="00B27A28" w:rsidRDefault="00261CED">
      <w:pPr>
        <w:ind w:left="720" w:hanging="720"/>
        <w:rPr>
          <w:b/>
          <w:bCs/>
          <w:sz w:val="20"/>
        </w:rPr>
      </w:pPr>
      <w:r w:rsidRPr="00B27A28">
        <w:rPr>
          <w:b/>
          <w:bCs/>
          <w:sz w:val="20"/>
        </w:rPr>
        <w:tab/>
      </w:r>
    </w:p>
    <w:p w:rsidR="00E158C1" w:rsidRPr="00B27A28" w:rsidRDefault="001F7FA9" w:rsidP="00F81F38">
      <w:pPr>
        <w:pStyle w:val="Heading1"/>
        <w:widowControl w:val="0"/>
        <w:tabs>
          <w:tab w:val="left" w:pos="-1440"/>
        </w:tabs>
        <w:ind w:firstLine="0"/>
        <w:rPr>
          <w:sz w:val="20"/>
          <w:u w:val="none"/>
        </w:rPr>
      </w:pPr>
      <w:r w:rsidRPr="00B27A28">
        <w:rPr>
          <w:sz w:val="20"/>
          <w:u w:val="none"/>
        </w:rPr>
        <w:t>Advanced Legal Research:</w:t>
      </w:r>
      <w:r w:rsidR="006F356B" w:rsidRPr="00B27A28">
        <w:rPr>
          <w:sz w:val="20"/>
          <w:u w:val="none"/>
        </w:rPr>
        <w:t xml:space="preserve"> </w:t>
      </w:r>
      <w:r w:rsidR="00E154A5">
        <w:rPr>
          <w:sz w:val="20"/>
          <w:u w:val="none"/>
        </w:rPr>
        <w:t xml:space="preserve">Fall 2016, Spr. 2016, </w:t>
      </w:r>
      <w:r w:rsidR="00CA0C6C">
        <w:rPr>
          <w:sz w:val="20"/>
          <w:u w:val="none"/>
        </w:rPr>
        <w:t xml:space="preserve">Spr. 2015, </w:t>
      </w:r>
      <w:r w:rsidR="00E635CA" w:rsidRPr="00B27A28">
        <w:rPr>
          <w:sz w:val="20"/>
          <w:u w:val="none"/>
        </w:rPr>
        <w:t xml:space="preserve">Spr. 2011, </w:t>
      </w:r>
      <w:r w:rsidR="00C71AB4" w:rsidRPr="00B27A28">
        <w:rPr>
          <w:sz w:val="20"/>
          <w:u w:val="none"/>
        </w:rPr>
        <w:t xml:space="preserve">Sum. 2010, </w:t>
      </w:r>
      <w:r w:rsidR="00FA51FB" w:rsidRPr="00B27A28">
        <w:rPr>
          <w:sz w:val="20"/>
          <w:u w:val="none"/>
        </w:rPr>
        <w:t xml:space="preserve">Spr. 2010, Sum. 2009, </w:t>
      </w:r>
      <w:r w:rsidR="00C13516" w:rsidRPr="00B27A28">
        <w:rPr>
          <w:sz w:val="20"/>
          <w:u w:val="none"/>
        </w:rPr>
        <w:t xml:space="preserve">Spr. 2009, Sum. 2008, </w:t>
      </w:r>
      <w:r w:rsidR="00CF63FD" w:rsidRPr="00B27A28">
        <w:rPr>
          <w:sz w:val="20"/>
          <w:u w:val="none"/>
        </w:rPr>
        <w:t xml:space="preserve">Spr. 2008, </w:t>
      </w:r>
      <w:r w:rsidR="006F356B" w:rsidRPr="00B27A28">
        <w:rPr>
          <w:sz w:val="20"/>
          <w:u w:val="none"/>
        </w:rPr>
        <w:t>Sum.</w:t>
      </w:r>
      <w:r w:rsidR="00E158C1" w:rsidRPr="00B27A28">
        <w:rPr>
          <w:sz w:val="20"/>
          <w:u w:val="none"/>
        </w:rPr>
        <w:t xml:space="preserve"> 2007</w:t>
      </w:r>
      <w:r w:rsidR="006F356B" w:rsidRPr="00B27A28">
        <w:rPr>
          <w:sz w:val="20"/>
          <w:u w:val="none"/>
        </w:rPr>
        <w:t>, Spr. 2007, Spr. 2006</w:t>
      </w:r>
    </w:p>
    <w:p w:rsidR="001D7F9D" w:rsidRPr="00B27A28" w:rsidRDefault="001D7F9D" w:rsidP="00F81F38">
      <w:pPr>
        <w:rPr>
          <w:sz w:val="20"/>
        </w:rPr>
      </w:pPr>
    </w:p>
    <w:p w:rsidR="00074BAF" w:rsidRPr="00B27A28" w:rsidRDefault="00074BAF" w:rsidP="00F81F38">
      <w:pPr>
        <w:pStyle w:val="Heading1"/>
        <w:widowControl w:val="0"/>
        <w:tabs>
          <w:tab w:val="left" w:pos="-1440"/>
        </w:tabs>
        <w:ind w:firstLine="0"/>
        <w:rPr>
          <w:sz w:val="20"/>
          <w:u w:val="none"/>
        </w:rPr>
      </w:pPr>
      <w:r w:rsidRPr="00B27A28">
        <w:rPr>
          <w:sz w:val="20"/>
          <w:u w:val="none"/>
        </w:rPr>
        <w:t xml:space="preserve">Computers &amp; </w:t>
      </w:r>
      <w:r w:rsidR="001F7FA9" w:rsidRPr="00B27A28">
        <w:rPr>
          <w:sz w:val="20"/>
          <w:u w:val="none"/>
        </w:rPr>
        <w:t>the Law (Paralegal Dept.):</w:t>
      </w:r>
      <w:r w:rsidR="006F356B" w:rsidRPr="00B27A28">
        <w:rPr>
          <w:sz w:val="20"/>
          <w:u w:val="none"/>
        </w:rPr>
        <w:t xml:space="preserve"> </w:t>
      </w:r>
      <w:r w:rsidR="00E635CA" w:rsidRPr="00B27A28">
        <w:rPr>
          <w:sz w:val="20"/>
          <w:u w:val="none"/>
        </w:rPr>
        <w:t xml:space="preserve">Spr. 2011, </w:t>
      </w:r>
      <w:r w:rsidR="00C13516" w:rsidRPr="00B27A28">
        <w:rPr>
          <w:sz w:val="20"/>
          <w:u w:val="none"/>
        </w:rPr>
        <w:t xml:space="preserve">Spr. 2009, </w:t>
      </w:r>
      <w:r w:rsidR="00CF63FD" w:rsidRPr="00B27A28">
        <w:rPr>
          <w:sz w:val="20"/>
          <w:u w:val="none"/>
        </w:rPr>
        <w:t xml:space="preserve">Spr. 2008, </w:t>
      </w:r>
      <w:r w:rsidR="006F356B" w:rsidRPr="00B27A28">
        <w:rPr>
          <w:sz w:val="20"/>
          <w:u w:val="none"/>
        </w:rPr>
        <w:t>Spr.</w:t>
      </w:r>
      <w:r w:rsidRPr="00B27A28">
        <w:rPr>
          <w:sz w:val="20"/>
          <w:u w:val="none"/>
        </w:rPr>
        <w:t xml:space="preserve"> 2007</w:t>
      </w:r>
      <w:r w:rsidR="006F356B" w:rsidRPr="00B27A28">
        <w:rPr>
          <w:sz w:val="20"/>
          <w:u w:val="none"/>
        </w:rPr>
        <w:t>, Spr. 2006</w:t>
      </w:r>
    </w:p>
    <w:p w:rsidR="001D7F9D" w:rsidRPr="00B27A28" w:rsidRDefault="001D7F9D" w:rsidP="00F81F38">
      <w:pPr>
        <w:rPr>
          <w:sz w:val="20"/>
        </w:rPr>
      </w:pPr>
    </w:p>
    <w:p w:rsidR="00261CED" w:rsidRPr="00B27A28" w:rsidRDefault="001F7FA9" w:rsidP="00F81F38">
      <w:pPr>
        <w:pStyle w:val="Heading1"/>
        <w:widowControl w:val="0"/>
        <w:tabs>
          <w:tab w:val="left" w:pos="-1440"/>
        </w:tabs>
        <w:ind w:firstLine="0"/>
        <w:rPr>
          <w:sz w:val="20"/>
          <w:u w:val="none"/>
        </w:rPr>
      </w:pPr>
      <w:r w:rsidRPr="00B27A28">
        <w:rPr>
          <w:sz w:val="20"/>
          <w:u w:val="none"/>
        </w:rPr>
        <w:t>Legal Research:</w:t>
      </w:r>
      <w:r w:rsidR="00261CED" w:rsidRPr="00B27A28">
        <w:rPr>
          <w:sz w:val="20"/>
          <w:u w:val="none"/>
        </w:rPr>
        <w:t xml:space="preserve"> </w:t>
      </w:r>
      <w:r w:rsidR="002E2621">
        <w:rPr>
          <w:sz w:val="20"/>
          <w:u w:val="none"/>
        </w:rPr>
        <w:t xml:space="preserve">Fall 2014, </w:t>
      </w:r>
      <w:r w:rsidR="00C15557">
        <w:rPr>
          <w:sz w:val="20"/>
          <w:u w:val="none"/>
        </w:rPr>
        <w:t xml:space="preserve">Fall 2013, </w:t>
      </w:r>
      <w:r w:rsidR="001D7F9D" w:rsidRPr="00B27A28">
        <w:rPr>
          <w:sz w:val="20"/>
          <w:u w:val="none"/>
        </w:rPr>
        <w:t xml:space="preserve">Fall 2012, </w:t>
      </w:r>
      <w:r w:rsidR="002F2CB8" w:rsidRPr="00B27A28">
        <w:rPr>
          <w:sz w:val="20"/>
          <w:u w:val="none"/>
        </w:rPr>
        <w:t>Fall 2011</w:t>
      </w:r>
      <w:r w:rsidR="00E635CA" w:rsidRPr="00B27A28">
        <w:rPr>
          <w:sz w:val="20"/>
          <w:u w:val="none"/>
        </w:rPr>
        <w:t xml:space="preserve">, Fall 2010, </w:t>
      </w:r>
      <w:r w:rsidR="00FA51FB" w:rsidRPr="00B27A28">
        <w:rPr>
          <w:sz w:val="20"/>
          <w:u w:val="none"/>
        </w:rPr>
        <w:t xml:space="preserve">Fall 2009, </w:t>
      </w:r>
      <w:r w:rsidR="00C13516" w:rsidRPr="00B27A28">
        <w:rPr>
          <w:sz w:val="20"/>
          <w:u w:val="none"/>
        </w:rPr>
        <w:t xml:space="preserve">Fall 2008, </w:t>
      </w:r>
      <w:r w:rsidR="006F356B" w:rsidRPr="00B27A28">
        <w:rPr>
          <w:sz w:val="20"/>
          <w:u w:val="none"/>
        </w:rPr>
        <w:t xml:space="preserve">Fall 2007, </w:t>
      </w:r>
      <w:r w:rsidR="00261CED" w:rsidRPr="00B27A28">
        <w:rPr>
          <w:sz w:val="20"/>
          <w:u w:val="none"/>
        </w:rPr>
        <w:t>Fall 2006 (2 sections)</w:t>
      </w:r>
      <w:r w:rsidR="006F356B" w:rsidRPr="00B27A28">
        <w:rPr>
          <w:sz w:val="20"/>
          <w:u w:val="none"/>
        </w:rPr>
        <w:t>, Fall 2005, Fall 2004, Fall 2003</w:t>
      </w:r>
    </w:p>
    <w:p w:rsidR="00261CED" w:rsidRDefault="00261CED" w:rsidP="00261CED">
      <w:pPr>
        <w:rPr>
          <w:sz w:val="20"/>
        </w:rPr>
      </w:pPr>
    </w:p>
    <w:p w:rsidR="00B27A28" w:rsidRPr="00B27A28" w:rsidRDefault="00B27A28" w:rsidP="00261CED">
      <w:pPr>
        <w:rPr>
          <w:sz w:val="20"/>
        </w:rPr>
      </w:pPr>
    </w:p>
    <w:p w:rsidR="00261CED" w:rsidRPr="00B27A28" w:rsidRDefault="00261CED" w:rsidP="00F81F38">
      <w:pPr>
        <w:rPr>
          <w:b/>
          <w:bCs/>
          <w:szCs w:val="24"/>
        </w:rPr>
      </w:pPr>
      <w:r w:rsidRPr="00B27A28">
        <w:rPr>
          <w:b/>
          <w:bCs/>
          <w:szCs w:val="24"/>
        </w:rPr>
        <w:t>Librarianship</w:t>
      </w:r>
    </w:p>
    <w:p w:rsidR="00261CED" w:rsidRPr="00B27A28" w:rsidRDefault="00261CED" w:rsidP="00261CED">
      <w:pPr>
        <w:ind w:left="720"/>
        <w:rPr>
          <w:sz w:val="20"/>
        </w:rPr>
      </w:pPr>
    </w:p>
    <w:p w:rsidR="00261CED" w:rsidRPr="00B27A28" w:rsidRDefault="00261CED" w:rsidP="00F81F38">
      <w:pPr>
        <w:ind w:firstLine="720"/>
        <w:rPr>
          <w:b/>
          <w:bCs/>
          <w:sz w:val="20"/>
        </w:rPr>
      </w:pPr>
      <w:r w:rsidRPr="00B27A28">
        <w:rPr>
          <w:sz w:val="20"/>
        </w:rPr>
        <w:t>Flood Recovery &amp; Shel</w:t>
      </w:r>
      <w:r w:rsidR="001D7F9D" w:rsidRPr="00B27A28">
        <w:rPr>
          <w:sz w:val="20"/>
        </w:rPr>
        <w:t>f Shifting Project– Spring 2005</w:t>
      </w:r>
    </w:p>
    <w:p w:rsidR="00261CED" w:rsidRPr="00B27A28" w:rsidRDefault="00261CED" w:rsidP="00F81F38">
      <w:pPr>
        <w:ind w:firstLine="720"/>
        <w:rPr>
          <w:bCs/>
          <w:sz w:val="20"/>
        </w:rPr>
      </w:pPr>
      <w:r w:rsidRPr="00B27A28">
        <w:rPr>
          <w:bCs/>
          <w:sz w:val="20"/>
        </w:rPr>
        <w:t xml:space="preserve">Redesign of Law Library Website </w:t>
      </w:r>
      <w:r w:rsidR="0082243A">
        <w:rPr>
          <w:bCs/>
          <w:sz w:val="20"/>
        </w:rPr>
        <w:t xml:space="preserve">- </w:t>
      </w:r>
      <w:r w:rsidR="00145968">
        <w:rPr>
          <w:bCs/>
          <w:sz w:val="20"/>
        </w:rPr>
        <w:t>2005-06</w:t>
      </w:r>
    </w:p>
    <w:p w:rsidR="00261CED" w:rsidRPr="00B27A28" w:rsidRDefault="00145968" w:rsidP="00F81F38">
      <w:pPr>
        <w:ind w:firstLine="720"/>
        <w:rPr>
          <w:bCs/>
          <w:sz w:val="20"/>
        </w:rPr>
      </w:pPr>
      <w:r>
        <w:rPr>
          <w:bCs/>
          <w:sz w:val="20"/>
        </w:rPr>
        <w:t xml:space="preserve">Head of </w:t>
      </w:r>
      <w:r w:rsidR="00261CED" w:rsidRPr="00B27A28">
        <w:rPr>
          <w:bCs/>
          <w:sz w:val="20"/>
        </w:rPr>
        <w:t>Faculty Research Assistance Program.</w:t>
      </w:r>
    </w:p>
    <w:p w:rsidR="002622EB" w:rsidRPr="00B27A28" w:rsidRDefault="00261CED" w:rsidP="002622EB">
      <w:pPr>
        <w:ind w:firstLine="720"/>
        <w:rPr>
          <w:bCs/>
          <w:sz w:val="20"/>
        </w:rPr>
      </w:pPr>
      <w:r w:rsidRPr="00B27A28">
        <w:rPr>
          <w:bCs/>
          <w:sz w:val="20"/>
        </w:rPr>
        <w:t>Library collection weeding project – 9 months (2004)</w:t>
      </w:r>
    </w:p>
    <w:p w:rsidR="00261CED" w:rsidRPr="00B27A28" w:rsidRDefault="00261CED">
      <w:pPr>
        <w:ind w:left="720" w:hanging="720"/>
        <w:rPr>
          <w:sz w:val="20"/>
        </w:rPr>
      </w:pPr>
    </w:p>
    <w:p w:rsidR="00261CED" w:rsidRPr="00B27A28" w:rsidRDefault="00261CED">
      <w:pPr>
        <w:ind w:left="720" w:hanging="720"/>
        <w:rPr>
          <w:sz w:val="20"/>
        </w:rPr>
      </w:pPr>
    </w:p>
    <w:p w:rsidR="00261CED" w:rsidRPr="00B27A28" w:rsidRDefault="00261CED">
      <w:pPr>
        <w:ind w:left="720" w:hanging="720"/>
        <w:rPr>
          <w:b/>
          <w:bCs/>
          <w:szCs w:val="24"/>
          <w:u w:val="single"/>
        </w:rPr>
      </w:pPr>
      <w:r w:rsidRPr="00B27A28">
        <w:rPr>
          <w:b/>
          <w:bCs/>
          <w:szCs w:val="24"/>
          <w:u w:val="single"/>
        </w:rPr>
        <w:t>III.  Professional Activity</w:t>
      </w:r>
    </w:p>
    <w:p w:rsidR="00261CED" w:rsidRPr="00B27A28" w:rsidRDefault="00261CED">
      <w:pPr>
        <w:ind w:left="720" w:hanging="720"/>
        <w:rPr>
          <w:szCs w:val="24"/>
        </w:rPr>
      </w:pPr>
    </w:p>
    <w:p w:rsidR="00261CED" w:rsidRPr="00B27A28" w:rsidRDefault="00FA51FB" w:rsidP="000A5EEB">
      <w:pPr>
        <w:ind w:left="720" w:hanging="720"/>
        <w:rPr>
          <w:b/>
          <w:bCs/>
          <w:szCs w:val="24"/>
        </w:rPr>
      </w:pPr>
      <w:r w:rsidRPr="00B27A28">
        <w:rPr>
          <w:b/>
          <w:bCs/>
          <w:szCs w:val="24"/>
        </w:rPr>
        <w:t xml:space="preserve">Academic </w:t>
      </w:r>
      <w:r w:rsidR="00F81F38" w:rsidRPr="00B27A28">
        <w:rPr>
          <w:b/>
          <w:bCs/>
          <w:szCs w:val="24"/>
        </w:rPr>
        <w:t>Publications</w:t>
      </w:r>
      <w:r w:rsidR="00B27A28">
        <w:rPr>
          <w:b/>
          <w:bCs/>
          <w:szCs w:val="24"/>
        </w:rPr>
        <w:t>:</w:t>
      </w:r>
    </w:p>
    <w:p w:rsidR="00145968" w:rsidRDefault="00145968" w:rsidP="00145968">
      <w:pPr>
        <w:tabs>
          <w:tab w:val="left" w:pos="-1440"/>
        </w:tabs>
        <w:rPr>
          <w:i/>
          <w:sz w:val="20"/>
        </w:rPr>
      </w:pPr>
    </w:p>
    <w:p w:rsidR="00145968" w:rsidRPr="0032708F" w:rsidRDefault="00145968" w:rsidP="0014596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Kentucky Legal Research</w:t>
      </w:r>
      <w:r>
        <w:rPr>
          <w:sz w:val="20"/>
        </w:rPr>
        <w:t xml:space="preserve">, 2d </w:t>
      </w:r>
      <w:r w:rsidRPr="0032708F">
        <w:rPr>
          <w:sz w:val="20"/>
        </w:rPr>
        <w:t>(Carolina Academic Pres</w:t>
      </w:r>
      <w:r>
        <w:rPr>
          <w:sz w:val="20"/>
        </w:rPr>
        <w:t>s 2017</w:t>
      </w:r>
      <w:r w:rsidRPr="0032708F">
        <w:rPr>
          <w:sz w:val="20"/>
        </w:rPr>
        <w:t>) (Chapters 7, 8, 9, 11 and Index).</w:t>
      </w:r>
    </w:p>
    <w:p w:rsidR="00145968" w:rsidRDefault="00145968" w:rsidP="00C21D80">
      <w:pPr>
        <w:tabs>
          <w:tab w:val="left" w:pos="-1440"/>
        </w:tabs>
        <w:ind w:left="1440" w:hanging="720"/>
        <w:rPr>
          <w:i/>
          <w:sz w:val="20"/>
        </w:rPr>
      </w:pPr>
    </w:p>
    <w:p w:rsidR="0082243A" w:rsidRPr="0082243A" w:rsidRDefault="0082243A" w:rsidP="0082243A">
      <w:pPr>
        <w:tabs>
          <w:tab w:val="left" w:pos="-1440"/>
        </w:tabs>
        <w:ind w:left="1440" w:hanging="720"/>
        <w:rPr>
          <w:sz w:val="20"/>
        </w:rPr>
      </w:pPr>
      <w:r>
        <w:rPr>
          <w:i/>
          <w:sz w:val="20"/>
        </w:rPr>
        <w:t xml:space="preserve">Supreme Court Review </w:t>
      </w:r>
      <w:r>
        <w:rPr>
          <w:sz w:val="20"/>
        </w:rPr>
        <w:t xml:space="preserve">(Column) 45 J.L. &amp; Educ. </w:t>
      </w:r>
      <w:r>
        <w:rPr>
          <w:sz w:val="20"/>
        </w:rPr>
        <w:t>___</w:t>
      </w:r>
      <w:r>
        <w:rPr>
          <w:sz w:val="20"/>
        </w:rPr>
        <w:t xml:space="preserve"> (2017</w:t>
      </w:r>
      <w:r>
        <w:rPr>
          <w:sz w:val="20"/>
        </w:rPr>
        <w:t xml:space="preserve"> publication pending</w:t>
      </w:r>
      <w:r>
        <w:rPr>
          <w:sz w:val="20"/>
        </w:rPr>
        <w:t>).</w:t>
      </w:r>
    </w:p>
    <w:p w:rsidR="0082243A" w:rsidRDefault="0082243A" w:rsidP="0082243A">
      <w:pPr>
        <w:tabs>
          <w:tab w:val="left" w:pos="-1440"/>
        </w:tabs>
        <w:ind w:left="1440" w:hanging="720"/>
        <w:rPr>
          <w:i/>
          <w:sz w:val="20"/>
        </w:rPr>
      </w:pPr>
    </w:p>
    <w:p w:rsidR="0082243A" w:rsidRPr="0082243A" w:rsidRDefault="0082243A" w:rsidP="0082243A">
      <w:pPr>
        <w:tabs>
          <w:tab w:val="left" w:pos="-1440"/>
        </w:tabs>
        <w:ind w:left="1440" w:hanging="720"/>
        <w:rPr>
          <w:sz w:val="20"/>
        </w:rPr>
      </w:pPr>
      <w:r>
        <w:rPr>
          <w:i/>
          <w:sz w:val="20"/>
        </w:rPr>
        <w:t xml:space="preserve">Supreme Court Review </w:t>
      </w:r>
      <w:r>
        <w:rPr>
          <w:sz w:val="20"/>
        </w:rPr>
        <w:t xml:space="preserve">(Column) 45 J.L. &amp; Educ. </w:t>
      </w:r>
      <w:r>
        <w:rPr>
          <w:sz w:val="20"/>
        </w:rPr>
        <w:t>115, 253 (2017</w:t>
      </w:r>
      <w:r>
        <w:rPr>
          <w:sz w:val="20"/>
        </w:rPr>
        <w:t>).</w:t>
      </w:r>
    </w:p>
    <w:p w:rsidR="0082243A" w:rsidRDefault="0082243A" w:rsidP="00C21D80">
      <w:pPr>
        <w:tabs>
          <w:tab w:val="left" w:pos="-1440"/>
        </w:tabs>
        <w:ind w:left="1440" w:hanging="720"/>
        <w:rPr>
          <w:i/>
          <w:sz w:val="20"/>
        </w:rPr>
      </w:pPr>
    </w:p>
    <w:p w:rsidR="004E6B6A" w:rsidRDefault="004E6B6A" w:rsidP="00C21D80">
      <w:pPr>
        <w:tabs>
          <w:tab w:val="left" w:pos="-1440"/>
        </w:tabs>
        <w:ind w:left="1440" w:hanging="720"/>
        <w:rPr>
          <w:sz w:val="20"/>
        </w:rPr>
      </w:pPr>
      <w:r w:rsidRPr="00C21D80">
        <w:rPr>
          <w:i/>
          <w:sz w:val="20"/>
        </w:rPr>
        <w:t>Kentucky Bench &amp; Bar</w:t>
      </w:r>
      <w:r>
        <w:rPr>
          <w:i/>
          <w:sz w:val="20"/>
        </w:rPr>
        <w:t xml:space="preserve"> </w:t>
      </w:r>
      <w:r w:rsidRPr="00C21D80">
        <w:rPr>
          <w:i/>
          <w:sz w:val="20"/>
        </w:rPr>
        <w:t>Cumulative Index</w:t>
      </w:r>
      <w:r>
        <w:rPr>
          <w:i/>
          <w:sz w:val="20"/>
        </w:rPr>
        <w:t>: 2014</w:t>
      </w:r>
      <w:r w:rsidR="00145968">
        <w:rPr>
          <w:i/>
          <w:sz w:val="20"/>
        </w:rPr>
        <w:t>-</w:t>
      </w:r>
      <w:r w:rsidR="0082243A">
        <w:rPr>
          <w:i/>
          <w:sz w:val="20"/>
        </w:rPr>
        <w:t>2016 Supplement</w:t>
      </w:r>
      <w:r w:rsidR="00145968">
        <w:rPr>
          <w:i/>
          <w:sz w:val="20"/>
        </w:rPr>
        <w:t xml:space="preserve"> (2017).</w:t>
      </w:r>
    </w:p>
    <w:p w:rsidR="004E6B6A" w:rsidRDefault="004E6B6A" w:rsidP="00C21D80">
      <w:pPr>
        <w:tabs>
          <w:tab w:val="left" w:pos="-1440"/>
        </w:tabs>
        <w:ind w:left="1440" w:hanging="720"/>
        <w:rPr>
          <w:i/>
          <w:sz w:val="20"/>
        </w:rPr>
      </w:pPr>
    </w:p>
    <w:p w:rsidR="0082243A" w:rsidRPr="00C21D80" w:rsidRDefault="0082243A" w:rsidP="0082243A">
      <w:pPr>
        <w:tabs>
          <w:tab w:val="left" w:pos="-1440"/>
        </w:tabs>
        <w:ind w:left="1440" w:hanging="720"/>
        <w:rPr>
          <w:sz w:val="20"/>
        </w:rPr>
      </w:pPr>
      <w:r>
        <w:rPr>
          <w:i/>
          <w:sz w:val="20"/>
        </w:rPr>
        <w:t xml:space="preserve">Supreme Court Review </w:t>
      </w:r>
      <w:r>
        <w:rPr>
          <w:sz w:val="20"/>
        </w:rPr>
        <w:t>(Column) 45 J.L. &amp; Educ. 65, 227, 387, 555 (2016).</w:t>
      </w:r>
    </w:p>
    <w:p w:rsidR="0082243A" w:rsidRDefault="0082243A" w:rsidP="0082243A">
      <w:pPr>
        <w:tabs>
          <w:tab w:val="left" w:pos="-1440"/>
        </w:tabs>
        <w:rPr>
          <w:i/>
          <w:sz w:val="20"/>
        </w:rPr>
      </w:pPr>
    </w:p>
    <w:p w:rsidR="0082243A" w:rsidRPr="00F91B5A" w:rsidRDefault="0082243A" w:rsidP="0082243A">
      <w:pPr>
        <w:tabs>
          <w:tab w:val="left" w:pos="-1440"/>
        </w:tabs>
        <w:rPr>
          <w:sz w:val="20"/>
        </w:rPr>
      </w:pPr>
      <w:r>
        <w:rPr>
          <w:i/>
          <w:sz w:val="20"/>
        </w:rPr>
        <w:tab/>
        <w:t xml:space="preserve">Supreme Court Review </w:t>
      </w:r>
      <w:r>
        <w:rPr>
          <w:sz w:val="20"/>
        </w:rPr>
        <w:t>(Column) 44 J.L. &amp; Educ. 95, 231, 401, 585 (2015).</w:t>
      </w:r>
    </w:p>
    <w:p w:rsidR="0082243A" w:rsidRDefault="0082243A" w:rsidP="00145968">
      <w:pPr>
        <w:tabs>
          <w:tab w:val="left" w:pos="-1440"/>
        </w:tabs>
        <w:rPr>
          <w:i/>
          <w:sz w:val="20"/>
        </w:rPr>
      </w:pPr>
    </w:p>
    <w:p w:rsidR="00145968" w:rsidRDefault="0082243A" w:rsidP="0082243A">
      <w:pPr>
        <w:tabs>
          <w:tab w:val="left" w:pos="-1440"/>
        </w:tabs>
        <w:rPr>
          <w:sz w:val="20"/>
        </w:rPr>
      </w:pPr>
      <w:r>
        <w:rPr>
          <w:i/>
          <w:sz w:val="20"/>
        </w:rPr>
        <w:tab/>
      </w:r>
      <w:r w:rsidR="00C21D80" w:rsidRPr="00C21D80">
        <w:rPr>
          <w:i/>
          <w:sz w:val="20"/>
        </w:rPr>
        <w:t>Kentucky Bench &amp; Bar</w:t>
      </w:r>
      <w:r w:rsidR="00C21D80">
        <w:rPr>
          <w:i/>
          <w:sz w:val="20"/>
        </w:rPr>
        <w:t xml:space="preserve"> </w:t>
      </w:r>
      <w:r w:rsidR="00C21D80" w:rsidRPr="00C21D80">
        <w:rPr>
          <w:i/>
          <w:sz w:val="20"/>
        </w:rPr>
        <w:t>Cumulative Index</w:t>
      </w:r>
      <w:r w:rsidR="00C21D80">
        <w:rPr>
          <w:i/>
          <w:sz w:val="20"/>
        </w:rPr>
        <w:t xml:space="preserve">: </w:t>
      </w:r>
      <w:r w:rsidR="004E6B6A">
        <w:rPr>
          <w:i/>
          <w:sz w:val="20"/>
        </w:rPr>
        <w:t>2014 Edition (</w:t>
      </w:r>
      <w:r w:rsidR="00C21D80">
        <w:rPr>
          <w:i/>
          <w:sz w:val="20"/>
        </w:rPr>
        <w:t>Covering 1992-2013</w:t>
      </w:r>
      <w:r w:rsidR="004E6B6A">
        <w:rPr>
          <w:sz w:val="20"/>
        </w:rPr>
        <w:t>).</w:t>
      </w:r>
    </w:p>
    <w:p w:rsidR="00F91B5A" w:rsidRDefault="00F91B5A" w:rsidP="002622EB">
      <w:pPr>
        <w:tabs>
          <w:tab w:val="left" w:pos="-1440"/>
        </w:tabs>
        <w:ind w:left="1440" w:hanging="720"/>
        <w:rPr>
          <w:i/>
          <w:sz w:val="20"/>
        </w:rPr>
      </w:pPr>
    </w:p>
    <w:p w:rsidR="002622EB" w:rsidRPr="002622EB" w:rsidRDefault="002622EB" w:rsidP="002622EB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Supreme Court Review</w:t>
      </w:r>
      <w:r>
        <w:rPr>
          <w:sz w:val="20"/>
        </w:rPr>
        <w:t xml:space="preserve"> (Column), 43</w:t>
      </w:r>
      <w:r w:rsidRPr="0032708F">
        <w:rPr>
          <w:sz w:val="20"/>
        </w:rPr>
        <w:t xml:space="preserve"> J.L. &amp; Educ.</w:t>
      </w:r>
      <w:r w:rsidR="00C15557">
        <w:rPr>
          <w:sz w:val="20"/>
        </w:rPr>
        <w:t xml:space="preserve"> 79</w:t>
      </w:r>
      <w:r w:rsidR="004E6B6A">
        <w:rPr>
          <w:sz w:val="20"/>
        </w:rPr>
        <w:t>, 249</w:t>
      </w:r>
      <w:r w:rsidR="00F91B5A">
        <w:rPr>
          <w:sz w:val="20"/>
        </w:rPr>
        <w:t>, 395, 535</w:t>
      </w:r>
      <w:r w:rsidR="00C15557">
        <w:rPr>
          <w:sz w:val="20"/>
        </w:rPr>
        <w:t xml:space="preserve"> (2014</w:t>
      </w:r>
      <w:r>
        <w:rPr>
          <w:sz w:val="20"/>
        </w:rPr>
        <w:t>)</w:t>
      </w:r>
      <w:r w:rsidRPr="0032708F">
        <w:rPr>
          <w:sz w:val="20"/>
        </w:rPr>
        <w:t>.</w:t>
      </w:r>
    </w:p>
    <w:p w:rsidR="002622EB" w:rsidRDefault="002622EB" w:rsidP="00B27A28">
      <w:pPr>
        <w:tabs>
          <w:tab w:val="left" w:pos="-1440"/>
        </w:tabs>
        <w:ind w:left="1440" w:hanging="720"/>
        <w:rPr>
          <w:i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Supreme Court Review</w:t>
      </w:r>
      <w:r w:rsidRPr="0032708F">
        <w:rPr>
          <w:sz w:val="20"/>
        </w:rPr>
        <w:t xml:space="preserve"> (Column), 42 J.L. &amp; Educ.</w:t>
      </w:r>
      <w:r w:rsidR="009030D9">
        <w:rPr>
          <w:sz w:val="20"/>
        </w:rPr>
        <w:t xml:space="preserve"> 111</w:t>
      </w:r>
      <w:r w:rsidR="002622EB">
        <w:rPr>
          <w:sz w:val="20"/>
        </w:rPr>
        <w:t>, 327, 541</w:t>
      </w:r>
      <w:r w:rsidR="009030D9">
        <w:rPr>
          <w:sz w:val="20"/>
        </w:rPr>
        <w:t xml:space="preserve"> (2013)</w:t>
      </w:r>
      <w:r w:rsidRPr="0032708F">
        <w:rPr>
          <w:sz w:val="20"/>
        </w:rPr>
        <w:t>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Kentucky Legal Research</w:t>
      </w:r>
      <w:r w:rsidRPr="0032708F">
        <w:rPr>
          <w:sz w:val="20"/>
        </w:rPr>
        <w:t xml:space="preserve"> (Carolina Academic Press 2012) (Chapters 7, 8, 9, 11 and Index).</w:t>
      </w:r>
    </w:p>
    <w:p w:rsidR="00B27A28" w:rsidRPr="0032708F" w:rsidRDefault="00B27A28" w:rsidP="00B27A28">
      <w:pPr>
        <w:rPr>
          <w:i/>
          <w:sz w:val="20"/>
        </w:rPr>
      </w:pPr>
    </w:p>
    <w:p w:rsidR="00B27A28" w:rsidRPr="0032708F" w:rsidRDefault="00B27A28" w:rsidP="00B27A28">
      <w:pPr>
        <w:ind w:left="1440" w:hanging="720"/>
        <w:rPr>
          <w:sz w:val="20"/>
        </w:rPr>
      </w:pPr>
      <w:r w:rsidRPr="0032708F">
        <w:rPr>
          <w:i/>
          <w:sz w:val="20"/>
        </w:rPr>
        <w:t>Supreme Court Review</w:t>
      </w:r>
      <w:r w:rsidRPr="0032708F">
        <w:rPr>
          <w:sz w:val="20"/>
        </w:rPr>
        <w:t xml:space="preserve"> (Column), 41 J.L. &amp; Educ. 363, 555, 665 (2012).</w:t>
      </w:r>
    </w:p>
    <w:p w:rsidR="00B27A28" w:rsidRPr="0032708F" w:rsidRDefault="00B27A28" w:rsidP="00B27A28">
      <w:pPr>
        <w:ind w:left="1440" w:hanging="720"/>
        <w:rPr>
          <w:i/>
          <w:sz w:val="20"/>
        </w:rPr>
      </w:pPr>
    </w:p>
    <w:p w:rsidR="00B27A28" w:rsidRPr="0032708F" w:rsidRDefault="00B27A28" w:rsidP="00B27A28">
      <w:pPr>
        <w:ind w:left="1440" w:hanging="720"/>
        <w:rPr>
          <w:sz w:val="20"/>
        </w:rPr>
      </w:pPr>
      <w:r w:rsidRPr="0032708F">
        <w:rPr>
          <w:i/>
          <w:sz w:val="20"/>
        </w:rPr>
        <w:t>Supreme Court Review</w:t>
      </w:r>
      <w:r w:rsidRPr="0032708F">
        <w:rPr>
          <w:sz w:val="20"/>
        </w:rPr>
        <w:t xml:space="preserve"> (Column), 40 J.L. &amp; Educ. 171, 341, 499, 659 (2011).</w:t>
      </w:r>
    </w:p>
    <w:p w:rsidR="00B27A28" w:rsidRPr="0032708F" w:rsidRDefault="00B27A28" w:rsidP="00B27A28">
      <w:pPr>
        <w:rPr>
          <w:sz w:val="20"/>
        </w:rPr>
      </w:pPr>
    </w:p>
    <w:p w:rsidR="00B27A28" w:rsidRPr="0032708F" w:rsidRDefault="00B27A28" w:rsidP="00B27A28">
      <w:pPr>
        <w:ind w:left="1440" w:hanging="720"/>
        <w:rPr>
          <w:sz w:val="20"/>
        </w:rPr>
      </w:pPr>
      <w:r w:rsidRPr="0032708F">
        <w:rPr>
          <w:i/>
          <w:sz w:val="20"/>
        </w:rPr>
        <w:t xml:space="preserve">Supreme Court Review </w:t>
      </w:r>
      <w:r w:rsidRPr="0032708F">
        <w:rPr>
          <w:sz w:val="20"/>
        </w:rPr>
        <w:t>(Column), 39 J.L. &amp; Educ. 75, 411, 555 (2010).</w:t>
      </w:r>
    </w:p>
    <w:p w:rsidR="00B27A28" w:rsidRPr="0032708F" w:rsidRDefault="00B27A28" w:rsidP="00B27A28">
      <w:pPr>
        <w:ind w:left="1440" w:hanging="720"/>
        <w:rPr>
          <w:sz w:val="20"/>
        </w:rPr>
      </w:pPr>
      <w:r w:rsidRPr="0032708F">
        <w:rPr>
          <w:sz w:val="20"/>
        </w:rPr>
        <w:t xml:space="preserve"> 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  <w:r w:rsidRPr="0032708F">
        <w:rPr>
          <w:i/>
          <w:sz w:val="20"/>
        </w:rPr>
        <w:t>Commentary</w:t>
      </w:r>
      <w:r w:rsidRPr="0032708F">
        <w:rPr>
          <w:sz w:val="20"/>
        </w:rPr>
        <w:t xml:space="preserve">, 39 </w:t>
      </w:r>
      <w:r w:rsidRPr="0032708F">
        <w:rPr>
          <w:bCs/>
          <w:sz w:val="20"/>
        </w:rPr>
        <w:t xml:space="preserve">J.L. &amp; Educ. 101, 117 (2010).  (Condensed version of </w:t>
      </w:r>
      <w:r w:rsidRPr="0032708F">
        <w:rPr>
          <w:bCs/>
          <w:i/>
          <w:sz w:val="20"/>
        </w:rPr>
        <w:t>Using the Law Library: A Guide for Educators – Part 3:  Oh Statue (or Regulation), Where Art Thou?</w:t>
      </w:r>
      <w:r w:rsidRPr="0032708F">
        <w:rPr>
          <w:bCs/>
          <w:sz w:val="20"/>
        </w:rPr>
        <w:t xml:space="preserve">  34 J.L. &amp; Educ. 101 (2005)</w:t>
      </w:r>
      <w:r>
        <w:rPr>
          <w:bCs/>
          <w:sz w:val="20"/>
        </w:rPr>
        <w:t>)</w:t>
      </w:r>
      <w:r w:rsidRPr="0032708F">
        <w:rPr>
          <w:bCs/>
          <w:sz w:val="20"/>
        </w:rPr>
        <w:t>.</w:t>
      </w:r>
    </w:p>
    <w:p w:rsidR="00B27A28" w:rsidRPr="0032708F" w:rsidRDefault="00B27A28" w:rsidP="00B27A28">
      <w:pPr>
        <w:ind w:left="1440" w:hanging="720"/>
        <w:rPr>
          <w:sz w:val="20"/>
        </w:rPr>
      </w:pPr>
    </w:p>
    <w:p w:rsidR="00B27A28" w:rsidRPr="0032708F" w:rsidRDefault="00B27A28" w:rsidP="00B27A28">
      <w:pPr>
        <w:ind w:left="1440" w:hanging="720"/>
        <w:rPr>
          <w:sz w:val="20"/>
        </w:rPr>
      </w:pPr>
      <w:r w:rsidRPr="0032708F">
        <w:rPr>
          <w:i/>
          <w:sz w:val="20"/>
        </w:rPr>
        <w:t>Supreme Court Review</w:t>
      </w:r>
      <w:r w:rsidRPr="0032708F">
        <w:rPr>
          <w:sz w:val="20"/>
        </w:rPr>
        <w:t xml:space="preserve"> (Column), 38 J.L. &amp; Educ. 151, 295, 499, 637 (2009).</w:t>
      </w:r>
    </w:p>
    <w:p w:rsidR="00B27A28" w:rsidRPr="0032708F" w:rsidRDefault="00B27A28" w:rsidP="00B27A28">
      <w:pPr>
        <w:rPr>
          <w:sz w:val="20"/>
        </w:rPr>
      </w:pPr>
    </w:p>
    <w:p w:rsidR="00B27A28" w:rsidRPr="0032708F" w:rsidRDefault="004738DD" w:rsidP="00B27A28">
      <w:pPr>
        <w:tabs>
          <w:tab w:val="left" w:pos="-1440"/>
        </w:tabs>
        <w:ind w:left="1440" w:hanging="720"/>
        <w:rPr>
          <w:sz w:val="20"/>
        </w:rPr>
      </w:pPr>
      <w:r>
        <w:rPr>
          <w:i/>
          <w:sz w:val="20"/>
        </w:rPr>
        <w:t>Kentucky Administrative Law</w:t>
      </w:r>
      <w:r w:rsidR="00B27A28" w:rsidRPr="0032708F">
        <w:rPr>
          <w:i/>
          <w:sz w:val="20"/>
        </w:rPr>
        <w:t xml:space="preserve"> Resource Guide: Electronic Edition CD-ROM</w:t>
      </w:r>
      <w:r w:rsidR="00B27A28" w:rsidRPr="0032708F">
        <w:rPr>
          <w:sz w:val="20"/>
        </w:rPr>
        <w:t xml:space="preserve"> (UK CLE 2009).</w:t>
      </w:r>
    </w:p>
    <w:p w:rsidR="00B27A28" w:rsidRPr="0032708F" w:rsidRDefault="00B27A28" w:rsidP="00B27A28">
      <w:pPr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Hi Superman, I'm a Lawyer: A Guide to Attorneys (&amp; Other Legal Professionals) Portrayed in American Comic Books: 1910-2007</w:t>
      </w:r>
      <w:r w:rsidRPr="0032708F">
        <w:rPr>
          <w:sz w:val="20"/>
        </w:rPr>
        <w:t>, 15 Widener L. Rev.</w:t>
      </w:r>
      <w:r w:rsidRPr="0032708F">
        <w:rPr>
          <w:i/>
          <w:sz w:val="20"/>
        </w:rPr>
        <w:t xml:space="preserve"> </w:t>
      </w:r>
      <w:r w:rsidRPr="0032708F">
        <w:rPr>
          <w:sz w:val="20"/>
        </w:rPr>
        <w:t>159 (2009).</w:t>
      </w:r>
    </w:p>
    <w:p w:rsidR="00B27A28" w:rsidRPr="0032708F" w:rsidRDefault="00B27A28" w:rsidP="00B27A28">
      <w:pPr>
        <w:ind w:left="1440" w:hanging="720"/>
        <w:rPr>
          <w:sz w:val="20"/>
        </w:rPr>
      </w:pPr>
    </w:p>
    <w:p w:rsidR="00B27A28" w:rsidRPr="0032708F" w:rsidRDefault="00B27A28" w:rsidP="00B27A28">
      <w:pPr>
        <w:ind w:left="1440" w:hanging="720"/>
        <w:rPr>
          <w:sz w:val="20"/>
        </w:rPr>
      </w:pPr>
      <w:r w:rsidRPr="0032708F">
        <w:rPr>
          <w:i/>
          <w:sz w:val="20"/>
        </w:rPr>
        <w:t>Supreme Court Review</w:t>
      </w:r>
      <w:r w:rsidRPr="0032708F">
        <w:rPr>
          <w:sz w:val="20"/>
        </w:rPr>
        <w:t xml:space="preserve"> (Column), 37 J.L. &amp; Educ. 231, 393, 549 (2008).</w:t>
      </w:r>
    </w:p>
    <w:p w:rsidR="00B27A28" w:rsidRPr="0032708F" w:rsidRDefault="00B27A28" w:rsidP="00B27A28">
      <w:pPr>
        <w:tabs>
          <w:tab w:val="left" w:pos="-1440"/>
        </w:tabs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IT in Legal Education: Computer Assisted Legal Research</w:t>
      </w:r>
      <w:r w:rsidRPr="0032708F">
        <w:rPr>
          <w:sz w:val="20"/>
        </w:rPr>
        <w:t>, 71 Ky. Bench &amp; Bar 26 (July 2007).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  <w:r w:rsidRPr="0032708F">
        <w:rPr>
          <w:bCs/>
          <w:i/>
          <w:sz w:val="20"/>
        </w:rPr>
        <w:t>Using the Law Library: A Guide for Educators – Part 6:  Working with Judicial Opinions &amp; Other Primary Sources</w:t>
      </w:r>
      <w:r w:rsidRPr="0032708F">
        <w:rPr>
          <w:bCs/>
          <w:sz w:val="20"/>
        </w:rPr>
        <w:t>, 35 J.L. &amp; Educ. 67 (2006).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  <w:r w:rsidRPr="0032708F">
        <w:rPr>
          <w:bCs/>
          <w:i/>
          <w:sz w:val="20"/>
        </w:rPr>
        <w:t>Using the Law Library: A Guide for Educators – Part 5:  Finding Legal Material by Topic</w:t>
      </w:r>
      <w:r w:rsidRPr="0032708F">
        <w:rPr>
          <w:bCs/>
          <w:sz w:val="20"/>
        </w:rPr>
        <w:t>, 34 J.L. &amp; Educ. 533 (2005).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  <w:r w:rsidRPr="0032708F">
        <w:rPr>
          <w:bCs/>
          <w:i/>
          <w:sz w:val="20"/>
        </w:rPr>
        <w:t>Using the Law Library: A Guide for Educators – Part 4:  Secondary Sources to the Rescue</w:t>
      </w:r>
      <w:r w:rsidRPr="0032708F">
        <w:rPr>
          <w:bCs/>
          <w:sz w:val="20"/>
        </w:rPr>
        <w:t>, 34 J.L. &amp; Educ. 273 (2005).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  <w:r w:rsidRPr="0032708F">
        <w:rPr>
          <w:bCs/>
          <w:i/>
          <w:sz w:val="20"/>
        </w:rPr>
        <w:t xml:space="preserve">Using the Law Library: A Guide for Educators – Part 3:  Oh Statue (or Regulation), Where Art Thou? </w:t>
      </w:r>
      <w:r w:rsidRPr="0032708F">
        <w:rPr>
          <w:bCs/>
          <w:sz w:val="20"/>
        </w:rPr>
        <w:t>34 J.L. &amp; Educ. 101 (2005).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  <w:r w:rsidRPr="0032708F">
        <w:rPr>
          <w:bCs/>
          <w:i/>
          <w:sz w:val="20"/>
        </w:rPr>
        <w:t>Using the Law Library: A Guide for Educators -- Part 2: Deciphering Citations and Other Ways of Finding Court Opinions</w:t>
      </w:r>
      <w:r w:rsidRPr="0032708F">
        <w:rPr>
          <w:bCs/>
          <w:sz w:val="20"/>
        </w:rPr>
        <w:t>, 33 J.L. &amp; Educ. 365 (2004).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  <w:r w:rsidRPr="0032708F">
        <w:rPr>
          <w:bCs/>
          <w:i/>
          <w:sz w:val="20"/>
        </w:rPr>
        <w:t>Using the Law Library: A Guide for Educators -- Part 1: Untangling the Legal System</w:t>
      </w:r>
      <w:r w:rsidRPr="0032708F">
        <w:rPr>
          <w:bCs/>
          <w:sz w:val="20"/>
        </w:rPr>
        <w:t>, 33 J.L. &amp; Educ. 213 (2004).</w:t>
      </w:r>
    </w:p>
    <w:p w:rsidR="00FA51FB" w:rsidRPr="00B27A28" w:rsidRDefault="00FA51FB" w:rsidP="000A5EEB">
      <w:pPr>
        <w:tabs>
          <w:tab w:val="left" w:pos="-1440"/>
        </w:tabs>
        <w:ind w:left="1440"/>
        <w:rPr>
          <w:sz w:val="20"/>
        </w:rPr>
      </w:pPr>
    </w:p>
    <w:p w:rsidR="00FA51FB" w:rsidRPr="00B27A28" w:rsidRDefault="00FA51FB" w:rsidP="000A5EEB">
      <w:pPr>
        <w:tabs>
          <w:tab w:val="left" w:pos="-1440"/>
        </w:tabs>
        <w:rPr>
          <w:sz w:val="20"/>
        </w:rPr>
      </w:pPr>
    </w:p>
    <w:p w:rsidR="00FA51FB" w:rsidRPr="00B27A28" w:rsidRDefault="00FA51FB" w:rsidP="000A5EEB">
      <w:pPr>
        <w:tabs>
          <w:tab w:val="left" w:pos="-1440"/>
        </w:tabs>
        <w:rPr>
          <w:b/>
          <w:sz w:val="20"/>
        </w:rPr>
      </w:pPr>
      <w:r w:rsidRPr="00B27A28">
        <w:rPr>
          <w:b/>
          <w:sz w:val="20"/>
        </w:rPr>
        <w:t xml:space="preserve">CLE and Conference Publications: </w:t>
      </w:r>
    </w:p>
    <w:p w:rsidR="00FA51FB" w:rsidRPr="00B27A28" w:rsidRDefault="00FA51FB" w:rsidP="000A5EEB">
      <w:pPr>
        <w:tabs>
          <w:tab w:val="left" w:pos="-1440"/>
        </w:tabs>
        <w:ind w:left="144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For Core Legal Tasks &amp; For Communication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Free and Low Cost Legal Tech for Your Law Practice</w:t>
      </w:r>
      <w:r w:rsidRPr="0032708F">
        <w:rPr>
          <w:sz w:val="20"/>
        </w:rPr>
        <w:t xml:space="preserve"> 13 (</w:t>
      </w:r>
      <w:r>
        <w:rPr>
          <w:sz w:val="20"/>
        </w:rPr>
        <w:t>Kentucky ed.,</w:t>
      </w:r>
      <w:r w:rsidRPr="0032708F">
        <w:rPr>
          <w:sz w:val="20"/>
        </w:rPr>
        <w:t xml:space="preserve"> National Business Institute 2011).</w:t>
      </w:r>
    </w:p>
    <w:p w:rsidR="00B27A28" w:rsidRPr="0032708F" w:rsidRDefault="00B27A28" w:rsidP="00B27A28">
      <w:pPr>
        <w:tabs>
          <w:tab w:val="left" w:pos="-1440"/>
        </w:tabs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Legal Ethics 2.0: Building a Compliant Practice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Free and Low Cost Legal Tech for Your Law Practice</w:t>
      </w:r>
      <w:r w:rsidRPr="0032708F">
        <w:rPr>
          <w:sz w:val="20"/>
        </w:rPr>
        <w:t xml:space="preserve"> 52 (Kentucky ed., National Business Institute 2011).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A Quick and Dirty Guide to All the Legal Research You’ve Forgotten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The Kentucky Bar Association New Lawyers Program</w:t>
      </w:r>
      <w:r w:rsidRPr="0032708F">
        <w:rPr>
          <w:sz w:val="20"/>
        </w:rPr>
        <w:t xml:space="preserve"> 51 (Kentucky Bar Association 2010).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Free Legal Research Sites and Free Case Law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Find It Fast and Free on the Net: Strategies for Legal Research on the Web</w:t>
      </w:r>
      <w:r w:rsidRPr="0032708F">
        <w:rPr>
          <w:sz w:val="20"/>
        </w:rPr>
        <w:t xml:space="preserve"> 22 (Kentucky ed., National Business Institute 2008).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Government Internet Resources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Find it Fast and Free on the Net: Strategies for Legal Research on the Web</w:t>
      </w:r>
      <w:r w:rsidRPr="0032708F">
        <w:rPr>
          <w:sz w:val="20"/>
        </w:rPr>
        <w:t xml:space="preserve"> 37 (Kentucky ed., National Business Institute 2008).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Finding Practice Tools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Find it Fast and Free on the Net: Strategies for Legal Research on the Web</w:t>
      </w:r>
      <w:r w:rsidRPr="0032708F">
        <w:rPr>
          <w:sz w:val="20"/>
        </w:rPr>
        <w:t xml:space="preserve"> 60 (Kentucky ed., National Business Institute 2008).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Find It! Legal Research on the Web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Framing Our Future</w:t>
      </w:r>
      <w:r w:rsidRPr="0032708F">
        <w:rPr>
          <w:sz w:val="20"/>
        </w:rPr>
        <w:t xml:space="preserve"> 3 (Kentucky Bar Association 2008)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Free Legal Research Sites and Free Case Law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Find it Fast and Free on the Net: Strategies for Legal Research on the Web</w:t>
      </w:r>
      <w:r w:rsidRPr="0032708F">
        <w:rPr>
          <w:sz w:val="20"/>
        </w:rPr>
        <w:t xml:space="preserve"> 20 (Kentucky ed., National Business Institute 2007).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Government Internet Resources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Find it Fast and Free on the Net: Strategies for Legal Research on the Web</w:t>
      </w:r>
      <w:r w:rsidRPr="0032708F">
        <w:rPr>
          <w:sz w:val="20"/>
        </w:rPr>
        <w:t xml:space="preserve"> 36 (Kentucky ed., National Business Institute 2007).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Finding Practice Tools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Find it Fast and Free on the Net: Strategies for Legal Research on the Web</w:t>
      </w:r>
      <w:r w:rsidRPr="0032708F">
        <w:rPr>
          <w:sz w:val="20"/>
        </w:rPr>
        <w:t xml:space="preserve"> 56 (Kentucky ed., National Business Institute 2007).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Why Your Web Research Strategy May Be Failing You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Internet Searches: How to Get Accurate &amp; Reliable Information</w:t>
      </w:r>
      <w:r w:rsidRPr="0032708F">
        <w:rPr>
          <w:sz w:val="20"/>
        </w:rPr>
        <w:t xml:space="preserve"> 7 (Kentucky ed., National Business Institute 2006).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Tips for Limiting Relevant information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Internet Searches: How to Get Accurate &amp; Reliable Information</w:t>
      </w:r>
      <w:r w:rsidRPr="0032708F">
        <w:rPr>
          <w:sz w:val="20"/>
        </w:rPr>
        <w:t xml:space="preserve"> 22 (Kentucky ed., National Business Institute 2006).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Chapter VI: Finding Practice Tools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Internet Strategies for Legal Professionals</w:t>
      </w:r>
      <w:r w:rsidRPr="0032708F">
        <w:rPr>
          <w:sz w:val="20"/>
        </w:rPr>
        <w:t xml:space="preserve"> 54 (Kentucky ed., National Business Institute 2006).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Finding Free Legal Research Sites and Free Case Law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Find it Fast &amp; Free on the Net: Advanced Internet Strategies for the Kentucky Legal Professional</w:t>
      </w:r>
      <w:r w:rsidRPr="0032708F">
        <w:rPr>
          <w:sz w:val="20"/>
        </w:rPr>
        <w:t xml:space="preserve"> </w:t>
      </w:r>
      <w:r>
        <w:rPr>
          <w:sz w:val="20"/>
        </w:rPr>
        <w:t xml:space="preserve">5 </w:t>
      </w:r>
      <w:r w:rsidRPr="0032708F">
        <w:rPr>
          <w:sz w:val="20"/>
        </w:rPr>
        <w:t>(Kentucky revisions by William A. Hilyerd) (Kentucky ed., National Business Institute 2005).</w:t>
      </w:r>
    </w:p>
    <w:p w:rsidR="00B27A28" w:rsidRPr="0032708F" w:rsidRDefault="00B27A28" w:rsidP="00B27A28">
      <w:pPr>
        <w:tabs>
          <w:tab w:val="left" w:pos="-1440"/>
        </w:tabs>
        <w:ind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Discover the Invisible Web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Find it Fast &amp; Free on the Net: Advanced Internet Strategies for the Kentucky Legal Professional</w:t>
      </w:r>
      <w:r w:rsidRPr="0032708F">
        <w:rPr>
          <w:sz w:val="20"/>
        </w:rPr>
        <w:t xml:space="preserve"> 42 (Kentucky revision</w:t>
      </w:r>
      <w:r>
        <w:rPr>
          <w:sz w:val="20"/>
        </w:rPr>
        <w:t xml:space="preserve">s by William A. Hilyerd) </w:t>
      </w:r>
      <w:r w:rsidRPr="0032708F">
        <w:rPr>
          <w:sz w:val="20"/>
        </w:rPr>
        <w:t>(Kentucky ed., National Business Institute 2005).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Government Internet Resources: Federal, State, and Local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Find it Fast &amp; Free on the Net: Advanced Internet Strategies for the Kentucky Legal Professional</w:t>
      </w:r>
      <w:r>
        <w:rPr>
          <w:sz w:val="20"/>
        </w:rPr>
        <w:t xml:space="preserve"> 76</w:t>
      </w:r>
      <w:r w:rsidRPr="0032708F">
        <w:rPr>
          <w:sz w:val="20"/>
        </w:rPr>
        <w:t xml:space="preserve"> (Kentucky revision</w:t>
      </w:r>
      <w:r>
        <w:rPr>
          <w:sz w:val="20"/>
        </w:rPr>
        <w:t>s by William A. Hilyerd)</w:t>
      </w:r>
      <w:r w:rsidRPr="0032708F">
        <w:rPr>
          <w:sz w:val="20"/>
        </w:rPr>
        <w:t xml:space="preserve"> (Kentucky ed., National Business Institute 2005).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sz w:val="20"/>
        </w:rPr>
        <w:t xml:space="preserve"> </w:t>
      </w:r>
      <w:r w:rsidRPr="0032708F">
        <w:rPr>
          <w:i/>
          <w:sz w:val="20"/>
        </w:rPr>
        <w:t>Investigative Research: Public Records and “Publicly Available” Information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Find it Fast &amp; Free on the Net: Advanced Internet Strategies for the Kentucky Legal Professional</w:t>
      </w:r>
      <w:r w:rsidRPr="0032708F">
        <w:rPr>
          <w:sz w:val="20"/>
        </w:rPr>
        <w:t xml:space="preserve"> 133 (Kentucky re</w:t>
      </w:r>
      <w:r>
        <w:rPr>
          <w:sz w:val="20"/>
        </w:rPr>
        <w:t xml:space="preserve">visions by William A. Hilyerd) </w:t>
      </w:r>
      <w:r w:rsidRPr="0032708F">
        <w:rPr>
          <w:sz w:val="20"/>
        </w:rPr>
        <w:t>(Kentucky ed., National Business Institute 2005).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Finding “Practice” Tools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Find it Fast &amp; Free on the Net: Advanced Internet Strategies for the Kentucky Legal Professional</w:t>
      </w:r>
      <w:r w:rsidRPr="0032708F">
        <w:rPr>
          <w:sz w:val="20"/>
        </w:rPr>
        <w:t xml:space="preserve"> 138  (Kentucky r</w:t>
      </w:r>
      <w:r>
        <w:rPr>
          <w:sz w:val="20"/>
        </w:rPr>
        <w:t>evisions by William A. Hilyerd)</w:t>
      </w:r>
      <w:r w:rsidRPr="0032708F">
        <w:rPr>
          <w:sz w:val="20"/>
        </w:rPr>
        <w:t xml:space="preserve"> (Kentucky ed., National Business Institute 2005).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Locating Persons and Finding Background Information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Find it Fast &amp; Free on the Net: Advanced Internet Strategies for the Kentucky Legal Professional</w:t>
      </w:r>
      <w:r w:rsidRPr="0032708F">
        <w:rPr>
          <w:sz w:val="20"/>
        </w:rPr>
        <w:t xml:space="preserve"> 145 (Kentucky r</w:t>
      </w:r>
      <w:r>
        <w:rPr>
          <w:sz w:val="20"/>
        </w:rPr>
        <w:t>evisions by William A. Hilyerd)</w:t>
      </w:r>
      <w:r w:rsidRPr="0032708F">
        <w:rPr>
          <w:sz w:val="20"/>
        </w:rPr>
        <w:t xml:space="preserve"> (Kentucky ed., National Business Institute 2005).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Other Uses of the Internet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Find it Fast &amp; Free on the Net: Advanced Internet Strategies for the Kentucky Legal Professional</w:t>
      </w:r>
      <w:r>
        <w:rPr>
          <w:sz w:val="20"/>
        </w:rPr>
        <w:t xml:space="preserve"> 159</w:t>
      </w:r>
      <w:r w:rsidRPr="0032708F">
        <w:rPr>
          <w:sz w:val="20"/>
        </w:rPr>
        <w:t xml:space="preserve"> (Kentucky r</w:t>
      </w:r>
      <w:r>
        <w:rPr>
          <w:sz w:val="20"/>
        </w:rPr>
        <w:t>evisions by William A. Hilyerd)</w:t>
      </w:r>
      <w:r w:rsidRPr="0032708F">
        <w:rPr>
          <w:sz w:val="20"/>
        </w:rPr>
        <w:t xml:space="preserve"> (Kentucky ed., National Business Institute 2005).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Free Legal Research Sites and Free Case Law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Find it Fast and Free on the Net: Advanced Internet Strategies for the Kentucky Legal Professional</w:t>
      </w:r>
      <w:r w:rsidRPr="0032708F">
        <w:rPr>
          <w:sz w:val="20"/>
        </w:rPr>
        <w:t xml:space="preserve"> 1 (Kentucky ed., National Business Institute 2004).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i/>
          <w:sz w:val="20"/>
        </w:rPr>
        <w:t>Government Internet Resources: Federal, State, at Local</w:t>
      </w:r>
      <w:r w:rsidRPr="0032708F">
        <w:rPr>
          <w:sz w:val="20"/>
        </w:rPr>
        <w:t xml:space="preserve">, in </w:t>
      </w:r>
      <w:r w:rsidRPr="0032708F">
        <w:rPr>
          <w:i/>
          <w:sz w:val="20"/>
        </w:rPr>
        <w:t>Find it Fast and Free on the Net: Advanced Internet Strategies for the Kentucky Legal Professional</w:t>
      </w:r>
      <w:r w:rsidRPr="0032708F">
        <w:rPr>
          <w:sz w:val="20"/>
        </w:rPr>
        <w:t xml:space="preserve"> 44 (Kentucky ed., National Business Institute 2004).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sz w:val="20"/>
        </w:rPr>
      </w:pPr>
      <w:r w:rsidRPr="0032708F">
        <w:rPr>
          <w:bCs/>
          <w:i/>
          <w:sz w:val="20"/>
        </w:rPr>
        <w:t>Online Legal Information Sources</w:t>
      </w:r>
      <w:r w:rsidRPr="0032708F">
        <w:rPr>
          <w:bCs/>
          <w:sz w:val="20"/>
        </w:rPr>
        <w:t xml:space="preserve">, in </w:t>
      </w:r>
      <w:r w:rsidRPr="0032708F">
        <w:rPr>
          <w:bCs/>
          <w:i/>
          <w:sz w:val="20"/>
        </w:rPr>
        <w:t>Effective Internet Research for Kentucky Attorneys</w:t>
      </w:r>
      <w:r w:rsidRPr="0032708F">
        <w:rPr>
          <w:bCs/>
          <w:sz w:val="20"/>
        </w:rPr>
        <w:t xml:space="preserve"> 5 </w:t>
      </w:r>
      <w:r w:rsidRPr="0032708F">
        <w:rPr>
          <w:sz w:val="20"/>
        </w:rPr>
        <w:t>(Kentucky ed., National Business Institute 2003).</w:t>
      </w:r>
    </w:p>
    <w:p w:rsidR="0059790E" w:rsidRPr="00B27A28" w:rsidRDefault="0059790E" w:rsidP="000A5EEB">
      <w:pPr>
        <w:autoSpaceDE w:val="0"/>
        <w:autoSpaceDN w:val="0"/>
        <w:adjustRightInd w:val="0"/>
        <w:ind w:left="720" w:hanging="720"/>
        <w:rPr>
          <w:b/>
          <w:bCs/>
          <w:sz w:val="20"/>
          <w:lang w:bidi="th-TH"/>
        </w:rPr>
      </w:pPr>
    </w:p>
    <w:p w:rsidR="00A36B21" w:rsidRPr="00B27A28" w:rsidRDefault="00A36B21" w:rsidP="00B27A28">
      <w:pPr>
        <w:autoSpaceDE w:val="0"/>
        <w:autoSpaceDN w:val="0"/>
        <w:adjustRightInd w:val="0"/>
        <w:rPr>
          <w:b/>
          <w:bCs/>
          <w:sz w:val="20"/>
          <w:lang w:bidi="th-TH"/>
        </w:rPr>
      </w:pPr>
    </w:p>
    <w:p w:rsidR="0082243A" w:rsidRDefault="0082243A" w:rsidP="00B27A28">
      <w:pPr>
        <w:autoSpaceDE w:val="0"/>
        <w:autoSpaceDN w:val="0"/>
        <w:adjustRightInd w:val="0"/>
        <w:ind w:left="720" w:hanging="720"/>
        <w:rPr>
          <w:b/>
          <w:bCs/>
          <w:szCs w:val="24"/>
          <w:lang w:bidi="th-TH"/>
        </w:rPr>
      </w:pPr>
    </w:p>
    <w:p w:rsidR="0082243A" w:rsidRDefault="0082243A" w:rsidP="00B27A28">
      <w:pPr>
        <w:autoSpaceDE w:val="0"/>
        <w:autoSpaceDN w:val="0"/>
        <w:adjustRightInd w:val="0"/>
        <w:ind w:left="720" w:hanging="720"/>
        <w:rPr>
          <w:b/>
          <w:bCs/>
          <w:szCs w:val="24"/>
          <w:lang w:bidi="th-TH"/>
        </w:rPr>
      </w:pPr>
    </w:p>
    <w:p w:rsidR="0082243A" w:rsidRDefault="0082243A" w:rsidP="00B27A28">
      <w:pPr>
        <w:autoSpaceDE w:val="0"/>
        <w:autoSpaceDN w:val="0"/>
        <w:adjustRightInd w:val="0"/>
        <w:ind w:left="720" w:hanging="720"/>
        <w:rPr>
          <w:b/>
          <w:bCs/>
          <w:szCs w:val="24"/>
          <w:lang w:bidi="th-TH"/>
        </w:rPr>
      </w:pPr>
    </w:p>
    <w:p w:rsidR="00B27A28" w:rsidRPr="0032708F" w:rsidRDefault="00B27A28" w:rsidP="00B27A28">
      <w:pPr>
        <w:autoSpaceDE w:val="0"/>
        <w:autoSpaceDN w:val="0"/>
        <w:adjustRightInd w:val="0"/>
        <w:ind w:left="720" w:hanging="720"/>
        <w:rPr>
          <w:b/>
          <w:bCs/>
          <w:szCs w:val="24"/>
          <w:lang w:bidi="th-TH"/>
        </w:rPr>
      </w:pPr>
      <w:r w:rsidRPr="0032708F">
        <w:rPr>
          <w:b/>
          <w:bCs/>
          <w:szCs w:val="24"/>
          <w:lang w:bidi="th-TH"/>
        </w:rPr>
        <w:lastRenderedPageBreak/>
        <w:t>Publications Prior University of Louisville Appointment:</w:t>
      </w:r>
    </w:p>
    <w:p w:rsidR="00B27A28" w:rsidRPr="0032708F" w:rsidRDefault="00B27A28" w:rsidP="00B27A28">
      <w:pPr>
        <w:autoSpaceDE w:val="0"/>
        <w:autoSpaceDN w:val="0"/>
        <w:adjustRightInd w:val="0"/>
        <w:ind w:left="720"/>
        <w:rPr>
          <w:sz w:val="20"/>
          <w:lang w:bidi="th-TH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  <w:r w:rsidRPr="0032708F">
        <w:rPr>
          <w:bCs/>
          <w:i/>
          <w:sz w:val="20"/>
        </w:rPr>
        <w:t>Books on Race &amp; Criminal Justice</w:t>
      </w:r>
      <w:r w:rsidRPr="0032708F">
        <w:rPr>
          <w:bCs/>
          <w:sz w:val="20"/>
        </w:rPr>
        <w:t xml:space="preserve">, 24 The Advocate 22 (May 2002). 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  <w:r w:rsidRPr="0032708F">
        <w:rPr>
          <w:bCs/>
          <w:i/>
          <w:sz w:val="20"/>
        </w:rPr>
        <w:t>Pathfinder on Mental Health</w:t>
      </w:r>
      <w:r w:rsidRPr="0032708F">
        <w:rPr>
          <w:bCs/>
          <w:sz w:val="20"/>
        </w:rPr>
        <w:t xml:space="preserve">, in </w:t>
      </w:r>
      <w:r w:rsidRPr="0032708F">
        <w:rPr>
          <w:bCs/>
          <w:i/>
          <w:sz w:val="20"/>
        </w:rPr>
        <w:t>Mental Health &amp; Experts Manual</w:t>
      </w:r>
      <w:r w:rsidRPr="0032708F">
        <w:rPr>
          <w:bCs/>
          <w:sz w:val="20"/>
        </w:rPr>
        <w:t xml:space="preserve"> 32-1 (6</w:t>
      </w:r>
      <w:r w:rsidRPr="0032708F">
        <w:rPr>
          <w:bCs/>
          <w:sz w:val="20"/>
          <w:vertAlign w:val="superscript"/>
        </w:rPr>
        <w:t>th</w:t>
      </w:r>
      <w:r w:rsidRPr="0032708F">
        <w:rPr>
          <w:bCs/>
          <w:sz w:val="20"/>
        </w:rPr>
        <w:t xml:space="preserve"> ed., Ky. Dept. of Public Advocacy 2007).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  <w:r w:rsidRPr="0032708F">
        <w:rPr>
          <w:bCs/>
          <w:i/>
          <w:sz w:val="20"/>
        </w:rPr>
        <w:t>Immigration Pathfinder</w:t>
      </w:r>
      <w:r w:rsidRPr="0032708F">
        <w:rPr>
          <w:bCs/>
          <w:sz w:val="20"/>
        </w:rPr>
        <w:t>, 24 The Advocate 52 (Jan. 2002).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  <w:r w:rsidRPr="0032708F">
        <w:rPr>
          <w:bCs/>
          <w:i/>
          <w:sz w:val="20"/>
        </w:rPr>
        <w:t>Key Criminal Justice Websites</w:t>
      </w:r>
      <w:r w:rsidRPr="0032708F">
        <w:rPr>
          <w:bCs/>
          <w:sz w:val="20"/>
        </w:rPr>
        <w:t>, 23 The Advocate 36 (Nov. 2001).</w:t>
      </w: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1440" w:hanging="720"/>
        <w:rPr>
          <w:bCs/>
          <w:sz w:val="20"/>
        </w:rPr>
      </w:pPr>
      <w:r w:rsidRPr="0032708F">
        <w:rPr>
          <w:bCs/>
          <w:i/>
          <w:sz w:val="20"/>
        </w:rPr>
        <w:t>Forensic Sciences Bibliography</w:t>
      </w:r>
      <w:r w:rsidRPr="0032708F">
        <w:rPr>
          <w:bCs/>
          <w:sz w:val="20"/>
        </w:rPr>
        <w:t>, 23 The Advocate 61 (March 2001).</w:t>
      </w:r>
    </w:p>
    <w:p w:rsidR="00B27A28" w:rsidRPr="0032708F" w:rsidRDefault="00B27A28" w:rsidP="00B27A28">
      <w:pPr>
        <w:autoSpaceDE w:val="0"/>
        <w:autoSpaceDN w:val="0"/>
        <w:adjustRightInd w:val="0"/>
        <w:ind w:left="720"/>
        <w:rPr>
          <w:sz w:val="20"/>
          <w:lang w:bidi="th-TH"/>
        </w:rPr>
      </w:pPr>
    </w:p>
    <w:p w:rsidR="00B27A28" w:rsidRPr="0032708F" w:rsidRDefault="00B27A28" w:rsidP="00B27A28">
      <w:pPr>
        <w:autoSpaceDE w:val="0"/>
        <w:autoSpaceDN w:val="0"/>
        <w:adjustRightInd w:val="0"/>
        <w:ind w:left="720"/>
        <w:rPr>
          <w:sz w:val="20"/>
          <w:lang w:bidi="th-TH"/>
        </w:rPr>
      </w:pPr>
      <w:r w:rsidRPr="0032708F">
        <w:rPr>
          <w:i/>
          <w:sz w:val="20"/>
          <w:lang w:bidi="th-TH"/>
        </w:rPr>
        <w:t>Unleveling the Playing Field: Peremptory Challenges Timeline in Kentucky State Courts Criminal Cases</w:t>
      </w:r>
      <w:r w:rsidRPr="0032708F">
        <w:rPr>
          <w:sz w:val="20"/>
          <w:lang w:bidi="th-TH"/>
        </w:rPr>
        <w:t xml:space="preserve"> (Table</w:t>
      </w:r>
      <w:r>
        <w:rPr>
          <w:sz w:val="20"/>
          <w:lang w:bidi="th-TH"/>
        </w:rPr>
        <w:t xml:space="preserve"> by William A. Hilyerd</w:t>
      </w:r>
      <w:r w:rsidRPr="0032708F">
        <w:rPr>
          <w:sz w:val="20"/>
          <w:lang w:bidi="th-TH"/>
        </w:rPr>
        <w:t>), 20 The Advocate 53 (May 1998).</w:t>
      </w:r>
    </w:p>
    <w:p w:rsidR="00B27A28" w:rsidRPr="0032708F" w:rsidRDefault="00B27A28" w:rsidP="00B27A28">
      <w:pPr>
        <w:ind w:left="720" w:hanging="720"/>
        <w:rPr>
          <w:sz w:val="20"/>
        </w:rPr>
      </w:pPr>
      <w:r w:rsidRPr="0032708F">
        <w:rPr>
          <w:sz w:val="20"/>
        </w:rPr>
        <w:tab/>
      </w:r>
    </w:p>
    <w:p w:rsidR="00B27A28" w:rsidRDefault="00B27A28" w:rsidP="00B27A28">
      <w:pPr>
        <w:ind w:left="720" w:hanging="720"/>
        <w:rPr>
          <w:b/>
          <w:bCs/>
          <w:sz w:val="20"/>
        </w:rPr>
      </w:pPr>
    </w:p>
    <w:p w:rsidR="00B27A28" w:rsidRPr="0032708F" w:rsidRDefault="00B27A28" w:rsidP="00B27A28">
      <w:pPr>
        <w:ind w:left="720" w:hanging="720"/>
        <w:rPr>
          <w:b/>
          <w:bCs/>
          <w:szCs w:val="24"/>
        </w:rPr>
      </w:pPr>
      <w:r w:rsidRPr="0032708F">
        <w:rPr>
          <w:b/>
          <w:bCs/>
          <w:szCs w:val="24"/>
        </w:rPr>
        <w:t xml:space="preserve">Outside Presentations: 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1D3265" w:rsidRPr="001D3265" w:rsidRDefault="001D3265" w:rsidP="001D3265">
      <w:pPr>
        <w:pStyle w:val="BlockText"/>
        <w:ind w:left="720" w:right="0"/>
        <w:rPr>
          <w:bCs/>
          <w:sz w:val="20"/>
        </w:rPr>
      </w:pPr>
      <w:r w:rsidRPr="001D3265">
        <w:rPr>
          <w:bCs/>
          <w:i/>
          <w:sz w:val="20"/>
        </w:rPr>
        <w:t>Incorporating Technology in Your Legal</w:t>
      </w:r>
      <w:r>
        <w:rPr>
          <w:bCs/>
          <w:i/>
          <w:sz w:val="20"/>
        </w:rPr>
        <w:t xml:space="preserve"> </w:t>
      </w:r>
      <w:r w:rsidRPr="001D3265">
        <w:rPr>
          <w:bCs/>
          <w:i/>
          <w:sz w:val="20"/>
        </w:rPr>
        <w:t>Research</w:t>
      </w:r>
      <w:r>
        <w:rPr>
          <w:bCs/>
          <w:sz w:val="20"/>
        </w:rPr>
        <w:t xml:space="preserve"> (Louisville, Ky., Louisville Bar Association</w:t>
      </w:r>
      <w:r w:rsidR="005121E3">
        <w:rPr>
          <w:bCs/>
          <w:sz w:val="20"/>
        </w:rPr>
        <w:t xml:space="preserve"> April 11, 2014).</w:t>
      </w:r>
    </w:p>
    <w:p w:rsidR="001D3265" w:rsidRDefault="001D3265" w:rsidP="00B27A28">
      <w:pPr>
        <w:pStyle w:val="BlockText"/>
        <w:ind w:left="720" w:right="0"/>
        <w:rPr>
          <w:bCs/>
          <w:i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4706EC">
        <w:rPr>
          <w:bCs/>
          <w:i/>
          <w:sz w:val="20"/>
        </w:rPr>
        <w:t>Legal Research on the Internet</w:t>
      </w:r>
      <w:r w:rsidRPr="0032708F">
        <w:rPr>
          <w:rStyle w:val="Emphasis"/>
          <w:sz w:val="20"/>
        </w:rPr>
        <w:t xml:space="preserve"> </w:t>
      </w:r>
      <w:r>
        <w:rPr>
          <w:rStyle w:val="Emphasis"/>
          <w:i w:val="0"/>
          <w:sz w:val="20"/>
        </w:rPr>
        <w:t>(Louisville, Ky., Ky. Spec. Lib. Assoc.,</w:t>
      </w:r>
      <w:r w:rsidRPr="00686DB4">
        <w:rPr>
          <w:rStyle w:val="Emphasis"/>
          <w:i w:val="0"/>
          <w:sz w:val="20"/>
        </w:rPr>
        <w:t xml:space="preserve"> Government Issues &amp; Access to Information</w:t>
      </w:r>
      <w:r>
        <w:rPr>
          <w:rStyle w:val="Emphasis"/>
          <w:i w:val="0"/>
          <w:sz w:val="20"/>
        </w:rPr>
        <w:t xml:space="preserve"> Seminar  </w:t>
      </w:r>
      <w:r w:rsidRPr="0032708F">
        <w:rPr>
          <w:bCs/>
          <w:sz w:val="20"/>
        </w:rPr>
        <w:t>Aug. 3, 2012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37164B">
        <w:rPr>
          <w:bCs/>
          <w:i/>
          <w:sz w:val="20"/>
        </w:rPr>
        <w:t>For Core Legal Tasks</w:t>
      </w:r>
      <w:r>
        <w:rPr>
          <w:bCs/>
          <w:sz w:val="20"/>
        </w:rPr>
        <w:t xml:space="preserve">; </w:t>
      </w:r>
      <w:r w:rsidRPr="0037164B">
        <w:rPr>
          <w:bCs/>
          <w:i/>
          <w:sz w:val="20"/>
        </w:rPr>
        <w:t>For Communications</w:t>
      </w:r>
      <w:r>
        <w:rPr>
          <w:bCs/>
          <w:sz w:val="20"/>
        </w:rPr>
        <w:t xml:space="preserve">; and </w:t>
      </w:r>
      <w:r w:rsidRPr="0037164B">
        <w:rPr>
          <w:bCs/>
          <w:i/>
          <w:sz w:val="20"/>
        </w:rPr>
        <w:t>Legal Ethics 2.0: Building a Compliant Practice</w:t>
      </w:r>
      <w:r w:rsidRPr="0032708F">
        <w:rPr>
          <w:bCs/>
          <w:sz w:val="20"/>
        </w:rPr>
        <w:t>,</w:t>
      </w:r>
      <w:r>
        <w:rPr>
          <w:bCs/>
          <w:sz w:val="20"/>
        </w:rPr>
        <w:t xml:space="preserve"> (Louisville, Ky., </w:t>
      </w:r>
      <w:r w:rsidRPr="0037164B">
        <w:rPr>
          <w:bCs/>
          <w:sz w:val="20"/>
        </w:rPr>
        <w:t>Free and Low Cost Legal Tech for Your Law Practice</w:t>
      </w:r>
      <w:r>
        <w:rPr>
          <w:bCs/>
          <w:sz w:val="20"/>
        </w:rPr>
        <w:t xml:space="preserve"> (</w:t>
      </w:r>
      <w:r w:rsidRPr="0032708F">
        <w:rPr>
          <w:bCs/>
          <w:sz w:val="20"/>
        </w:rPr>
        <w:t>National Business Institute</w:t>
      </w:r>
      <w:r w:rsidRPr="0032708F">
        <w:rPr>
          <w:bCs/>
          <w:i/>
          <w:sz w:val="20"/>
        </w:rPr>
        <w:t xml:space="preserve"> </w:t>
      </w:r>
      <w:r>
        <w:rPr>
          <w:bCs/>
          <w:sz w:val="20"/>
        </w:rPr>
        <w:t xml:space="preserve">CLE) </w:t>
      </w:r>
      <w:r w:rsidRPr="0032708F">
        <w:rPr>
          <w:bCs/>
          <w:sz w:val="20"/>
        </w:rPr>
        <w:t>Sept. 22, 2011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37164B">
        <w:rPr>
          <w:bCs/>
          <w:i/>
          <w:sz w:val="20"/>
        </w:rPr>
        <w:t>Legal Research</w:t>
      </w:r>
      <w:r w:rsidRPr="0032708F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Pr="0037164B">
        <w:rPr>
          <w:bCs/>
          <w:sz w:val="20"/>
        </w:rPr>
        <w:t>Legal Aide Training</w:t>
      </w:r>
      <w:r w:rsidRPr="0032708F">
        <w:rPr>
          <w:bCs/>
          <w:sz w:val="20"/>
        </w:rPr>
        <w:t>, Luther Luckett Correcti</w:t>
      </w:r>
      <w:r>
        <w:rPr>
          <w:bCs/>
          <w:sz w:val="20"/>
        </w:rPr>
        <w:t xml:space="preserve">onal Complex  </w:t>
      </w:r>
      <w:r w:rsidRPr="0032708F">
        <w:rPr>
          <w:bCs/>
          <w:sz w:val="20"/>
        </w:rPr>
        <w:t>Apr. 15, 2010</w:t>
      </w:r>
      <w:r>
        <w:rPr>
          <w:bCs/>
          <w:sz w:val="20"/>
        </w:rPr>
        <w:t>).</w:t>
      </w:r>
    </w:p>
    <w:p w:rsidR="00B27A28" w:rsidRPr="0032708F" w:rsidRDefault="00B27A28" w:rsidP="00B27A28">
      <w:pPr>
        <w:tabs>
          <w:tab w:val="left" w:pos="-1440"/>
        </w:tabs>
        <w:ind w:left="720"/>
        <w:rPr>
          <w:sz w:val="20"/>
        </w:rPr>
      </w:pPr>
    </w:p>
    <w:p w:rsidR="00B27A28" w:rsidRPr="0032708F" w:rsidRDefault="00B27A28" w:rsidP="00B27A28">
      <w:pPr>
        <w:tabs>
          <w:tab w:val="left" w:pos="-1440"/>
        </w:tabs>
        <w:ind w:left="720"/>
        <w:rPr>
          <w:sz w:val="20"/>
        </w:rPr>
      </w:pPr>
      <w:r w:rsidRPr="0047055F">
        <w:rPr>
          <w:i/>
          <w:sz w:val="20"/>
        </w:rPr>
        <w:t>A Quick and Dirty Guide to All the Legal Research You’ve Forgotten</w:t>
      </w:r>
      <w:r>
        <w:rPr>
          <w:sz w:val="20"/>
        </w:rPr>
        <w:t>,</w:t>
      </w:r>
      <w:r w:rsidRPr="0032708F">
        <w:rPr>
          <w:sz w:val="20"/>
        </w:rPr>
        <w:t xml:space="preserve"> </w:t>
      </w:r>
      <w:r>
        <w:rPr>
          <w:sz w:val="20"/>
        </w:rPr>
        <w:t xml:space="preserve">(Louisville, Ky., </w:t>
      </w:r>
      <w:r w:rsidRPr="0032708F">
        <w:rPr>
          <w:sz w:val="20"/>
        </w:rPr>
        <w:t>Kentucky Bar Association</w:t>
      </w:r>
      <w:r>
        <w:rPr>
          <w:sz w:val="20"/>
        </w:rPr>
        <w:t xml:space="preserve"> New Lawyers Program</w:t>
      </w:r>
      <w:r w:rsidRPr="0032708F">
        <w:rPr>
          <w:sz w:val="20"/>
        </w:rPr>
        <w:t xml:space="preserve"> Jan. 12, 2010</w:t>
      </w:r>
      <w:r>
        <w:rPr>
          <w:sz w:val="20"/>
        </w:rPr>
        <w:t>).</w:t>
      </w:r>
    </w:p>
    <w:p w:rsidR="00B27A28" w:rsidRPr="0032708F" w:rsidRDefault="00B27A28" w:rsidP="00B27A28">
      <w:pPr>
        <w:pStyle w:val="BlockText"/>
        <w:ind w:left="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47055F">
        <w:rPr>
          <w:bCs/>
          <w:i/>
          <w:sz w:val="20"/>
        </w:rPr>
        <w:t>Using the Internet to Locate Legal Information</w:t>
      </w:r>
      <w:r w:rsidRPr="0032708F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Pr="0032708F">
        <w:rPr>
          <w:bCs/>
          <w:sz w:val="20"/>
        </w:rPr>
        <w:t xml:space="preserve">Louisville </w:t>
      </w:r>
      <w:r>
        <w:rPr>
          <w:bCs/>
          <w:sz w:val="20"/>
        </w:rPr>
        <w:t xml:space="preserve">Bar Assoc. CLE </w:t>
      </w:r>
      <w:r w:rsidRPr="0032708F">
        <w:rPr>
          <w:bCs/>
          <w:sz w:val="20"/>
        </w:rPr>
        <w:t>Apr. 20, 2009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47055F">
        <w:rPr>
          <w:bCs/>
          <w:i/>
          <w:sz w:val="20"/>
        </w:rPr>
        <w:t>Finding ‘Practice’ Tools</w:t>
      </w:r>
      <w:r>
        <w:rPr>
          <w:bCs/>
          <w:sz w:val="20"/>
        </w:rPr>
        <w:t xml:space="preserve">; </w:t>
      </w:r>
      <w:r w:rsidRPr="0047055F">
        <w:rPr>
          <w:bCs/>
          <w:i/>
          <w:sz w:val="20"/>
        </w:rPr>
        <w:t>Government Internet Resources</w:t>
      </w:r>
      <w:r>
        <w:rPr>
          <w:bCs/>
          <w:sz w:val="20"/>
        </w:rPr>
        <w:t xml:space="preserve">; and </w:t>
      </w:r>
      <w:r w:rsidRPr="0047055F">
        <w:rPr>
          <w:bCs/>
          <w:i/>
          <w:sz w:val="20"/>
        </w:rPr>
        <w:t>Finding Free Legal Research Sites and Free Case Law</w:t>
      </w:r>
      <w:r>
        <w:rPr>
          <w:bCs/>
          <w:sz w:val="20"/>
        </w:rPr>
        <w:t xml:space="preserve"> (Lexington, Ky., </w:t>
      </w:r>
      <w:r w:rsidRPr="0047055F">
        <w:rPr>
          <w:bCs/>
          <w:sz w:val="20"/>
        </w:rPr>
        <w:t>Internet Strategies for Legal Professionals</w:t>
      </w:r>
      <w:r>
        <w:rPr>
          <w:bCs/>
          <w:sz w:val="20"/>
        </w:rPr>
        <w:t xml:space="preserve"> (National Business Institute CLE) Nov. 20, 2008).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Default="00B27A28" w:rsidP="00B27A28">
      <w:pPr>
        <w:pStyle w:val="BlockText"/>
        <w:ind w:left="720" w:right="0"/>
        <w:rPr>
          <w:bCs/>
          <w:sz w:val="20"/>
        </w:rPr>
      </w:pPr>
      <w:r w:rsidRPr="0047055F">
        <w:rPr>
          <w:bCs/>
          <w:i/>
          <w:sz w:val="20"/>
        </w:rPr>
        <w:t>Finding ‘Practice’ Tools</w:t>
      </w:r>
      <w:r>
        <w:rPr>
          <w:bCs/>
          <w:sz w:val="20"/>
        </w:rPr>
        <w:t xml:space="preserve">; </w:t>
      </w:r>
      <w:r w:rsidRPr="0047055F">
        <w:rPr>
          <w:bCs/>
          <w:i/>
          <w:sz w:val="20"/>
        </w:rPr>
        <w:t>Government Internet Resources</w:t>
      </w:r>
      <w:r>
        <w:rPr>
          <w:bCs/>
          <w:sz w:val="20"/>
        </w:rPr>
        <w:t xml:space="preserve">; and </w:t>
      </w:r>
      <w:r w:rsidRPr="0047055F">
        <w:rPr>
          <w:bCs/>
          <w:i/>
          <w:sz w:val="20"/>
        </w:rPr>
        <w:t>Finding Free Legal Research Sites and Free Case Law</w:t>
      </w:r>
      <w:r>
        <w:rPr>
          <w:bCs/>
          <w:sz w:val="20"/>
        </w:rPr>
        <w:t xml:space="preserve"> (Louisville, Ky., </w:t>
      </w:r>
      <w:r w:rsidRPr="0047055F">
        <w:rPr>
          <w:bCs/>
          <w:sz w:val="20"/>
        </w:rPr>
        <w:t>Internet Strategies for Legal Professionals</w:t>
      </w:r>
      <w:r>
        <w:rPr>
          <w:bCs/>
          <w:sz w:val="20"/>
        </w:rPr>
        <w:t xml:space="preserve"> (National Business Institute CLE) Nov. 13, 2008).</w:t>
      </w:r>
    </w:p>
    <w:p w:rsidR="00B27A28" w:rsidRPr="0032708F" w:rsidRDefault="00B27A28" w:rsidP="00B27A28">
      <w:pPr>
        <w:pStyle w:val="BlockText"/>
        <w:ind w:left="0" w:right="0"/>
        <w:rPr>
          <w:bCs/>
          <w:sz w:val="20"/>
        </w:rPr>
      </w:pPr>
    </w:p>
    <w:p w:rsidR="00B27A28" w:rsidRPr="0047055F" w:rsidRDefault="00B27A28" w:rsidP="00B27A28">
      <w:pPr>
        <w:pStyle w:val="BlockText"/>
        <w:ind w:left="720" w:right="0"/>
        <w:rPr>
          <w:bCs/>
          <w:sz w:val="20"/>
        </w:rPr>
      </w:pPr>
      <w:r w:rsidRPr="0047055F">
        <w:rPr>
          <w:bCs/>
          <w:i/>
          <w:sz w:val="20"/>
        </w:rPr>
        <w:t>Find it! Legal Research on the Web</w:t>
      </w:r>
      <w:r w:rsidRPr="0032708F">
        <w:rPr>
          <w:bCs/>
          <w:sz w:val="20"/>
        </w:rPr>
        <w:t xml:space="preserve"> </w:t>
      </w:r>
      <w:r w:rsidRPr="0047055F">
        <w:rPr>
          <w:bCs/>
          <w:sz w:val="20"/>
        </w:rPr>
        <w:t>(Lexington, Ky.</w:t>
      </w:r>
      <w:r>
        <w:rPr>
          <w:bCs/>
          <w:sz w:val="20"/>
        </w:rPr>
        <w:t xml:space="preserve">, </w:t>
      </w:r>
      <w:r w:rsidRPr="0047055F">
        <w:rPr>
          <w:bCs/>
          <w:sz w:val="20"/>
        </w:rPr>
        <w:t>Framing Our Future: The KBA Convention Re-Imagined for 2008 June 20, 2008</w:t>
      </w:r>
      <w:r>
        <w:rPr>
          <w:bCs/>
          <w:sz w:val="20"/>
        </w:rPr>
        <w:t>).</w:t>
      </w:r>
    </w:p>
    <w:p w:rsidR="00B27A28" w:rsidRPr="0047055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9B68D5">
        <w:rPr>
          <w:bCs/>
          <w:i/>
          <w:sz w:val="20"/>
        </w:rPr>
        <w:t>Classroom Technology</w:t>
      </w:r>
      <w:r w:rsidRPr="0032708F">
        <w:rPr>
          <w:bCs/>
          <w:sz w:val="20"/>
        </w:rPr>
        <w:t xml:space="preserve"> </w:t>
      </w:r>
      <w:r>
        <w:rPr>
          <w:bCs/>
          <w:sz w:val="20"/>
        </w:rPr>
        <w:t xml:space="preserve">(Univ. of Louisville </w:t>
      </w:r>
      <w:r w:rsidRPr="0032708F">
        <w:rPr>
          <w:bCs/>
          <w:sz w:val="20"/>
        </w:rPr>
        <w:t>Paralega</w:t>
      </w:r>
      <w:r>
        <w:rPr>
          <w:bCs/>
          <w:sz w:val="20"/>
        </w:rPr>
        <w:t>l Program</w:t>
      </w:r>
      <w:r w:rsidRPr="0047055F">
        <w:rPr>
          <w:bCs/>
          <w:sz w:val="20"/>
        </w:rPr>
        <w:t xml:space="preserve"> </w:t>
      </w:r>
      <w:r>
        <w:rPr>
          <w:bCs/>
          <w:sz w:val="20"/>
        </w:rPr>
        <w:t xml:space="preserve">In-service Training </w:t>
      </w:r>
      <w:r w:rsidRPr="0032708F">
        <w:rPr>
          <w:bCs/>
          <w:sz w:val="20"/>
        </w:rPr>
        <w:t>June 17, 2008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9B68D5">
        <w:rPr>
          <w:bCs/>
          <w:i/>
          <w:sz w:val="20"/>
        </w:rPr>
        <w:t>Finding Free Legal Research Sites &amp; Free Case Law</w:t>
      </w:r>
      <w:r w:rsidRPr="0032708F">
        <w:rPr>
          <w:bCs/>
          <w:sz w:val="20"/>
        </w:rPr>
        <w:t xml:space="preserve"> </w:t>
      </w:r>
      <w:r>
        <w:rPr>
          <w:bCs/>
          <w:sz w:val="20"/>
        </w:rPr>
        <w:t xml:space="preserve">(Louisville Bar Association CLE </w:t>
      </w:r>
      <w:r w:rsidRPr="0032708F">
        <w:rPr>
          <w:bCs/>
          <w:sz w:val="20"/>
        </w:rPr>
        <w:t>May 12, 2008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9B68D5">
        <w:rPr>
          <w:bCs/>
          <w:i/>
          <w:sz w:val="20"/>
        </w:rPr>
        <w:t>Legal Research</w:t>
      </w:r>
      <w:r>
        <w:rPr>
          <w:bCs/>
          <w:sz w:val="20"/>
        </w:rPr>
        <w:t xml:space="preserve"> (</w:t>
      </w:r>
      <w:r w:rsidRPr="009B68D5">
        <w:rPr>
          <w:bCs/>
          <w:sz w:val="20"/>
        </w:rPr>
        <w:t>Legal Aide Training, Luther Luckett Correctional Complex</w:t>
      </w:r>
      <w:r>
        <w:rPr>
          <w:bCs/>
          <w:sz w:val="20"/>
        </w:rPr>
        <w:t xml:space="preserve"> </w:t>
      </w:r>
      <w:r w:rsidRPr="0032708F">
        <w:rPr>
          <w:bCs/>
          <w:sz w:val="20"/>
        </w:rPr>
        <w:t>Jan. 25, 2008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9B68D5">
        <w:rPr>
          <w:bCs/>
          <w:i/>
          <w:sz w:val="20"/>
        </w:rPr>
        <w:t>Using the Internet for Legal Research</w:t>
      </w:r>
      <w:r>
        <w:rPr>
          <w:bCs/>
          <w:sz w:val="20"/>
        </w:rPr>
        <w:t xml:space="preserve"> (Louisville, Ky. </w:t>
      </w:r>
      <w:r w:rsidRPr="0032708F">
        <w:rPr>
          <w:bCs/>
          <w:sz w:val="20"/>
        </w:rPr>
        <w:t>Denton &amp; Kueller</w:t>
      </w:r>
      <w:r>
        <w:rPr>
          <w:bCs/>
          <w:sz w:val="20"/>
        </w:rPr>
        <w:t xml:space="preserve"> Attorney Seminar</w:t>
      </w:r>
      <w:r w:rsidRPr="0032708F">
        <w:rPr>
          <w:bCs/>
          <w:sz w:val="20"/>
        </w:rPr>
        <w:t xml:space="preserve"> June 22, 2007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9B68D5">
        <w:rPr>
          <w:bCs/>
          <w:i/>
          <w:sz w:val="20"/>
        </w:rPr>
        <w:lastRenderedPageBreak/>
        <w:t>Finding ‘Practice’ Tools</w:t>
      </w:r>
      <w:r>
        <w:rPr>
          <w:bCs/>
          <w:sz w:val="20"/>
        </w:rPr>
        <w:t>;</w:t>
      </w:r>
      <w:r w:rsidRPr="0032708F">
        <w:rPr>
          <w:bCs/>
          <w:sz w:val="20"/>
        </w:rPr>
        <w:t xml:space="preserve"> </w:t>
      </w:r>
      <w:r w:rsidRPr="009B68D5">
        <w:rPr>
          <w:bCs/>
          <w:i/>
          <w:sz w:val="20"/>
        </w:rPr>
        <w:t>Government Internet Resources</w:t>
      </w:r>
      <w:r>
        <w:rPr>
          <w:bCs/>
          <w:sz w:val="20"/>
        </w:rPr>
        <w:t xml:space="preserve">; and </w:t>
      </w:r>
      <w:r w:rsidRPr="009B68D5">
        <w:rPr>
          <w:bCs/>
          <w:i/>
          <w:sz w:val="20"/>
        </w:rPr>
        <w:t>Finding Free Legal Research Sites and Free Case Law</w:t>
      </w:r>
      <w:r>
        <w:rPr>
          <w:bCs/>
          <w:i/>
          <w:sz w:val="20"/>
        </w:rPr>
        <w:t xml:space="preserve"> </w:t>
      </w:r>
      <w:r w:rsidRPr="009B68D5">
        <w:rPr>
          <w:bCs/>
          <w:sz w:val="20"/>
        </w:rPr>
        <w:t>(</w:t>
      </w:r>
      <w:r>
        <w:rPr>
          <w:bCs/>
          <w:sz w:val="20"/>
        </w:rPr>
        <w:t>Lexington, Ky.,</w:t>
      </w:r>
      <w:r w:rsidRPr="009B68D5">
        <w:rPr>
          <w:bCs/>
          <w:sz w:val="20"/>
        </w:rPr>
        <w:t xml:space="preserve"> Internet Strategies for Legal Professionals</w:t>
      </w:r>
      <w:r>
        <w:rPr>
          <w:bCs/>
          <w:sz w:val="20"/>
        </w:rPr>
        <w:t xml:space="preserve"> (</w:t>
      </w:r>
      <w:r w:rsidRPr="0032708F">
        <w:rPr>
          <w:bCs/>
          <w:sz w:val="20"/>
        </w:rPr>
        <w:t>National Business Institute</w:t>
      </w:r>
      <w:r>
        <w:rPr>
          <w:bCs/>
          <w:sz w:val="20"/>
        </w:rPr>
        <w:t xml:space="preserve"> CLE May 17, 2007).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9B68D5">
        <w:rPr>
          <w:bCs/>
          <w:i/>
          <w:sz w:val="20"/>
        </w:rPr>
        <w:t>Finding ‘Practice’ Tools</w:t>
      </w:r>
      <w:r>
        <w:rPr>
          <w:bCs/>
          <w:sz w:val="20"/>
        </w:rPr>
        <w:t>;</w:t>
      </w:r>
      <w:r w:rsidRPr="0032708F">
        <w:rPr>
          <w:bCs/>
          <w:sz w:val="20"/>
        </w:rPr>
        <w:t xml:space="preserve"> </w:t>
      </w:r>
      <w:r w:rsidRPr="009B68D5">
        <w:rPr>
          <w:bCs/>
          <w:i/>
          <w:sz w:val="20"/>
        </w:rPr>
        <w:t>Government Internet Resources</w:t>
      </w:r>
      <w:r>
        <w:rPr>
          <w:bCs/>
          <w:sz w:val="20"/>
        </w:rPr>
        <w:t xml:space="preserve">; and </w:t>
      </w:r>
      <w:r w:rsidRPr="009B68D5">
        <w:rPr>
          <w:bCs/>
          <w:i/>
          <w:sz w:val="20"/>
        </w:rPr>
        <w:t>Finding Free Legal Research Sites and Free Case Law</w:t>
      </w:r>
      <w:r>
        <w:rPr>
          <w:bCs/>
          <w:i/>
          <w:sz w:val="20"/>
        </w:rPr>
        <w:t xml:space="preserve"> </w:t>
      </w:r>
      <w:r w:rsidRPr="009B68D5">
        <w:rPr>
          <w:bCs/>
          <w:sz w:val="20"/>
        </w:rPr>
        <w:t>(</w:t>
      </w:r>
      <w:r>
        <w:rPr>
          <w:bCs/>
          <w:sz w:val="20"/>
        </w:rPr>
        <w:t>Louisville, Ky.,</w:t>
      </w:r>
      <w:r w:rsidRPr="009B68D5">
        <w:rPr>
          <w:bCs/>
          <w:sz w:val="20"/>
        </w:rPr>
        <w:t xml:space="preserve"> Internet Strategies for Legal Professionals</w:t>
      </w:r>
      <w:r>
        <w:rPr>
          <w:bCs/>
          <w:sz w:val="20"/>
        </w:rPr>
        <w:t xml:space="preserve"> (</w:t>
      </w:r>
      <w:r w:rsidRPr="0032708F">
        <w:rPr>
          <w:bCs/>
          <w:sz w:val="20"/>
        </w:rPr>
        <w:t>National Business Institute</w:t>
      </w:r>
      <w:r>
        <w:rPr>
          <w:bCs/>
          <w:sz w:val="20"/>
        </w:rPr>
        <w:t xml:space="preserve"> CLE) May 10, 2007).</w:t>
      </w:r>
    </w:p>
    <w:p w:rsidR="00B27A28" w:rsidRPr="0032708F" w:rsidRDefault="00B27A28" w:rsidP="00B27A28">
      <w:pPr>
        <w:pStyle w:val="BlockText"/>
        <w:ind w:left="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9B68D5">
        <w:rPr>
          <w:bCs/>
          <w:i/>
          <w:sz w:val="20"/>
        </w:rPr>
        <w:t>CLE by the Hour: Using the Internet</w:t>
      </w:r>
      <w:r w:rsidRPr="0032708F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Pr="0032708F">
        <w:rPr>
          <w:bCs/>
          <w:sz w:val="20"/>
        </w:rPr>
        <w:t xml:space="preserve">Louisville Bar </w:t>
      </w:r>
      <w:r>
        <w:rPr>
          <w:bCs/>
          <w:sz w:val="20"/>
        </w:rPr>
        <w:t xml:space="preserve">Association </w:t>
      </w:r>
      <w:r w:rsidRPr="0032708F">
        <w:rPr>
          <w:bCs/>
          <w:sz w:val="20"/>
        </w:rPr>
        <w:t>May 7, 2007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9B68D5">
        <w:rPr>
          <w:bCs/>
          <w:i/>
          <w:sz w:val="20"/>
        </w:rPr>
        <w:t>Legal Research</w:t>
      </w:r>
      <w:r>
        <w:rPr>
          <w:bCs/>
          <w:sz w:val="20"/>
        </w:rPr>
        <w:t xml:space="preserve"> (</w:t>
      </w:r>
      <w:r w:rsidRPr="009B68D5">
        <w:rPr>
          <w:bCs/>
          <w:sz w:val="20"/>
        </w:rPr>
        <w:t>Legal Aide Training, Luther Luckett Correctional Complex</w:t>
      </w:r>
      <w:r>
        <w:rPr>
          <w:bCs/>
          <w:sz w:val="20"/>
        </w:rPr>
        <w:t xml:space="preserve"> </w:t>
      </w:r>
      <w:r w:rsidRPr="0032708F">
        <w:rPr>
          <w:bCs/>
          <w:sz w:val="20"/>
        </w:rPr>
        <w:t>Dec. 22, 2006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0" w:right="0"/>
        <w:rPr>
          <w:bCs/>
          <w:sz w:val="20"/>
        </w:rPr>
      </w:pPr>
    </w:p>
    <w:p w:rsidR="00F91B5A" w:rsidRDefault="00F91B5A" w:rsidP="00B27A28">
      <w:pPr>
        <w:pStyle w:val="BlockText"/>
        <w:ind w:left="720" w:right="0"/>
        <w:rPr>
          <w:bCs/>
          <w:i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9B68D5">
        <w:rPr>
          <w:bCs/>
          <w:i/>
          <w:sz w:val="20"/>
        </w:rPr>
        <w:t>Legal Research in the 21</w:t>
      </w:r>
      <w:r w:rsidRPr="009B68D5">
        <w:rPr>
          <w:bCs/>
          <w:i/>
          <w:sz w:val="20"/>
          <w:vertAlign w:val="superscript"/>
        </w:rPr>
        <w:t>st</w:t>
      </w:r>
      <w:r w:rsidRPr="009B68D5">
        <w:rPr>
          <w:bCs/>
          <w:i/>
          <w:sz w:val="20"/>
        </w:rPr>
        <w:t xml:space="preserve"> Century</w:t>
      </w:r>
      <w:r w:rsidRPr="0032708F">
        <w:rPr>
          <w:bCs/>
          <w:sz w:val="20"/>
        </w:rPr>
        <w:t xml:space="preserve"> </w:t>
      </w:r>
      <w:r>
        <w:rPr>
          <w:bCs/>
          <w:sz w:val="20"/>
        </w:rPr>
        <w:t xml:space="preserve">(Frankfort, Ky., </w:t>
      </w:r>
      <w:r w:rsidRPr="00EA32D6">
        <w:rPr>
          <w:bCs/>
          <w:sz w:val="20"/>
        </w:rPr>
        <w:t>All Things Great and Small</w:t>
      </w:r>
      <w:r>
        <w:rPr>
          <w:bCs/>
          <w:sz w:val="20"/>
        </w:rPr>
        <w:t>: A Seminar Sponsored by the</w:t>
      </w:r>
      <w:r w:rsidRPr="00EA32D6">
        <w:rPr>
          <w:bCs/>
          <w:sz w:val="20"/>
        </w:rPr>
        <w:t xml:space="preserve"> </w:t>
      </w:r>
      <w:r w:rsidRPr="0032708F">
        <w:rPr>
          <w:bCs/>
          <w:sz w:val="20"/>
        </w:rPr>
        <w:t>Kentucky Legislative Research Commission</w:t>
      </w:r>
      <w:r w:rsidRPr="009B68D5">
        <w:rPr>
          <w:bCs/>
          <w:sz w:val="20"/>
        </w:rPr>
        <w:t xml:space="preserve"> </w:t>
      </w:r>
      <w:r w:rsidRPr="0032708F">
        <w:rPr>
          <w:bCs/>
          <w:sz w:val="20"/>
        </w:rPr>
        <w:t>June 21, 2006</w:t>
      </w:r>
      <w:r>
        <w:rPr>
          <w:bCs/>
          <w:sz w:val="20"/>
        </w:rPr>
        <w:t>)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EA32D6">
        <w:rPr>
          <w:bCs/>
          <w:i/>
          <w:sz w:val="20"/>
        </w:rPr>
        <w:t>Locating Companies for Due Diligence and Background Information</w:t>
      </w:r>
      <w:r>
        <w:rPr>
          <w:bCs/>
          <w:sz w:val="20"/>
        </w:rPr>
        <w:t xml:space="preserve">; </w:t>
      </w:r>
      <w:r w:rsidRPr="00EA32D6">
        <w:rPr>
          <w:bCs/>
          <w:i/>
          <w:sz w:val="20"/>
        </w:rPr>
        <w:t>Locating Persons and Finding Background Information</w:t>
      </w:r>
      <w:r>
        <w:rPr>
          <w:bCs/>
          <w:sz w:val="20"/>
        </w:rPr>
        <w:t xml:space="preserve">; </w:t>
      </w:r>
      <w:r w:rsidRPr="00EA32D6">
        <w:rPr>
          <w:bCs/>
          <w:i/>
          <w:sz w:val="20"/>
        </w:rPr>
        <w:t>Finding ‘Practice’ Tools</w:t>
      </w:r>
      <w:r>
        <w:rPr>
          <w:bCs/>
          <w:sz w:val="20"/>
        </w:rPr>
        <w:t xml:space="preserve">; </w:t>
      </w:r>
      <w:r w:rsidRPr="00EA32D6">
        <w:rPr>
          <w:bCs/>
          <w:i/>
          <w:sz w:val="20"/>
        </w:rPr>
        <w:t>Government Internet Resources: Federal, State, &amp; Local</w:t>
      </w:r>
      <w:r>
        <w:rPr>
          <w:bCs/>
          <w:sz w:val="20"/>
        </w:rPr>
        <w:t xml:space="preserve">; and </w:t>
      </w:r>
      <w:r w:rsidRPr="00EA32D6">
        <w:rPr>
          <w:bCs/>
          <w:i/>
          <w:sz w:val="20"/>
        </w:rPr>
        <w:t>Investigative Research: Public Records and ‘Publicly Available’ Information</w:t>
      </w:r>
      <w:r w:rsidRPr="0032708F">
        <w:rPr>
          <w:bCs/>
          <w:sz w:val="20"/>
        </w:rPr>
        <w:t>.</w:t>
      </w:r>
      <w:r>
        <w:rPr>
          <w:bCs/>
          <w:sz w:val="20"/>
        </w:rPr>
        <w:t xml:space="preserve"> (</w:t>
      </w:r>
      <w:r w:rsidRPr="0032708F">
        <w:rPr>
          <w:bCs/>
          <w:sz w:val="20"/>
        </w:rPr>
        <w:t>Lexington, Ky.</w:t>
      </w:r>
      <w:r>
        <w:rPr>
          <w:bCs/>
          <w:sz w:val="20"/>
        </w:rPr>
        <w:t>,</w:t>
      </w:r>
      <w:r w:rsidRPr="00EA32D6">
        <w:rPr>
          <w:bCs/>
          <w:sz w:val="20"/>
        </w:rPr>
        <w:t xml:space="preserve"> Internet Strategies for Legal Professionals (National Business Institute</w:t>
      </w:r>
      <w:r>
        <w:rPr>
          <w:bCs/>
          <w:sz w:val="20"/>
        </w:rPr>
        <w:t xml:space="preserve"> CLE)</w:t>
      </w:r>
      <w:r w:rsidRPr="00EA32D6">
        <w:rPr>
          <w:bCs/>
          <w:sz w:val="20"/>
        </w:rPr>
        <w:t xml:space="preserve"> May 17, 2006</w:t>
      </w:r>
      <w:r>
        <w:rPr>
          <w:bCs/>
          <w:sz w:val="20"/>
        </w:rPr>
        <w:t>)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EA32D6">
        <w:rPr>
          <w:bCs/>
          <w:i/>
          <w:sz w:val="20"/>
        </w:rPr>
        <w:t>Locating Companies for Due Diligence and Background Information</w:t>
      </w:r>
      <w:r>
        <w:rPr>
          <w:bCs/>
          <w:sz w:val="20"/>
        </w:rPr>
        <w:t xml:space="preserve">; </w:t>
      </w:r>
      <w:r w:rsidRPr="00EA32D6">
        <w:rPr>
          <w:bCs/>
          <w:i/>
          <w:sz w:val="20"/>
        </w:rPr>
        <w:t>Locating Persons and Finding Background Information</w:t>
      </w:r>
      <w:r>
        <w:rPr>
          <w:bCs/>
          <w:sz w:val="20"/>
        </w:rPr>
        <w:t xml:space="preserve">; </w:t>
      </w:r>
      <w:r w:rsidRPr="00EA32D6">
        <w:rPr>
          <w:bCs/>
          <w:i/>
          <w:sz w:val="20"/>
        </w:rPr>
        <w:t>Finding ‘Practice’ Tools</w:t>
      </w:r>
      <w:r>
        <w:rPr>
          <w:bCs/>
          <w:sz w:val="20"/>
        </w:rPr>
        <w:t xml:space="preserve">; and </w:t>
      </w:r>
      <w:r w:rsidRPr="00EA32D6">
        <w:rPr>
          <w:bCs/>
          <w:i/>
          <w:sz w:val="20"/>
        </w:rPr>
        <w:t>Investigative Research: Public Records and ‘Publicly Available’ Information</w:t>
      </w:r>
      <w:r w:rsidRPr="0032708F">
        <w:rPr>
          <w:bCs/>
          <w:sz w:val="20"/>
        </w:rPr>
        <w:t>.</w:t>
      </w:r>
      <w:r>
        <w:rPr>
          <w:bCs/>
          <w:sz w:val="20"/>
        </w:rPr>
        <w:t xml:space="preserve"> (Covington</w:t>
      </w:r>
      <w:r w:rsidRPr="0032708F">
        <w:rPr>
          <w:bCs/>
          <w:sz w:val="20"/>
        </w:rPr>
        <w:t>, Ky.</w:t>
      </w:r>
      <w:r>
        <w:rPr>
          <w:bCs/>
          <w:sz w:val="20"/>
        </w:rPr>
        <w:t>,</w:t>
      </w:r>
      <w:r w:rsidRPr="00EA32D6">
        <w:rPr>
          <w:bCs/>
          <w:sz w:val="20"/>
        </w:rPr>
        <w:t xml:space="preserve"> Internet Strategies for Legal Professionals (National Business Institute</w:t>
      </w:r>
      <w:r>
        <w:rPr>
          <w:bCs/>
          <w:sz w:val="20"/>
        </w:rPr>
        <w:t xml:space="preserve"> CLE)</w:t>
      </w:r>
      <w:r w:rsidRPr="00EA32D6">
        <w:rPr>
          <w:bCs/>
          <w:sz w:val="20"/>
        </w:rPr>
        <w:t xml:space="preserve"> </w:t>
      </w:r>
      <w:r>
        <w:rPr>
          <w:bCs/>
          <w:sz w:val="20"/>
        </w:rPr>
        <w:t>May 16</w:t>
      </w:r>
      <w:r w:rsidRPr="00EA32D6">
        <w:rPr>
          <w:bCs/>
          <w:sz w:val="20"/>
        </w:rPr>
        <w:t>, 2006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EA32D6">
        <w:rPr>
          <w:bCs/>
          <w:i/>
          <w:sz w:val="20"/>
        </w:rPr>
        <w:t>Government Internet Resources: Federal, State, &amp; Local</w:t>
      </w:r>
      <w:r>
        <w:rPr>
          <w:bCs/>
          <w:sz w:val="20"/>
        </w:rPr>
        <w:t xml:space="preserve"> and </w:t>
      </w:r>
      <w:r w:rsidRPr="00EA32D6">
        <w:rPr>
          <w:bCs/>
          <w:i/>
          <w:sz w:val="20"/>
        </w:rPr>
        <w:t>Finding Free Legal Research Sites and Free Case Law</w:t>
      </w:r>
      <w:r>
        <w:rPr>
          <w:bCs/>
          <w:sz w:val="20"/>
        </w:rPr>
        <w:t xml:space="preserve"> (Louisville, </w:t>
      </w:r>
      <w:r w:rsidRPr="0032708F">
        <w:rPr>
          <w:bCs/>
          <w:sz w:val="20"/>
        </w:rPr>
        <w:t>Ky.</w:t>
      </w:r>
      <w:r>
        <w:rPr>
          <w:bCs/>
          <w:sz w:val="20"/>
        </w:rPr>
        <w:t>,</w:t>
      </w:r>
      <w:r w:rsidRPr="00EA32D6">
        <w:rPr>
          <w:bCs/>
          <w:sz w:val="20"/>
        </w:rPr>
        <w:t xml:space="preserve"> Internet Strategies for Legal Professionals (National Business Institute</w:t>
      </w:r>
      <w:r>
        <w:rPr>
          <w:bCs/>
          <w:sz w:val="20"/>
        </w:rPr>
        <w:t xml:space="preserve"> CLE)</w:t>
      </w:r>
      <w:r w:rsidRPr="00EA32D6">
        <w:rPr>
          <w:bCs/>
          <w:sz w:val="20"/>
        </w:rPr>
        <w:t xml:space="preserve"> </w:t>
      </w:r>
      <w:r>
        <w:rPr>
          <w:bCs/>
          <w:sz w:val="20"/>
        </w:rPr>
        <w:t>May 15</w:t>
      </w:r>
      <w:r w:rsidRPr="00EA32D6">
        <w:rPr>
          <w:bCs/>
          <w:sz w:val="20"/>
        </w:rPr>
        <w:t>, 2006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EA32D6">
        <w:rPr>
          <w:bCs/>
          <w:i/>
          <w:sz w:val="20"/>
        </w:rPr>
        <w:t>Legal Research</w:t>
      </w:r>
      <w:r>
        <w:rPr>
          <w:bCs/>
          <w:sz w:val="20"/>
        </w:rPr>
        <w:t xml:space="preserve"> (</w:t>
      </w:r>
      <w:r w:rsidRPr="0032708F">
        <w:rPr>
          <w:bCs/>
          <w:sz w:val="20"/>
        </w:rPr>
        <w:t>Lo</w:t>
      </w:r>
      <w:r>
        <w:rPr>
          <w:bCs/>
          <w:sz w:val="20"/>
        </w:rPr>
        <w:t>uisville Bar Association CLE</w:t>
      </w:r>
      <w:r w:rsidRPr="00EA32D6">
        <w:rPr>
          <w:bCs/>
          <w:sz w:val="20"/>
        </w:rPr>
        <w:t xml:space="preserve"> </w:t>
      </w:r>
      <w:r w:rsidRPr="0032708F">
        <w:rPr>
          <w:bCs/>
          <w:sz w:val="20"/>
        </w:rPr>
        <w:t>May 11, 2006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9B68D5">
        <w:rPr>
          <w:bCs/>
          <w:i/>
          <w:sz w:val="20"/>
        </w:rPr>
        <w:t>Legal Research</w:t>
      </w:r>
      <w:r>
        <w:rPr>
          <w:bCs/>
          <w:sz w:val="20"/>
        </w:rPr>
        <w:t xml:space="preserve"> (</w:t>
      </w:r>
      <w:r w:rsidRPr="009B68D5">
        <w:rPr>
          <w:bCs/>
          <w:sz w:val="20"/>
        </w:rPr>
        <w:t>Legal Aide Training, Luther Luckett Correctional Complex</w:t>
      </w:r>
      <w:r>
        <w:rPr>
          <w:bCs/>
          <w:sz w:val="20"/>
        </w:rPr>
        <w:t xml:space="preserve"> </w:t>
      </w:r>
      <w:r w:rsidRPr="0032708F">
        <w:rPr>
          <w:bCs/>
          <w:sz w:val="20"/>
        </w:rPr>
        <w:t>Nov. 11, 2005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EA32D6">
        <w:rPr>
          <w:bCs/>
          <w:i/>
          <w:sz w:val="20"/>
        </w:rPr>
        <w:t>Legal Research on the Web</w:t>
      </w:r>
      <w:r w:rsidRPr="0032708F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Pr="0032708F">
        <w:rPr>
          <w:bCs/>
          <w:sz w:val="20"/>
        </w:rPr>
        <w:t>Lo</w:t>
      </w:r>
      <w:r>
        <w:rPr>
          <w:bCs/>
          <w:sz w:val="20"/>
        </w:rPr>
        <w:t>uisville Bar Association</w:t>
      </w:r>
      <w:r w:rsidRPr="00EA32D6">
        <w:rPr>
          <w:bCs/>
          <w:sz w:val="20"/>
        </w:rPr>
        <w:t xml:space="preserve"> </w:t>
      </w:r>
      <w:r w:rsidRPr="0032708F">
        <w:rPr>
          <w:bCs/>
          <w:sz w:val="20"/>
        </w:rPr>
        <w:t>Nov. 10, 2005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EA32D6">
        <w:rPr>
          <w:bCs/>
          <w:i/>
          <w:sz w:val="20"/>
        </w:rPr>
        <w:t>Assorted Internuts</w:t>
      </w:r>
      <w:r w:rsidRPr="0032708F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Pr="0032708F">
        <w:rPr>
          <w:bCs/>
          <w:sz w:val="20"/>
        </w:rPr>
        <w:t>Louisville Bar Ass</w:t>
      </w:r>
      <w:r>
        <w:rPr>
          <w:bCs/>
          <w:sz w:val="20"/>
        </w:rPr>
        <w:t xml:space="preserve">ociation CLE </w:t>
      </w:r>
      <w:r w:rsidRPr="0032708F">
        <w:rPr>
          <w:bCs/>
          <w:sz w:val="20"/>
        </w:rPr>
        <w:t>June 20, 2005</w:t>
      </w:r>
      <w:r>
        <w:rPr>
          <w:bCs/>
          <w:sz w:val="20"/>
        </w:rPr>
        <w:t>)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EA32D6">
        <w:rPr>
          <w:bCs/>
          <w:i/>
          <w:sz w:val="20"/>
        </w:rPr>
        <w:t>Finding Free Legal Research Sites and Free Case Law</w:t>
      </w:r>
      <w:r>
        <w:rPr>
          <w:bCs/>
          <w:sz w:val="20"/>
        </w:rPr>
        <w:t xml:space="preserve"> and </w:t>
      </w:r>
      <w:r w:rsidRPr="00EA32D6">
        <w:rPr>
          <w:bCs/>
          <w:i/>
          <w:sz w:val="20"/>
        </w:rPr>
        <w:t>Government Internet Resources: Federal, State, &amp; Local.</w:t>
      </w:r>
      <w:r>
        <w:rPr>
          <w:bCs/>
          <w:sz w:val="20"/>
        </w:rPr>
        <w:t xml:space="preserve"> (</w:t>
      </w:r>
      <w:r w:rsidRPr="0032708F">
        <w:rPr>
          <w:bCs/>
          <w:sz w:val="20"/>
        </w:rPr>
        <w:t>Louisville, Ky</w:t>
      </w:r>
      <w:r>
        <w:rPr>
          <w:bCs/>
          <w:sz w:val="20"/>
        </w:rPr>
        <w:t xml:space="preserve">., Find it </w:t>
      </w:r>
      <w:r w:rsidRPr="00EA32D6">
        <w:rPr>
          <w:bCs/>
          <w:sz w:val="20"/>
        </w:rPr>
        <w:t>Fast and Free on the Net</w:t>
      </w:r>
      <w:r w:rsidRPr="0032708F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Pr="0032708F">
        <w:rPr>
          <w:bCs/>
          <w:sz w:val="20"/>
        </w:rPr>
        <w:t>National Business Institute</w:t>
      </w:r>
      <w:r>
        <w:rPr>
          <w:bCs/>
          <w:sz w:val="20"/>
        </w:rPr>
        <w:t xml:space="preserve"> CLE)</w:t>
      </w:r>
      <w:r w:rsidRPr="0032708F">
        <w:rPr>
          <w:bCs/>
          <w:sz w:val="20"/>
        </w:rPr>
        <w:t xml:space="preserve"> June 3, 2005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4E0DEB">
        <w:rPr>
          <w:bCs/>
          <w:i/>
          <w:sz w:val="20"/>
        </w:rPr>
        <w:t>Legal Research</w:t>
      </w:r>
      <w:r w:rsidRPr="0032708F">
        <w:rPr>
          <w:bCs/>
          <w:sz w:val="20"/>
        </w:rPr>
        <w:t xml:space="preserve"> </w:t>
      </w:r>
      <w:r>
        <w:rPr>
          <w:bCs/>
          <w:sz w:val="20"/>
        </w:rPr>
        <w:t xml:space="preserve">(La Grange, Ky., Twelfth Judicial Circuit </w:t>
      </w:r>
      <w:r w:rsidRPr="0032708F">
        <w:rPr>
          <w:bCs/>
          <w:sz w:val="20"/>
        </w:rPr>
        <w:t>Bar Assoc</w:t>
      </w:r>
      <w:r>
        <w:rPr>
          <w:bCs/>
          <w:sz w:val="20"/>
        </w:rPr>
        <w:t>.</w:t>
      </w:r>
      <w:r w:rsidR="00720537">
        <w:rPr>
          <w:bCs/>
          <w:sz w:val="20"/>
        </w:rPr>
        <w:t>,</w:t>
      </w:r>
      <w:r w:rsidRPr="004E0DEB">
        <w:rPr>
          <w:bCs/>
          <w:i/>
          <w:sz w:val="20"/>
        </w:rPr>
        <w:t xml:space="preserve"> </w:t>
      </w:r>
      <w:r w:rsidRPr="004E0DEB">
        <w:rPr>
          <w:bCs/>
          <w:sz w:val="20"/>
        </w:rPr>
        <w:t>Appellate Practice in Kentucky</w:t>
      </w:r>
      <w:r>
        <w:rPr>
          <w:bCs/>
          <w:sz w:val="20"/>
        </w:rPr>
        <w:t xml:space="preserve"> Seminar</w:t>
      </w:r>
      <w:r w:rsidRPr="004E0DEB">
        <w:rPr>
          <w:bCs/>
          <w:sz w:val="20"/>
        </w:rPr>
        <w:t xml:space="preserve"> </w:t>
      </w:r>
      <w:r w:rsidRPr="0032708F">
        <w:rPr>
          <w:bCs/>
          <w:sz w:val="20"/>
        </w:rPr>
        <w:t>May 10, 2005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4E0DEB">
        <w:rPr>
          <w:bCs/>
          <w:i/>
          <w:sz w:val="20"/>
        </w:rPr>
        <w:t>Doing Legal Research on the Internet</w:t>
      </w:r>
      <w:r>
        <w:rPr>
          <w:bCs/>
          <w:sz w:val="20"/>
        </w:rPr>
        <w:t xml:space="preserve"> (</w:t>
      </w:r>
      <w:r w:rsidRPr="0032708F">
        <w:rPr>
          <w:bCs/>
          <w:sz w:val="20"/>
        </w:rPr>
        <w:t>S</w:t>
      </w:r>
      <w:r>
        <w:rPr>
          <w:bCs/>
          <w:sz w:val="20"/>
        </w:rPr>
        <w:t xml:space="preserve">helbyville, Ky., </w:t>
      </w:r>
      <w:r w:rsidRPr="0032708F">
        <w:rPr>
          <w:bCs/>
          <w:sz w:val="20"/>
        </w:rPr>
        <w:t>Shelby Co.</w:t>
      </w:r>
      <w:r>
        <w:rPr>
          <w:bCs/>
          <w:sz w:val="20"/>
        </w:rPr>
        <w:t xml:space="preserve"> (Ky.) Bar Association Seminar</w:t>
      </w:r>
      <w:r w:rsidRPr="004E0DEB">
        <w:rPr>
          <w:bCs/>
          <w:sz w:val="20"/>
        </w:rPr>
        <w:t xml:space="preserve"> </w:t>
      </w:r>
      <w:r w:rsidRPr="0032708F">
        <w:rPr>
          <w:bCs/>
          <w:sz w:val="20"/>
        </w:rPr>
        <w:t>Jan. 28, 2005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4E0DEB">
        <w:rPr>
          <w:bCs/>
          <w:i/>
          <w:sz w:val="20"/>
        </w:rPr>
        <w:t>Doing Legal Research on the Internet</w:t>
      </w:r>
      <w:r w:rsidRPr="0032708F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Pr="0032708F">
        <w:rPr>
          <w:bCs/>
          <w:sz w:val="20"/>
        </w:rPr>
        <w:t>Lou</w:t>
      </w:r>
      <w:r>
        <w:rPr>
          <w:bCs/>
          <w:sz w:val="20"/>
        </w:rPr>
        <w:t>isville Bar Association CLE</w:t>
      </w:r>
      <w:r w:rsidRPr="004E0DEB">
        <w:rPr>
          <w:bCs/>
          <w:sz w:val="20"/>
        </w:rPr>
        <w:t xml:space="preserve"> </w:t>
      </w:r>
      <w:r w:rsidRPr="0032708F">
        <w:rPr>
          <w:bCs/>
          <w:sz w:val="20"/>
        </w:rPr>
        <w:t>Jan.</w:t>
      </w:r>
      <w:r>
        <w:rPr>
          <w:bCs/>
          <w:sz w:val="20"/>
        </w:rPr>
        <w:t xml:space="preserve"> 12, 2005).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Default="00B27A28" w:rsidP="00B27A28">
      <w:pPr>
        <w:pStyle w:val="BlockText"/>
        <w:ind w:left="720" w:right="0"/>
        <w:rPr>
          <w:bCs/>
          <w:sz w:val="20"/>
        </w:rPr>
      </w:pPr>
      <w:r w:rsidRPr="009B68D5">
        <w:rPr>
          <w:bCs/>
          <w:i/>
          <w:sz w:val="20"/>
        </w:rPr>
        <w:t>Legal Research</w:t>
      </w:r>
      <w:r>
        <w:rPr>
          <w:bCs/>
          <w:sz w:val="20"/>
        </w:rPr>
        <w:t xml:space="preserve"> (Legal Aide Training, </w:t>
      </w:r>
      <w:r w:rsidRPr="0032708F">
        <w:rPr>
          <w:bCs/>
          <w:sz w:val="20"/>
        </w:rPr>
        <w:t>Kentucky State Reformatory</w:t>
      </w:r>
      <w:r>
        <w:rPr>
          <w:bCs/>
          <w:sz w:val="20"/>
        </w:rPr>
        <w:t xml:space="preserve"> </w:t>
      </w:r>
      <w:r w:rsidRPr="0032708F">
        <w:rPr>
          <w:bCs/>
          <w:sz w:val="20"/>
        </w:rPr>
        <w:t>Nov. 4, 2004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4E0DEB">
        <w:rPr>
          <w:bCs/>
          <w:i/>
          <w:sz w:val="20"/>
        </w:rPr>
        <w:t>Free Legal Research Sites and Free Case Law</w:t>
      </w:r>
      <w:r>
        <w:rPr>
          <w:bCs/>
          <w:sz w:val="20"/>
        </w:rPr>
        <w:t xml:space="preserve"> and </w:t>
      </w:r>
      <w:r w:rsidRPr="004E0DEB">
        <w:rPr>
          <w:bCs/>
          <w:i/>
          <w:sz w:val="20"/>
        </w:rPr>
        <w:t>Finding Government Sites</w:t>
      </w:r>
      <w:r w:rsidRPr="0032708F">
        <w:rPr>
          <w:bCs/>
          <w:i/>
          <w:sz w:val="20"/>
        </w:rPr>
        <w:t xml:space="preserve"> </w:t>
      </w:r>
      <w:r>
        <w:rPr>
          <w:bCs/>
          <w:sz w:val="20"/>
        </w:rPr>
        <w:t xml:space="preserve">(Louisville, Ky., </w:t>
      </w:r>
      <w:r w:rsidRPr="004E0DEB">
        <w:rPr>
          <w:bCs/>
          <w:sz w:val="20"/>
        </w:rPr>
        <w:t xml:space="preserve">Find it Fast and Free on the Net </w:t>
      </w:r>
      <w:r>
        <w:rPr>
          <w:bCs/>
          <w:sz w:val="20"/>
        </w:rPr>
        <w:t>(</w:t>
      </w:r>
      <w:r w:rsidRPr="0032708F">
        <w:rPr>
          <w:bCs/>
          <w:sz w:val="20"/>
        </w:rPr>
        <w:t>National Business Institute</w:t>
      </w:r>
      <w:r>
        <w:rPr>
          <w:bCs/>
          <w:sz w:val="20"/>
        </w:rPr>
        <w:t xml:space="preserve"> CLE) </w:t>
      </w:r>
      <w:r w:rsidRPr="0032708F">
        <w:rPr>
          <w:bCs/>
          <w:sz w:val="20"/>
        </w:rPr>
        <w:t>Nov.</w:t>
      </w:r>
      <w:r>
        <w:rPr>
          <w:bCs/>
          <w:sz w:val="20"/>
        </w:rPr>
        <w:t xml:space="preserve"> 3, 2004).</w:t>
      </w:r>
      <w:r w:rsidRPr="0032708F">
        <w:rPr>
          <w:bCs/>
          <w:sz w:val="20"/>
        </w:rPr>
        <w:t xml:space="preserve"> </w:t>
      </w:r>
    </w:p>
    <w:p w:rsidR="00B27A28" w:rsidRPr="0032708F" w:rsidRDefault="00B27A28" w:rsidP="00B27A28">
      <w:pPr>
        <w:pStyle w:val="BlockText"/>
        <w:ind w:left="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9B68D5">
        <w:rPr>
          <w:bCs/>
          <w:i/>
          <w:sz w:val="20"/>
        </w:rPr>
        <w:t>Legal Research</w:t>
      </w:r>
      <w:r>
        <w:rPr>
          <w:bCs/>
          <w:sz w:val="20"/>
        </w:rPr>
        <w:t xml:space="preserve"> (</w:t>
      </w:r>
      <w:r w:rsidRPr="009B68D5">
        <w:rPr>
          <w:bCs/>
          <w:sz w:val="20"/>
        </w:rPr>
        <w:t>Legal Aide Training, Luther Luckett Correctional Complex</w:t>
      </w:r>
      <w:r>
        <w:rPr>
          <w:bCs/>
          <w:sz w:val="20"/>
        </w:rPr>
        <w:t xml:space="preserve"> </w:t>
      </w:r>
      <w:r w:rsidRPr="0032708F">
        <w:rPr>
          <w:bCs/>
          <w:sz w:val="20"/>
        </w:rPr>
        <w:t>May 6, 2004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4E0DEB">
        <w:rPr>
          <w:bCs/>
          <w:i/>
          <w:sz w:val="20"/>
        </w:rPr>
        <w:t>Legal Research for the Technologically Challenged</w:t>
      </w:r>
      <w:r w:rsidRPr="0032708F">
        <w:rPr>
          <w:bCs/>
          <w:sz w:val="20"/>
        </w:rPr>
        <w:t xml:space="preserve"> </w:t>
      </w:r>
      <w:r>
        <w:rPr>
          <w:bCs/>
          <w:sz w:val="20"/>
        </w:rPr>
        <w:t>(Louisville</w:t>
      </w:r>
      <w:r w:rsidRPr="0032708F">
        <w:rPr>
          <w:bCs/>
          <w:sz w:val="20"/>
        </w:rPr>
        <w:t xml:space="preserve"> Bar Association</w:t>
      </w:r>
      <w:r>
        <w:rPr>
          <w:bCs/>
          <w:sz w:val="20"/>
        </w:rPr>
        <w:t xml:space="preserve"> CLE </w:t>
      </w:r>
      <w:r w:rsidRPr="0032708F">
        <w:rPr>
          <w:bCs/>
          <w:sz w:val="20"/>
        </w:rPr>
        <w:t>Mar. 18, 2004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4E0DEB">
        <w:rPr>
          <w:bCs/>
          <w:i/>
          <w:sz w:val="20"/>
        </w:rPr>
        <w:t>Pre-Game Warm Up: Legal Research for the Technologically Challenged</w:t>
      </w:r>
      <w:r w:rsidRPr="0032708F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Pr="0032708F">
        <w:rPr>
          <w:bCs/>
          <w:sz w:val="20"/>
        </w:rPr>
        <w:t>Louisville Bar Association</w:t>
      </w:r>
      <w:r>
        <w:rPr>
          <w:bCs/>
          <w:sz w:val="20"/>
        </w:rPr>
        <w:t xml:space="preserve"> CLE </w:t>
      </w:r>
      <w:r w:rsidRPr="0032708F">
        <w:rPr>
          <w:bCs/>
          <w:sz w:val="20"/>
        </w:rPr>
        <w:t>Feb. 7, 2004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9B68D5">
        <w:rPr>
          <w:bCs/>
          <w:i/>
          <w:sz w:val="20"/>
        </w:rPr>
        <w:t>Legal Research</w:t>
      </w:r>
      <w:r>
        <w:rPr>
          <w:bCs/>
          <w:sz w:val="20"/>
        </w:rPr>
        <w:t xml:space="preserve"> (</w:t>
      </w:r>
      <w:r w:rsidRPr="009B68D5">
        <w:rPr>
          <w:bCs/>
          <w:sz w:val="20"/>
        </w:rPr>
        <w:t xml:space="preserve">Legal Aide Training, </w:t>
      </w:r>
      <w:r w:rsidRPr="0032708F">
        <w:rPr>
          <w:bCs/>
          <w:sz w:val="20"/>
        </w:rPr>
        <w:t>Green River Correctional Complex</w:t>
      </w:r>
      <w:r>
        <w:rPr>
          <w:bCs/>
          <w:sz w:val="20"/>
        </w:rPr>
        <w:t xml:space="preserve"> </w:t>
      </w:r>
      <w:r w:rsidRPr="0032708F">
        <w:rPr>
          <w:bCs/>
          <w:sz w:val="20"/>
        </w:rPr>
        <w:t>Nov. 5, 2003</w:t>
      </w:r>
      <w:r>
        <w:rPr>
          <w:bCs/>
          <w:sz w:val="20"/>
        </w:rPr>
        <w:t>).</w:t>
      </w:r>
    </w:p>
    <w:p w:rsidR="00B27A28" w:rsidRPr="0032708F" w:rsidRDefault="00B27A28" w:rsidP="00B27A28">
      <w:pPr>
        <w:pStyle w:val="BlockText"/>
        <w:ind w:left="0" w:right="0"/>
        <w:rPr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Cs/>
          <w:sz w:val="20"/>
        </w:rPr>
      </w:pPr>
      <w:r w:rsidRPr="00B12B75">
        <w:rPr>
          <w:bCs/>
          <w:i/>
          <w:sz w:val="20"/>
        </w:rPr>
        <w:t>On-line Legal Information Sources</w:t>
      </w:r>
      <w:r w:rsidRPr="0032708F">
        <w:rPr>
          <w:bCs/>
          <w:sz w:val="20"/>
        </w:rPr>
        <w:t xml:space="preserve"> </w:t>
      </w:r>
      <w:r>
        <w:rPr>
          <w:bCs/>
          <w:sz w:val="20"/>
        </w:rPr>
        <w:t xml:space="preserve">(Louisville, Ky., </w:t>
      </w:r>
      <w:r w:rsidRPr="00B12B75">
        <w:rPr>
          <w:bCs/>
          <w:sz w:val="20"/>
        </w:rPr>
        <w:t xml:space="preserve">Effective Internet Research for Kentucky Attorneys </w:t>
      </w:r>
      <w:r>
        <w:rPr>
          <w:bCs/>
          <w:sz w:val="20"/>
        </w:rPr>
        <w:t>(</w:t>
      </w:r>
      <w:r w:rsidRPr="00B12B75">
        <w:rPr>
          <w:bCs/>
          <w:sz w:val="20"/>
        </w:rPr>
        <w:t>National Business Institute</w:t>
      </w:r>
      <w:r>
        <w:rPr>
          <w:bCs/>
          <w:sz w:val="20"/>
        </w:rPr>
        <w:t xml:space="preserve"> CLE) </w:t>
      </w:r>
      <w:r w:rsidRPr="0032708F">
        <w:rPr>
          <w:bCs/>
          <w:sz w:val="20"/>
        </w:rPr>
        <w:t>Oct. 27, 2003</w:t>
      </w:r>
      <w:r>
        <w:rPr>
          <w:bCs/>
          <w:sz w:val="20"/>
        </w:rPr>
        <w:t>).</w:t>
      </w:r>
    </w:p>
    <w:p w:rsidR="00B27A28" w:rsidRPr="0032708F" w:rsidRDefault="00B27A28" w:rsidP="00B27A28">
      <w:pPr>
        <w:tabs>
          <w:tab w:val="left" w:pos="-1440"/>
        </w:tabs>
        <w:ind w:left="720" w:hanging="720"/>
        <w:rPr>
          <w:b/>
          <w:bCs/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sz w:val="20"/>
        </w:rPr>
      </w:pPr>
      <w:r w:rsidRPr="00B12B75">
        <w:rPr>
          <w:i/>
          <w:sz w:val="20"/>
        </w:rPr>
        <w:t>Using Westlaw &amp; Lexis</w:t>
      </w:r>
      <w:r w:rsidRPr="0032708F">
        <w:rPr>
          <w:sz w:val="20"/>
        </w:rPr>
        <w:t xml:space="preserve"> </w:t>
      </w:r>
      <w:r>
        <w:rPr>
          <w:sz w:val="20"/>
        </w:rPr>
        <w:t>(</w:t>
      </w:r>
      <w:r w:rsidRPr="0032708F">
        <w:rPr>
          <w:sz w:val="20"/>
        </w:rPr>
        <w:t>Louisville, Ky.</w:t>
      </w:r>
      <w:r>
        <w:rPr>
          <w:sz w:val="20"/>
        </w:rPr>
        <w:t xml:space="preserve">, Ky. </w:t>
      </w:r>
      <w:r w:rsidRPr="0032708F">
        <w:rPr>
          <w:sz w:val="20"/>
        </w:rPr>
        <w:t>Court of Appeals</w:t>
      </w:r>
      <w:r w:rsidRPr="0032708F">
        <w:rPr>
          <w:i/>
          <w:sz w:val="20"/>
        </w:rPr>
        <w:t xml:space="preserve"> </w:t>
      </w:r>
      <w:r w:rsidRPr="00B12B75">
        <w:rPr>
          <w:sz w:val="20"/>
        </w:rPr>
        <w:t>Annual Conference</w:t>
      </w:r>
      <w:r>
        <w:rPr>
          <w:sz w:val="20"/>
        </w:rPr>
        <w:t xml:space="preserve"> May 23, 2003).</w:t>
      </w:r>
    </w:p>
    <w:p w:rsidR="00B27A28" w:rsidRPr="0032708F" w:rsidRDefault="00B27A28" w:rsidP="00B27A28">
      <w:pPr>
        <w:pStyle w:val="BlockText"/>
        <w:ind w:left="720" w:right="0"/>
        <w:rPr>
          <w:sz w:val="20"/>
        </w:rPr>
      </w:pPr>
    </w:p>
    <w:p w:rsidR="00B27A28" w:rsidRPr="0032708F" w:rsidRDefault="00B27A28" w:rsidP="00B27A28">
      <w:pPr>
        <w:pStyle w:val="BlockText"/>
        <w:ind w:left="720" w:right="0"/>
        <w:rPr>
          <w:b/>
          <w:bCs/>
          <w:sz w:val="20"/>
        </w:rPr>
      </w:pPr>
      <w:r w:rsidRPr="00B12B75">
        <w:rPr>
          <w:i/>
          <w:sz w:val="20"/>
        </w:rPr>
        <w:t>Lexis for Beginners</w:t>
      </w:r>
      <w:r w:rsidRPr="0032708F">
        <w:rPr>
          <w:sz w:val="20"/>
        </w:rPr>
        <w:t xml:space="preserve"> </w:t>
      </w:r>
      <w:r>
        <w:rPr>
          <w:sz w:val="20"/>
        </w:rPr>
        <w:t>(</w:t>
      </w:r>
      <w:r w:rsidRPr="0032708F">
        <w:rPr>
          <w:sz w:val="20"/>
        </w:rPr>
        <w:t>Lexington, Ky</w:t>
      </w:r>
      <w:r>
        <w:rPr>
          <w:sz w:val="20"/>
        </w:rPr>
        <w:t>.,</w:t>
      </w:r>
      <w:r w:rsidRPr="0032708F">
        <w:rPr>
          <w:sz w:val="20"/>
        </w:rPr>
        <w:t xml:space="preserve"> </w:t>
      </w:r>
      <w:r>
        <w:rPr>
          <w:sz w:val="20"/>
        </w:rPr>
        <w:t>Ky. Dept.</w:t>
      </w:r>
      <w:r w:rsidRPr="0032708F">
        <w:rPr>
          <w:sz w:val="20"/>
        </w:rPr>
        <w:t xml:space="preserve"> of Public Advocacy</w:t>
      </w:r>
      <w:r w:rsidRPr="0032708F">
        <w:rPr>
          <w:i/>
          <w:sz w:val="20"/>
        </w:rPr>
        <w:t xml:space="preserve"> </w:t>
      </w:r>
      <w:r w:rsidRPr="00B12B75">
        <w:rPr>
          <w:sz w:val="20"/>
        </w:rPr>
        <w:t>2001 Annual Conference</w:t>
      </w:r>
      <w:r>
        <w:rPr>
          <w:sz w:val="20"/>
        </w:rPr>
        <w:t xml:space="preserve"> </w:t>
      </w:r>
      <w:r w:rsidRPr="0032708F">
        <w:rPr>
          <w:sz w:val="20"/>
        </w:rPr>
        <w:t>June 12, 2001</w:t>
      </w:r>
      <w:r>
        <w:rPr>
          <w:sz w:val="20"/>
        </w:rPr>
        <w:t>).</w:t>
      </w:r>
    </w:p>
    <w:p w:rsidR="00B27A28" w:rsidRDefault="00B27A28" w:rsidP="000A5EEB">
      <w:pPr>
        <w:autoSpaceDE w:val="0"/>
        <w:autoSpaceDN w:val="0"/>
        <w:adjustRightInd w:val="0"/>
        <w:rPr>
          <w:sz w:val="20"/>
          <w:lang w:bidi="th-TH"/>
        </w:rPr>
      </w:pPr>
    </w:p>
    <w:p w:rsidR="00B27A28" w:rsidRPr="00B27A28" w:rsidRDefault="00B27A28" w:rsidP="000A5EEB">
      <w:pPr>
        <w:autoSpaceDE w:val="0"/>
        <w:autoSpaceDN w:val="0"/>
        <w:adjustRightInd w:val="0"/>
        <w:rPr>
          <w:sz w:val="20"/>
          <w:lang w:bidi="th-TH"/>
        </w:rPr>
      </w:pPr>
    </w:p>
    <w:p w:rsidR="00261CED" w:rsidRDefault="00261CED" w:rsidP="00F91B5A">
      <w:pPr>
        <w:ind w:left="720" w:hanging="720"/>
        <w:rPr>
          <w:bCs/>
          <w:snapToGrid w:val="0"/>
          <w:sz w:val="20"/>
        </w:rPr>
      </w:pPr>
      <w:r w:rsidRPr="00B27A28">
        <w:rPr>
          <w:b/>
          <w:szCs w:val="24"/>
        </w:rPr>
        <w:t>Guest Lectures</w:t>
      </w:r>
      <w:r w:rsidR="00B27A28">
        <w:rPr>
          <w:bCs/>
          <w:snapToGrid w:val="0"/>
          <w:sz w:val="20"/>
        </w:rPr>
        <w:t xml:space="preserve"> (All at University of Louisville)</w:t>
      </w:r>
      <w:bookmarkStart w:id="0" w:name="OLE_LINK1"/>
      <w:bookmarkStart w:id="1" w:name="OLE_LINK2"/>
      <w:r w:rsidR="00BD4B6D">
        <w:rPr>
          <w:bCs/>
          <w:snapToGrid w:val="0"/>
          <w:sz w:val="20"/>
        </w:rPr>
        <w:t xml:space="preserve">: </w:t>
      </w:r>
    </w:p>
    <w:p w:rsidR="00F91B5A" w:rsidRPr="00F91B5A" w:rsidRDefault="00F91B5A" w:rsidP="00F91B5A">
      <w:pPr>
        <w:ind w:left="720" w:hanging="720"/>
        <w:rPr>
          <w:bCs/>
          <w:snapToGrid w:val="0"/>
          <w:sz w:val="20"/>
        </w:rPr>
      </w:pPr>
    </w:p>
    <w:p w:rsidR="0082243A" w:rsidRDefault="00720537" w:rsidP="00720537">
      <w:pPr>
        <w:pStyle w:val="BlockText"/>
        <w:ind w:left="720" w:right="0"/>
        <w:rPr>
          <w:bCs/>
          <w:i/>
          <w:sz w:val="20"/>
        </w:rPr>
      </w:pPr>
      <w:r w:rsidRPr="001E189F">
        <w:rPr>
          <w:bCs/>
          <w:i/>
          <w:sz w:val="20"/>
        </w:rPr>
        <w:t>Research Tips</w:t>
      </w:r>
      <w:r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Pr="00B27A28">
        <w:rPr>
          <w:bCs/>
          <w:sz w:val="20"/>
        </w:rPr>
        <w:t>Written Advoca</w:t>
      </w:r>
      <w:r>
        <w:rPr>
          <w:bCs/>
          <w:sz w:val="20"/>
        </w:rPr>
        <w:t>cy (Prof. Jim Jones)</w:t>
      </w:r>
      <w:r w:rsidRPr="001E189F">
        <w:rPr>
          <w:bCs/>
          <w:sz w:val="20"/>
        </w:rPr>
        <w:t xml:space="preserve"> </w:t>
      </w:r>
      <w:r>
        <w:rPr>
          <w:bCs/>
          <w:sz w:val="20"/>
        </w:rPr>
        <w:t>Aug</w:t>
      </w:r>
      <w:r w:rsidRPr="00B27A28">
        <w:rPr>
          <w:bCs/>
          <w:sz w:val="20"/>
        </w:rPr>
        <w:t>. 2</w:t>
      </w:r>
      <w:r>
        <w:rPr>
          <w:bCs/>
          <w:sz w:val="20"/>
        </w:rPr>
        <w:t>4, 2016</w:t>
      </w:r>
      <w:r>
        <w:rPr>
          <w:bCs/>
          <w:sz w:val="20"/>
        </w:rPr>
        <w:t>).</w:t>
      </w:r>
    </w:p>
    <w:p w:rsidR="0082243A" w:rsidRDefault="0082243A" w:rsidP="002622EB">
      <w:pPr>
        <w:pStyle w:val="BlockText"/>
        <w:ind w:left="720" w:right="0"/>
        <w:rPr>
          <w:bCs/>
          <w:i/>
          <w:sz w:val="20"/>
        </w:rPr>
      </w:pPr>
    </w:p>
    <w:p w:rsidR="00720537" w:rsidRDefault="00720537" w:rsidP="002622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Research Tips</w:t>
      </w:r>
      <w:r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Pr="00B27A28">
        <w:rPr>
          <w:bCs/>
          <w:sz w:val="20"/>
        </w:rPr>
        <w:t>Written Advoca</w:t>
      </w:r>
      <w:r>
        <w:rPr>
          <w:bCs/>
          <w:sz w:val="20"/>
        </w:rPr>
        <w:t>cy (Prof. Jim Jones)</w:t>
      </w:r>
      <w:r w:rsidRPr="001E189F">
        <w:rPr>
          <w:bCs/>
          <w:sz w:val="20"/>
        </w:rPr>
        <w:t xml:space="preserve"> </w:t>
      </w:r>
      <w:r>
        <w:rPr>
          <w:bCs/>
          <w:sz w:val="20"/>
        </w:rPr>
        <w:t>Aug</w:t>
      </w:r>
      <w:r w:rsidRPr="00B27A28">
        <w:rPr>
          <w:bCs/>
          <w:sz w:val="20"/>
        </w:rPr>
        <w:t>. 2</w:t>
      </w:r>
      <w:r>
        <w:rPr>
          <w:bCs/>
          <w:sz w:val="20"/>
        </w:rPr>
        <w:t>5, 2015</w:t>
      </w:r>
      <w:r>
        <w:rPr>
          <w:bCs/>
          <w:sz w:val="20"/>
        </w:rPr>
        <w:t>).</w:t>
      </w:r>
    </w:p>
    <w:p w:rsidR="00720537" w:rsidRDefault="00720537" w:rsidP="002622EB">
      <w:pPr>
        <w:pStyle w:val="BlockText"/>
        <w:ind w:left="720" w:right="0"/>
        <w:rPr>
          <w:bCs/>
          <w:i/>
          <w:sz w:val="20"/>
        </w:rPr>
      </w:pPr>
    </w:p>
    <w:p w:rsidR="002E2621" w:rsidRDefault="002E2621" w:rsidP="002622EB">
      <w:pPr>
        <w:pStyle w:val="BlockText"/>
        <w:ind w:left="720" w:right="0"/>
        <w:rPr>
          <w:bCs/>
          <w:i/>
          <w:sz w:val="20"/>
        </w:rPr>
      </w:pPr>
      <w:r w:rsidRPr="001E189F">
        <w:rPr>
          <w:bCs/>
          <w:i/>
          <w:sz w:val="20"/>
        </w:rPr>
        <w:t>Research Tips</w:t>
      </w:r>
      <w:r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Pr="00B27A28">
        <w:rPr>
          <w:bCs/>
          <w:sz w:val="20"/>
        </w:rPr>
        <w:t>Written Advoca</w:t>
      </w:r>
      <w:r>
        <w:rPr>
          <w:bCs/>
          <w:sz w:val="20"/>
        </w:rPr>
        <w:t>cy (Prof. Jim Jones)</w:t>
      </w:r>
      <w:r w:rsidRPr="001E189F">
        <w:rPr>
          <w:bCs/>
          <w:sz w:val="20"/>
        </w:rPr>
        <w:t xml:space="preserve"> </w:t>
      </w:r>
      <w:r>
        <w:rPr>
          <w:bCs/>
          <w:sz w:val="20"/>
        </w:rPr>
        <w:t>Aug</w:t>
      </w:r>
      <w:r w:rsidRPr="00B27A28">
        <w:rPr>
          <w:bCs/>
          <w:sz w:val="20"/>
        </w:rPr>
        <w:t>. 2</w:t>
      </w:r>
      <w:r>
        <w:rPr>
          <w:bCs/>
          <w:sz w:val="20"/>
        </w:rPr>
        <w:t>6, 2014).</w:t>
      </w:r>
    </w:p>
    <w:p w:rsidR="002E2621" w:rsidRDefault="002E2621" w:rsidP="002622EB">
      <w:pPr>
        <w:pStyle w:val="BlockText"/>
        <w:ind w:left="720" w:right="0"/>
        <w:rPr>
          <w:bCs/>
          <w:i/>
          <w:sz w:val="20"/>
        </w:rPr>
      </w:pPr>
    </w:p>
    <w:p w:rsidR="002622EB" w:rsidRDefault="002622EB" w:rsidP="002622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Research Tips</w:t>
      </w:r>
      <w:r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Pr="00B27A28">
        <w:rPr>
          <w:bCs/>
          <w:sz w:val="20"/>
        </w:rPr>
        <w:t>Written Advoca</w:t>
      </w:r>
      <w:r>
        <w:rPr>
          <w:bCs/>
          <w:sz w:val="20"/>
        </w:rPr>
        <w:t>cy (Prof. Jim Jones)</w:t>
      </w:r>
      <w:r w:rsidRPr="001E189F">
        <w:rPr>
          <w:bCs/>
          <w:sz w:val="20"/>
        </w:rPr>
        <w:t xml:space="preserve"> </w:t>
      </w:r>
      <w:r>
        <w:rPr>
          <w:bCs/>
          <w:sz w:val="20"/>
        </w:rPr>
        <w:t>Aug</w:t>
      </w:r>
      <w:r w:rsidRPr="00B27A28">
        <w:rPr>
          <w:bCs/>
          <w:sz w:val="20"/>
        </w:rPr>
        <w:t>. 2</w:t>
      </w:r>
      <w:r>
        <w:rPr>
          <w:bCs/>
          <w:sz w:val="20"/>
        </w:rPr>
        <w:t>9, 2013).</w:t>
      </w:r>
    </w:p>
    <w:p w:rsidR="002622EB" w:rsidRDefault="002622EB" w:rsidP="002622EB">
      <w:pPr>
        <w:pStyle w:val="BlockText"/>
        <w:ind w:left="720" w:right="0"/>
        <w:rPr>
          <w:bCs/>
          <w:sz w:val="20"/>
        </w:rPr>
      </w:pPr>
    </w:p>
    <w:p w:rsidR="00AF1F11" w:rsidRPr="00B27A28" w:rsidRDefault="001E189F" w:rsidP="002622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Open Memo Research</w:t>
      </w:r>
      <w:r w:rsidR="00AF1F11"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="00AF1F11" w:rsidRPr="00B27A28">
        <w:rPr>
          <w:bCs/>
          <w:sz w:val="20"/>
        </w:rPr>
        <w:t>Basic Legal S</w:t>
      </w:r>
      <w:r w:rsidR="00CF0165" w:rsidRPr="00B27A28">
        <w:rPr>
          <w:bCs/>
          <w:sz w:val="20"/>
        </w:rPr>
        <w:t xml:space="preserve">kills (Prof. </w:t>
      </w:r>
      <w:r>
        <w:rPr>
          <w:bCs/>
          <w:sz w:val="20"/>
        </w:rPr>
        <w:t xml:space="preserve">Judy </w:t>
      </w:r>
      <w:r w:rsidR="00CF0165" w:rsidRPr="00B27A28">
        <w:rPr>
          <w:bCs/>
          <w:sz w:val="20"/>
        </w:rPr>
        <w:t>Fischer)</w:t>
      </w:r>
      <w:r>
        <w:rPr>
          <w:bCs/>
          <w:sz w:val="20"/>
        </w:rPr>
        <w:t xml:space="preserve"> Oct. 16, 2012) (</w:t>
      </w:r>
      <w:r w:rsidR="00CF0165" w:rsidRPr="00B27A28">
        <w:rPr>
          <w:bCs/>
          <w:sz w:val="20"/>
        </w:rPr>
        <w:t>2 l</w:t>
      </w:r>
      <w:r>
        <w:rPr>
          <w:bCs/>
          <w:sz w:val="20"/>
        </w:rPr>
        <w:t>ectures).</w:t>
      </w:r>
    </w:p>
    <w:p w:rsidR="00AF1F11" w:rsidRPr="00B27A28" w:rsidRDefault="00AF1F11" w:rsidP="000A5EEB">
      <w:pPr>
        <w:pStyle w:val="BlockText"/>
        <w:ind w:left="720" w:right="0"/>
        <w:rPr>
          <w:bCs/>
          <w:sz w:val="20"/>
        </w:rPr>
      </w:pPr>
    </w:p>
    <w:p w:rsidR="0025665D" w:rsidRPr="00B27A28" w:rsidRDefault="001E189F" w:rsidP="000A5E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Research Tips</w:t>
      </w:r>
      <w:r w:rsidR="00AF1F11"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="00AF1F11" w:rsidRPr="00B27A28">
        <w:rPr>
          <w:bCs/>
          <w:sz w:val="20"/>
        </w:rPr>
        <w:t>Written Advoca</w:t>
      </w:r>
      <w:r>
        <w:rPr>
          <w:bCs/>
          <w:sz w:val="20"/>
        </w:rPr>
        <w:t>cy (Prof. Jim Jones)</w:t>
      </w:r>
      <w:r w:rsidRPr="001E189F">
        <w:rPr>
          <w:bCs/>
          <w:sz w:val="20"/>
        </w:rPr>
        <w:t xml:space="preserve"> </w:t>
      </w:r>
      <w:r w:rsidRPr="00B27A28">
        <w:rPr>
          <w:bCs/>
          <w:sz w:val="20"/>
        </w:rPr>
        <w:t>Sept. 28, 2012</w:t>
      </w:r>
      <w:r>
        <w:rPr>
          <w:bCs/>
          <w:sz w:val="20"/>
        </w:rPr>
        <w:t>).</w:t>
      </w:r>
    </w:p>
    <w:p w:rsidR="0025665D" w:rsidRPr="00B27A28" w:rsidRDefault="0025665D" w:rsidP="000A5EEB">
      <w:pPr>
        <w:pStyle w:val="BlockText"/>
        <w:ind w:left="720" w:right="0"/>
        <w:rPr>
          <w:bCs/>
          <w:sz w:val="20"/>
        </w:rPr>
      </w:pPr>
    </w:p>
    <w:p w:rsidR="00EC2750" w:rsidRPr="00B27A28" w:rsidRDefault="001E189F" w:rsidP="000A5E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Open Memo Research</w:t>
      </w:r>
      <w:r w:rsidR="00EC2750"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="00EC2750" w:rsidRPr="00B27A28">
        <w:rPr>
          <w:bCs/>
          <w:sz w:val="20"/>
        </w:rPr>
        <w:t xml:space="preserve">Basic </w:t>
      </w:r>
      <w:r w:rsidR="00CF0165" w:rsidRPr="00B27A28">
        <w:rPr>
          <w:bCs/>
          <w:sz w:val="20"/>
        </w:rPr>
        <w:t xml:space="preserve">Legal Skills (Prof. </w:t>
      </w:r>
      <w:r>
        <w:rPr>
          <w:bCs/>
          <w:sz w:val="20"/>
        </w:rPr>
        <w:t xml:space="preserve">Kathy </w:t>
      </w:r>
      <w:r w:rsidR="00CF0165" w:rsidRPr="00B27A28">
        <w:rPr>
          <w:bCs/>
          <w:sz w:val="20"/>
        </w:rPr>
        <w:t xml:space="preserve">Bean) </w:t>
      </w:r>
      <w:r w:rsidRPr="00B27A28">
        <w:rPr>
          <w:bCs/>
          <w:sz w:val="20"/>
        </w:rPr>
        <w:t>Oct. 5, 2011</w:t>
      </w:r>
      <w:r>
        <w:rPr>
          <w:bCs/>
          <w:sz w:val="20"/>
        </w:rPr>
        <w:t>).</w:t>
      </w:r>
    </w:p>
    <w:p w:rsidR="00EC2750" w:rsidRPr="00B27A28" w:rsidRDefault="00EC2750" w:rsidP="000A5EEB">
      <w:pPr>
        <w:pStyle w:val="BlockText"/>
        <w:ind w:left="720" w:right="0"/>
        <w:rPr>
          <w:bCs/>
          <w:sz w:val="20"/>
        </w:rPr>
      </w:pPr>
    </w:p>
    <w:p w:rsidR="001E189F" w:rsidRDefault="001E189F" w:rsidP="001E189F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Research Tips</w:t>
      </w:r>
      <w:r>
        <w:rPr>
          <w:bCs/>
          <w:sz w:val="20"/>
        </w:rPr>
        <w:t xml:space="preserve"> (Written Advocacy (Prof. Jim Jones) </w:t>
      </w:r>
      <w:r w:rsidRPr="00B27A28">
        <w:rPr>
          <w:bCs/>
          <w:sz w:val="20"/>
        </w:rPr>
        <w:t>Jan. 13, 2011</w:t>
      </w:r>
      <w:r>
        <w:rPr>
          <w:bCs/>
          <w:sz w:val="20"/>
        </w:rPr>
        <w:t>).</w:t>
      </w:r>
    </w:p>
    <w:p w:rsidR="001E189F" w:rsidRPr="00B27A28" w:rsidRDefault="001E189F" w:rsidP="001E189F">
      <w:pPr>
        <w:pStyle w:val="BlockText"/>
        <w:ind w:left="720" w:right="0"/>
        <w:rPr>
          <w:bCs/>
          <w:sz w:val="20"/>
        </w:rPr>
      </w:pPr>
    </w:p>
    <w:p w:rsidR="00FA3CC3" w:rsidRPr="00B27A28" w:rsidRDefault="001E189F" w:rsidP="000A5E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Open Memo Research</w:t>
      </w:r>
      <w:r w:rsidR="00FA3CC3"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="00FA3CC3" w:rsidRPr="00B27A28">
        <w:rPr>
          <w:bCs/>
          <w:sz w:val="20"/>
        </w:rPr>
        <w:t>Basic Legal Skills (Pr</w:t>
      </w:r>
      <w:r w:rsidR="00CF0165" w:rsidRPr="00B27A28">
        <w:rPr>
          <w:bCs/>
          <w:sz w:val="20"/>
        </w:rPr>
        <w:t xml:space="preserve">of. </w:t>
      </w:r>
      <w:r>
        <w:rPr>
          <w:bCs/>
          <w:sz w:val="20"/>
        </w:rPr>
        <w:t xml:space="preserve">Susan </w:t>
      </w:r>
      <w:r w:rsidR="00CF0165" w:rsidRPr="00B27A28">
        <w:rPr>
          <w:bCs/>
          <w:sz w:val="20"/>
        </w:rPr>
        <w:t>Duncan)</w:t>
      </w:r>
      <w:r>
        <w:rPr>
          <w:bCs/>
          <w:sz w:val="20"/>
        </w:rPr>
        <w:t xml:space="preserve"> </w:t>
      </w:r>
      <w:r w:rsidRPr="00B27A28">
        <w:rPr>
          <w:bCs/>
          <w:sz w:val="20"/>
        </w:rPr>
        <w:t>Oct. 5, 2009</w:t>
      </w:r>
      <w:r>
        <w:rPr>
          <w:bCs/>
          <w:sz w:val="20"/>
        </w:rPr>
        <w:t>)</w:t>
      </w:r>
      <w:r w:rsidR="00CF0165" w:rsidRPr="00B27A28">
        <w:rPr>
          <w:bCs/>
          <w:sz w:val="20"/>
        </w:rPr>
        <w:t xml:space="preserve"> (2</w:t>
      </w:r>
      <w:r w:rsidR="00FA3CC3" w:rsidRPr="00B27A28">
        <w:rPr>
          <w:bCs/>
          <w:sz w:val="20"/>
        </w:rPr>
        <w:t xml:space="preserve"> lectur</w:t>
      </w:r>
      <w:r>
        <w:rPr>
          <w:bCs/>
          <w:sz w:val="20"/>
        </w:rPr>
        <w:t>es).</w:t>
      </w:r>
    </w:p>
    <w:p w:rsidR="00FA3CC3" w:rsidRPr="00B27A28" w:rsidRDefault="00FA3CC3" w:rsidP="000A5EEB">
      <w:pPr>
        <w:pStyle w:val="BlockText"/>
        <w:ind w:left="720" w:right="0"/>
        <w:rPr>
          <w:bCs/>
          <w:sz w:val="20"/>
        </w:rPr>
      </w:pPr>
    </w:p>
    <w:p w:rsidR="006F356B" w:rsidRPr="00B27A28" w:rsidRDefault="001E189F" w:rsidP="000A5E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Open Memo Research</w:t>
      </w:r>
      <w:r>
        <w:rPr>
          <w:bCs/>
          <w:sz w:val="20"/>
        </w:rPr>
        <w:t xml:space="preserve"> (</w:t>
      </w:r>
      <w:r w:rsidR="006F356B" w:rsidRPr="00B27A28">
        <w:rPr>
          <w:bCs/>
          <w:sz w:val="20"/>
        </w:rPr>
        <w:t>Basic Legal Skills</w:t>
      </w:r>
      <w:r w:rsidR="00CF0165" w:rsidRPr="00B27A28">
        <w:rPr>
          <w:bCs/>
          <w:sz w:val="20"/>
        </w:rPr>
        <w:t xml:space="preserve"> (Prof. </w:t>
      </w:r>
      <w:r>
        <w:rPr>
          <w:bCs/>
          <w:sz w:val="20"/>
        </w:rPr>
        <w:t xml:space="preserve">Judy </w:t>
      </w:r>
      <w:r w:rsidR="00CF0165" w:rsidRPr="00B27A28">
        <w:rPr>
          <w:bCs/>
          <w:sz w:val="20"/>
        </w:rPr>
        <w:t>Fischer)</w:t>
      </w:r>
      <w:r>
        <w:rPr>
          <w:bCs/>
          <w:sz w:val="20"/>
        </w:rPr>
        <w:t xml:space="preserve"> </w:t>
      </w:r>
      <w:r w:rsidRPr="00B27A28">
        <w:rPr>
          <w:bCs/>
          <w:sz w:val="20"/>
        </w:rPr>
        <w:t>Oct. 1, 2007</w:t>
      </w:r>
      <w:r>
        <w:rPr>
          <w:bCs/>
          <w:sz w:val="20"/>
        </w:rPr>
        <w:t>).</w:t>
      </w:r>
    </w:p>
    <w:p w:rsidR="006F356B" w:rsidRPr="00B27A28" w:rsidRDefault="006F356B" w:rsidP="000A5EEB">
      <w:pPr>
        <w:pStyle w:val="BlockText"/>
        <w:ind w:left="720" w:right="0"/>
        <w:rPr>
          <w:bCs/>
          <w:sz w:val="20"/>
        </w:rPr>
      </w:pPr>
    </w:p>
    <w:p w:rsidR="006F356B" w:rsidRPr="00B27A28" w:rsidRDefault="001E189F" w:rsidP="000A5E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Open Memo Research</w:t>
      </w:r>
      <w:r w:rsidR="006F356B"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="006F356B" w:rsidRPr="00B27A28">
        <w:rPr>
          <w:bCs/>
          <w:sz w:val="20"/>
        </w:rPr>
        <w:t>Basic Leg</w:t>
      </w:r>
      <w:r w:rsidR="00CF0165" w:rsidRPr="00B27A28">
        <w:rPr>
          <w:bCs/>
          <w:sz w:val="20"/>
        </w:rPr>
        <w:t xml:space="preserve">al Skills (Prof. </w:t>
      </w:r>
      <w:r>
        <w:rPr>
          <w:bCs/>
          <w:sz w:val="20"/>
        </w:rPr>
        <w:t xml:space="preserve">Susan </w:t>
      </w:r>
      <w:r w:rsidR="00CF0165" w:rsidRPr="00B27A28">
        <w:rPr>
          <w:bCs/>
          <w:sz w:val="20"/>
        </w:rPr>
        <w:t xml:space="preserve">Kosse) </w:t>
      </w:r>
      <w:r w:rsidRPr="00B27A28">
        <w:rPr>
          <w:bCs/>
          <w:sz w:val="20"/>
        </w:rPr>
        <w:t>Oct. 1, 2007</w:t>
      </w:r>
      <w:r>
        <w:rPr>
          <w:bCs/>
          <w:sz w:val="20"/>
        </w:rPr>
        <w:t xml:space="preserve">) </w:t>
      </w:r>
      <w:r w:rsidRPr="00B27A28">
        <w:rPr>
          <w:bCs/>
          <w:sz w:val="20"/>
        </w:rPr>
        <w:t xml:space="preserve"> </w:t>
      </w:r>
      <w:r w:rsidR="00CF0165" w:rsidRPr="00B27A28">
        <w:rPr>
          <w:bCs/>
          <w:sz w:val="20"/>
        </w:rPr>
        <w:t>(2</w:t>
      </w:r>
      <w:r>
        <w:rPr>
          <w:bCs/>
          <w:sz w:val="20"/>
        </w:rPr>
        <w:t xml:space="preserve"> lectures).</w:t>
      </w:r>
    </w:p>
    <w:p w:rsidR="006F356B" w:rsidRPr="00B27A28" w:rsidRDefault="006F356B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1E189F" w:rsidP="000A5E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Arkansas Legal Research</w:t>
      </w:r>
      <w:r w:rsidR="00261CED"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="00261CED" w:rsidRPr="00B27A28">
        <w:rPr>
          <w:bCs/>
          <w:sz w:val="20"/>
        </w:rPr>
        <w:t>Basic Legal Ski</w:t>
      </w:r>
      <w:r w:rsidR="00CF0165" w:rsidRPr="00B27A28">
        <w:rPr>
          <w:bCs/>
          <w:sz w:val="20"/>
        </w:rPr>
        <w:t xml:space="preserve">lls (Prof. </w:t>
      </w:r>
      <w:r>
        <w:rPr>
          <w:bCs/>
          <w:sz w:val="20"/>
        </w:rPr>
        <w:t xml:space="preserve">Kathy </w:t>
      </w:r>
      <w:r w:rsidR="00CF0165" w:rsidRPr="00B27A28">
        <w:rPr>
          <w:bCs/>
          <w:sz w:val="20"/>
        </w:rPr>
        <w:t>Bean)</w:t>
      </w:r>
      <w:r>
        <w:rPr>
          <w:bCs/>
          <w:sz w:val="20"/>
        </w:rPr>
        <w:t xml:space="preserve"> </w:t>
      </w:r>
      <w:r w:rsidRPr="00B27A28">
        <w:rPr>
          <w:bCs/>
          <w:sz w:val="20"/>
        </w:rPr>
        <w:t>Oct. 5, 2006</w:t>
      </w:r>
      <w:r>
        <w:rPr>
          <w:bCs/>
          <w:sz w:val="20"/>
        </w:rPr>
        <w:t>).</w:t>
      </w: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1E189F" w:rsidP="000A5E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Massachusetts Legal Research</w:t>
      </w:r>
      <w:r w:rsidR="00261CED"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="00261CED" w:rsidRPr="00B27A28">
        <w:rPr>
          <w:bCs/>
          <w:sz w:val="20"/>
        </w:rPr>
        <w:t>Basic Legal Skil</w:t>
      </w:r>
      <w:r w:rsidR="00CF0165" w:rsidRPr="00B27A28">
        <w:rPr>
          <w:bCs/>
          <w:sz w:val="20"/>
        </w:rPr>
        <w:t xml:space="preserve">ls (Prof. </w:t>
      </w:r>
      <w:r>
        <w:rPr>
          <w:bCs/>
          <w:sz w:val="20"/>
        </w:rPr>
        <w:t xml:space="preserve">Susan </w:t>
      </w:r>
      <w:r w:rsidR="00CF0165" w:rsidRPr="00B27A28">
        <w:rPr>
          <w:bCs/>
          <w:sz w:val="20"/>
        </w:rPr>
        <w:t>Kosse)</w:t>
      </w:r>
      <w:r>
        <w:rPr>
          <w:bCs/>
          <w:sz w:val="20"/>
        </w:rPr>
        <w:t xml:space="preserve"> </w:t>
      </w:r>
      <w:r w:rsidRPr="00B27A28">
        <w:rPr>
          <w:bCs/>
          <w:sz w:val="20"/>
        </w:rPr>
        <w:t>Oct. 4, 2006</w:t>
      </w:r>
      <w:r>
        <w:rPr>
          <w:bCs/>
          <w:sz w:val="20"/>
        </w:rPr>
        <w:t>).</w:t>
      </w: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1E189F" w:rsidP="000A5E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Pennsylvania Legal Research</w:t>
      </w:r>
      <w:r>
        <w:rPr>
          <w:bCs/>
          <w:sz w:val="20"/>
        </w:rPr>
        <w:t xml:space="preserve"> (</w:t>
      </w:r>
      <w:r w:rsidR="00261CED" w:rsidRPr="00B27A28">
        <w:rPr>
          <w:bCs/>
          <w:sz w:val="20"/>
        </w:rPr>
        <w:t>Basic Legal Skills</w:t>
      </w:r>
      <w:r w:rsidR="00CF0165" w:rsidRPr="00B27A28">
        <w:rPr>
          <w:bCs/>
          <w:sz w:val="20"/>
        </w:rPr>
        <w:t xml:space="preserve"> (Prof. </w:t>
      </w:r>
      <w:r>
        <w:rPr>
          <w:bCs/>
          <w:sz w:val="20"/>
        </w:rPr>
        <w:t xml:space="preserve">Judy Fischer) </w:t>
      </w:r>
      <w:r w:rsidRPr="00B27A28">
        <w:rPr>
          <w:bCs/>
          <w:sz w:val="20"/>
        </w:rPr>
        <w:t>Oct. 3, 2006</w:t>
      </w:r>
      <w:r>
        <w:rPr>
          <w:bCs/>
          <w:sz w:val="20"/>
        </w:rPr>
        <w:t>).</w:t>
      </w: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CF0165" w:rsidP="000A5E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Research</w:t>
      </w:r>
      <w:r w:rsidR="001E189F" w:rsidRPr="001E189F">
        <w:rPr>
          <w:bCs/>
          <w:i/>
          <w:sz w:val="20"/>
        </w:rPr>
        <w:t xml:space="preserve"> Tips</w:t>
      </w:r>
      <w:r w:rsidRPr="00B27A28">
        <w:rPr>
          <w:bCs/>
          <w:sz w:val="20"/>
        </w:rPr>
        <w:t xml:space="preserve"> </w:t>
      </w:r>
      <w:r w:rsidR="001E189F">
        <w:rPr>
          <w:bCs/>
          <w:sz w:val="20"/>
        </w:rPr>
        <w:t>(</w:t>
      </w:r>
      <w:r w:rsidR="00261CED" w:rsidRPr="00B27A28">
        <w:rPr>
          <w:bCs/>
          <w:sz w:val="20"/>
        </w:rPr>
        <w:t>Written Advocacy (Prof.</w:t>
      </w:r>
      <w:r w:rsidR="001E189F">
        <w:rPr>
          <w:bCs/>
          <w:sz w:val="20"/>
        </w:rPr>
        <w:t xml:space="preserve"> Jim</w:t>
      </w:r>
      <w:r w:rsidR="00261CED" w:rsidRPr="00B27A28">
        <w:rPr>
          <w:bCs/>
          <w:sz w:val="20"/>
        </w:rPr>
        <w:t xml:space="preserve"> Jones)</w:t>
      </w:r>
      <w:r w:rsidR="001E189F" w:rsidRPr="001E189F">
        <w:rPr>
          <w:bCs/>
          <w:sz w:val="20"/>
        </w:rPr>
        <w:t xml:space="preserve"> </w:t>
      </w:r>
      <w:r w:rsidR="001E189F" w:rsidRPr="00B27A28">
        <w:rPr>
          <w:bCs/>
          <w:sz w:val="20"/>
        </w:rPr>
        <w:t>May 18, 2006</w:t>
      </w:r>
      <w:r w:rsidR="001E189F">
        <w:rPr>
          <w:bCs/>
          <w:sz w:val="20"/>
        </w:rPr>
        <w:t>).</w:t>
      </w: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1E189F" w:rsidP="000A5E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Research Tips</w:t>
      </w:r>
      <w:r w:rsidR="00261CED"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="00261CED" w:rsidRPr="00B27A28">
        <w:rPr>
          <w:bCs/>
          <w:sz w:val="20"/>
        </w:rPr>
        <w:t>Written Advocacy (Prof. Jones)</w:t>
      </w:r>
      <w:bookmarkStart w:id="2" w:name="OLE_LINK3"/>
      <w:bookmarkStart w:id="3" w:name="OLE_LINK4"/>
      <w:r w:rsidRPr="001E189F">
        <w:rPr>
          <w:bCs/>
          <w:sz w:val="20"/>
        </w:rPr>
        <w:t xml:space="preserve"> </w:t>
      </w:r>
      <w:r w:rsidRPr="00B27A28">
        <w:rPr>
          <w:bCs/>
          <w:sz w:val="20"/>
        </w:rPr>
        <w:t>Jan. 17, 2006</w:t>
      </w:r>
      <w:r>
        <w:rPr>
          <w:bCs/>
          <w:sz w:val="20"/>
        </w:rPr>
        <w:t>).</w:t>
      </w:r>
    </w:p>
    <w:bookmarkEnd w:id="2"/>
    <w:bookmarkEnd w:id="3"/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1E189F" w:rsidP="000A5E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Open Memo Research Guide</w:t>
      </w:r>
      <w:r w:rsidR="00261CED"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="00261CED" w:rsidRPr="00B27A28">
        <w:rPr>
          <w:bCs/>
          <w:sz w:val="20"/>
        </w:rPr>
        <w:t xml:space="preserve">Basic </w:t>
      </w:r>
      <w:r w:rsidR="00CF0165" w:rsidRPr="00B27A28">
        <w:rPr>
          <w:bCs/>
          <w:sz w:val="20"/>
        </w:rPr>
        <w:t xml:space="preserve">Legal Skills (Prof. </w:t>
      </w:r>
      <w:r>
        <w:rPr>
          <w:bCs/>
          <w:sz w:val="20"/>
        </w:rPr>
        <w:t xml:space="preserve">Susan Kosse) </w:t>
      </w:r>
      <w:r w:rsidRPr="00B27A28">
        <w:rPr>
          <w:bCs/>
          <w:sz w:val="20"/>
        </w:rPr>
        <w:t>Oct. 5, 2005</w:t>
      </w:r>
      <w:r>
        <w:rPr>
          <w:bCs/>
          <w:sz w:val="20"/>
        </w:rPr>
        <w:t>).</w:t>
      </w: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  <w:r w:rsidRPr="00905B6E">
        <w:rPr>
          <w:bCs/>
          <w:i/>
          <w:sz w:val="20"/>
        </w:rPr>
        <w:t>Open Memo Researc</w:t>
      </w:r>
      <w:r w:rsidR="001E189F" w:rsidRPr="00905B6E">
        <w:rPr>
          <w:bCs/>
          <w:i/>
          <w:sz w:val="20"/>
        </w:rPr>
        <w:t>h Guide</w:t>
      </w:r>
      <w:r w:rsidRPr="00B27A28">
        <w:rPr>
          <w:bCs/>
          <w:sz w:val="20"/>
        </w:rPr>
        <w:t xml:space="preserve"> </w:t>
      </w:r>
      <w:r w:rsidR="001E189F">
        <w:rPr>
          <w:bCs/>
          <w:sz w:val="20"/>
        </w:rPr>
        <w:t>(</w:t>
      </w:r>
      <w:r w:rsidRPr="00B27A28">
        <w:rPr>
          <w:bCs/>
          <w:sz w:val="20"/>
        </w:rPr>
        <w:t>Basic Legal Skil</w:t>
      </w:r>
      <w:r w:rsidR="00CF0165" w:rsidRPr="00B27A28">
        <w:rPr>
          <w:bCs/>
          <w:sz w:val="20"/>
        </w:rPr>
        <w:t xml:space="preserve">ls (Prof. </w:t>
      </w:r>
      <w:r w:rsidR="001E189F">
        <w:rPr>
          <w:bCs/>
          <w:sz w:val="20"/>
        </w:rPr>
        <w:t xml:space="preserve">Susan </w:t>
      </w:r>
      <w:r w:rsidR="00CF0165" w:rsidRPr="00B27A28">
        <w:rPr>
          <w:bCs/>
          <w:sz w:val="20"/>
        </w:rPr>
        <w:t>Kosse)</w:t>
      </w:r>
      <w:r w:rsidR="001E189F" w:rsidRPr="001E189F">
        <w:rPr>
          <w:bCs/>
          <w:sz w:val="20"/>
        </w:rPr>
        <w:t xml:space="preserve"> </w:t>
      </w:r>
      <w:r w:rsidR="001E189F" w:rsidRPr="00B27A28">
        <w:rPr>
          <w:bCs/>
          <w:sz w:val="20"/>
        </w:rPr>
        <w:t>Oct. 3, 2005</w:t>
      </w:r>
      <w:r w:rsidR="001E189F">
        <w:rPr>
          <w:bCs/>
          <w:sz w:val="20"/>
        </w:rPr>
        <w:t>).</w:t>
      </w:r>
    </w:p>
    <w:p w:rsidR="00261CED" w:rsidRPr="00B27A28" w:rsidRDefault="00261CED" w:rsidP="000A5EEB">
      <w:pPr>
        <w:pStyle w:val="BlockText"/>
        <w:ind w:left="0" w:right="0"/>
        <w:rPr>
          <w:bCs/>
          <w:sz w:val="20"/>
        </w:rPr>
      </w:pP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lastRenderedPageBreak/>
        <w:t>Le</w:t>
      </w:r>
      <w:r w:rsidR="001E189F" w:rsidRPr="001E189F">
        <w:rPr>
          <w:bCs/>
          <w:i/>
          <w:sz w:val="20"/>
        </w:rPr>
        <w:t>gal Research Using the Internet</w:t>
      </w:r>
      <w:r w:rsidRPr="00B27A28">
        <w:rPr>
          <w:bCs/>
          <w:sz w:val="20"/>
        </w:rPr>
        <w:t xml:space="preserve"> </w:t>
      </w:r>
      <w:r w:rsidR="001E189F">
        <w:rPr>
          <w:bCs/>
          <w:sz w:val="20"/>
        </w:rPr>
        <w:t>(</w:t>
      </w:r>
      <w:r w:rsidRPr="00B27A28">
        <w:rPr>
          <w:bCs/>
          <w:sz w:val="20"/>
        </w:rPr>
        <w:t>Computers and the La</w:t>
      </w:r>
      <w:r w:rsidR="00CF0165" w:rsidRPr="00B27A28">
        <w:rPr>
          <w:bCs/>
          <w:sz w:val="20"/>
        </w:rPr>
        <w:t xml:space="preserve">w (Prof. </w:t>
      </w:r>
      <w:r w:rsidR="001E189F">
        <w:rPr>
          <w:bCs/>
          <w:sz w:val="20"/>
        </w:rPr>
        <w:t>Jim Becker), U of L Paralegal Program</w:t>
      </w:r>
      <w:r w:rsidR="001E189F" w:rsidRPr="001E189F">
        <w:rPr>
          <w:bCs/>
          <w:sz w:val="20"/>
        </w:rPr>
        <w:t xml:space="preserve"> </w:t>
      </w:r>
      <w:r w:rsidR="001E189F" w:rsidRPr="00B27A28">
        <w:rPr>
          <w:bCs/>
          <w:sz w:val="20"/>
        </w:rPr>
        <w:t>Apr. 13, 2005</w:t>
      </w:r>
      <w:r w:rsidR="001E189F">
        <w:rPr>
          <w:bCs/>
          <w:sz w:val="20"/>
        </w:rPr>
        <w:t>).</w:t>
      </w:r>
    </w:p>
    <w:p w:rsidR="00DF3503" w:rsidRPr="00B27A28" w:rsidRDefault="00DF3503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1E189F" w:rsidP="000A5EEB">
      <w:pPr>
        <w:pStyle w:val="BlockText"/>
        <w:ind w:left="720" w:right="0"/>
        <w:rPr>
          <w:bCs/>
          <w:sz w:val="20"/>
        </w:rPr>
      </w:pPr>
      <w:r w:rsidRPr="001E189F">
        <w:rPr>
          <w:bCs/>
          <w:i/>
          <w:sz w:val="20"/>
        </w:rPr>
        <w:t>Written Advocacy Research Tips</w:t>
      </w:r>
      <w:r w:rsidR="00261CED"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="00261CED" w:rsidRPr="00B27A28">
        <w:rPr>
          <w:bCs/>
          <w:sz w:val="20"/>
        </w:rPr>
        <w:t xml:space="preserve">Written Advocacy (Prof. </w:t>
      </w:r>
      <w:r>
        <w:rPr>
          <w:bCs/>
          <w:sz w:val="20"/>
        </w:rPr>
        <w:t xml:space="preserve">Jim </w:t>
      </w:r>
      <w:r w:rsidR="00261CED" w:rsidRPr="00B27A28">
        <w:rPr>
          <w:bCs/>
          <w:sz w:val="20"/>
        </w:rPr>
        <w:t>Jones)</w:t>
      </w:r>
      <w:r w:rsidRPr="001E189F">
        <w:rPr>
          <w:bCs/>
          <w:sz w:val="20"/>
        </w:rPr>
        <w:t xml:space="preserve"> </w:t>
      </w:r>
      <w:r w:rsidRPr="00B27A28">
        <w:rPr>
          <w:bCs/>
          <w:sz w:val="20"/>
        </w:rPr>
        <w:t>Jan. 18, 2005</w:t>
      </w:r>
      <w:r>
        <w:rPr>
          <w:bCs/>
          <w:sz w:val="20"/>
        </w:rPr>
        <w:t>).</w:t>
      </w: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1E189F" w:rsidP="000A5EEB">
      <w:pPr>
        <w:pStyle w:val="BlockText"/>
        <w:ind w:left="720" w:right="0"/>
        <w:rPr>
          <w:bCs/>
          <w:sz w:val="20"/>
        </w:rPr>
      </w:pPr>
      <w:r w:rsidRPr="00865D19">
        <w:rPr>
          <w:bCs/>
          <w:i/>
          <w:sz w:val="20"/>
        </w:rPr>
        <w:t>Open Memo Research Guide</w:t>
      </w:r>
      <w:r w:rsidR="00261CED"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="00261CED" w:rsidRPr="00B27A28">
        <w:rPr>
          <w:bCs/>
          <w:sz w:val="20"/>
        </w:rPr>
        <w:t xml:space="preserve">Basic Legal Skills (Prof. </w:t>
      </w:r>
      <w:r>
        <w:rPr>
          <w:bCs/>
          <w:sz w:val="20"/>
        </w:rPr>
        <w:t xml:space="preserve">Kathy </w:t>
      </w:r>
      <w:r w:rsidR="00261CED" w:rsidRPr="00B27A28">
        <w:rPr>
          <w:bCs/>
          <w:sz w:val="20"/>
        </w:rPr>
        <w:t xml:space="preserve">Bean) </w:t>
      </w:r>
      <w:r w:rsidRPr="00B27A28">
        <w:rPr>
          <w:bCs/>
          <w:sz w:val="20"/>
        </w:rPr>
        <w:t>Oct. 4, 2004</w:t>
      </w:r>
      <w:r>
        <w:rPr>
          <w:bCs/>
          <w:sz w:val="20"/>
        </w:rPr>
        <w:t>).</w:t>
      </w: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865D19" w:rsidP="000A5EEB">
      <w:pPr>
        <w:pStyle w:val="BlockText"/>
        <w:ind w:left="720" w:right="0"/>
        <w:rPr>
          <w:bCs/>
          <w:sz w:val="20"/>
        </w:rPr>
      </w:pPr>
      <w:r w:rsidRPr="00865D19">
        <w:rPr>
          <w:bCs/>
          <w:i/>
          <w:sz w:val="20"/>
        </w:rPr>
        <w:t>Open Memo Research Guide</w:t>
      </w:r>
      <w:r>
        <w:rPr>
          <w:bCs/>
          <w:sz w:val="20"/>
        </w:rPr>
        <w:t xml:space="preserve"> (</w:t>
      </w:r>
      <w:r w:rsidR="00261CED" w:rsidRPr="00B27A28">
        <w:rPr>
          <w:bCs/>
          <w:sz w:val="20"/>
        </w:rPr>
        <w:t xml:space="preserve">Basic Legal Skills (Prof. </w:t>
      </w:r>
      <w:r>
        <w:rPr>
          <w:bCs/>
          <w:sz w:val="20"/>
        </w:rPr>
        <w:t xml:space="preserve">Susan </w:t>
      </w:r>
      <w:r w:rsidR="00261CED" w:rsidRPr="00B27A28">
        <w:rPr>
          <w:bCs/>
          <w:sz w:val="20"/>
        </w:rPr>
        <w:t xml:space="preserve">Kosse) </w:t>
      </w:r>
      <w:r w:rsidRPr="00B27A28">
        <w:rPr>
          <w:bCs/>
          <w:sz w:val="20"/>
        </w:rPr>
        <w:t>Oct. 4, 2004</w:t>
      </w:r>
      <w:r>
        <w:rPr>
          <w:bCs/>
          <w:sz w:val="20"/>
        </w:rPr>
        <w:t>).</w:t>
      </w: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865D19" w:rsidP="000A5EEB">
      <w:pPr>
        <w:pStyle w:val="BlockText"/>
        <w:ind w:left="720" w:right="0"/>
        <w:rPr>
          <w:bCs/>
          <w:sz w:val="20"/>
        </w:rPr>
      </w:pPr>
      <w:r w:rsidRPr="00865D19">
        <w:rPr>
          <w:bCs/>
          <w:i/>
          <w:sz w:val="20"/>
        </w:rPr>
        <w:t>Research Tips</w:t>
      </w:r>
      <w:r w:rsidR="00261CED"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="00261CED" w:rsidRPr="00B27A28">
        <w:rPr>
          <w:bCs/>
          <w:sz w:val="20"/>
        </w:rPr>
        <w:t xml:space="preserve">Written Advocacy (Prof. </w:t>
      </w:r>
      <w:r>
        <w:rPr>
          <w:bCs/>
          <w:sz w:val="20"/>
        </w:rPr>
        <w:t xml:space="preserve">Jim </w:t>
      </w:r>
      <w:r w:rsidR="00261CED" w:rsidRPr="00B27A28">
        <w:rPr>
          <w:bCs/>
          <w:sz w:val="20"/>
        </w:rPr>
        <w:t xml:space="preserve">Jones) </w:t>
      </w:r>
      <w:r w:rsidRPr="00B27A28">
        <w:rPr>
          <w:bCs/>
          <w:sz w:val="20"/>
        </w:rPr>
        <w:t>May 13, 2004</w:t>
      </w:r>
      <w:r>
        <w:rPr>
          <w:bCs/>
          <w:sz w:val="20"/>
        </w:rPr>
        <w:t>).</w:t>
      </w: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865D19" w:rsidP="000A5EEB">
      <w:pPr>
        <w:pStyle w:val="BlockText"/>
        <w:ind w:left="720" w:right="0"/>
        <w:rPr>
          <w:bCs/>
          <w:sz w:val="20"/>
        </w:rPr>
      </w:pPr>
      <w:r w:rsidRPr="00865D19">
        <w:rPr>
          <w:bCs/>
          <w:i/>
          <w:sz w:val="20"/>
        </w:rPr>
        <w:t>Brief Tips</w:t>
      </w:r>
      <w:r w:rsidR="00261CED" w:rsidRPr="00B27A28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="00261CED" w:rsidRPr="00B27A28">
        <w:rPr>
          <w:bCs/>
          <w:sz w:val="20"/>
        </w:rPr>
        <w:t xml:space="preserve">Basic Legal Skills (Prof. </w:t>
      </w:r>
      <w:r>
        <w:rPr>
          <w:bCs/>
          <w:sz w:val="20"/>
        </w:rPr>
        <w:t xml:space="preserve">Jim Kelly) </w:t>
      </w:r>
      <w:r w:rsidRPr="00B27A28">
        <w:rPr>
          <w:bCs/>
          <w:sz w:val="20"/>
        </w:rPr>
        <w:t>Feb. 9, 2004</w:t>
      </w:r>
      <w:r>
        <w:rPr>
          <w:bCs/>
          <w:sz w:val="20"/>
        </w:rPr>
        <w:t>).</w:t>
      </w:r>
    </w:p>
    <w:p w:rsidR="00CF0165" w:rsidRPr="00B27A28" w:rsidRDefault="00CF0165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865D19" w:rsidP="000A5EEB">
      <w:pPr>
        <w:pStyle w:val="BlockText"/>
        <w:ind w:left="720" w:right="0"/>
        <w:rPr>
          <w:bCs/>
          <w:sz w:val="20"/>
        </w:rPr>
      </w:pPr>
      <w:r w:rsidRPr="00865D19">
        <w:rPr>
          <w:bCs/>
          <w:i/>
          <w:sz w:val="20"/>
        </w:rPr>
        <w:t>Brief Tips</w:t>
      </w:r>
      <w:r>
        <w:rPr>
          <w:bCs/>
          <w:sz w:val="20"/>
        </w:rPr>
        <w:t xml:space="preserve"> (</w:t>
      </w:r>
      <w:r w:rsidR="00261CED" w:rsidRPr="00B27A28">
        <w:rPr>
          <w:bCs/>
          <w:sz w:val="20"/>
        </w:rPr>
        <w:t xml:space="preserve">Basic Legal Skills (Prof. </w:t>
      </w:r>
      <w:r>
        <w:rPr>
          <w:bCs/>
          <w:sz w:val="20"/>
        </w:rPr>
        <w:t xml:space="preserve">Jim </w:t>
      </w:r>
      <w:r w:rsidR="00261CED" w:rsidRPr="00B27A28">
        <w:rPr>
          <w:bCs/>
          <w:sz w:val="20"/>
        </w:rPr>
        <w:t xml:space="preserve">Jones) </w:t>
      </w:r>
      <w:r w:rsidRPr="00B27A28">
        <w:rPr>
          <w:bCs/>
          <w:sz w:val="20"/>
        </w:rPr>
        <w:t>Feb. 2, 2004</w:t>
      </w:r>
      <w:r>
        <w:rPr>
          <w:bCs/>
          <w:sz w:val="20"/>
        </w:rPr>
        <w:t>).</w:t>
      </w: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865D19" w:rsidP="000A5EEB">
      <w:pPr>
        <w:pStyle w:val="BlockText"/>
        <w:ind w:left="720" w:right="0"/>
        <w:rPr>
          <w:bCs/>
          <w:sz w:val="20"/>
        </w:rPr>
      </w:pPr>
      <w:r w:rsidRPr="00865D19">
        <w:rPr>
          <w:bCs/>
          <w:i/>
          <w:sz w:val="20"/>
        </w:rPr>
        <w:t>Open Memo Research Guide</w:t>
      </w:r>
      <w:r>
        <w:rPr>
          <w:bCs/>
          <w:sz w:val="20"/>
        </w:rPr>
        <w:t xml:space="preserve"> (</w:t>
      </w:r>
      <w:r w:rsidR="00261CED" w:rsidRPr="00B27A28">
        <w:rPr>
          <w:bCs/>
          <w:sz w:val="20"/>
        </w:rPr>
        <w:t xml:space="preserve">Basic Legal Skills (Prof. </w:t>
      </w:r>
      <w:r>
        <w:rPr>
          <w:bCs/>
          <w:sz w:val="20"/>
        </w:rPr>
        <w:t xml:space="preserve">Jim </w:t>
      </w:r>
      <w:r w:rsidR="00261CED" w:rsidRPr="00B27A28">
        <w:rPr>
          <w:bCs/>
          <w:sz w:val="20"/>
        </w:rPr>
        <w:t xml:space="preserve">Jones) </w:t>
      </w:r>
      <w:r w:rsidRPr="00B27A28">
        <w:rPr>
          <w:bCs/>
          <w:sz w:val="20"/>
        </w:rPr>
        <w:t>Oct. 9, 2003</w:t>
      </w:r>
      <w:r>
        <w:rPr>
          <w:bCs/>
          <w:sz w:val="20"/>
        </w:rPr>
        <w:t>).</w:t>
      </w:r>
    </w:p>
    <w:bookmarkEnd w:id="0"/>
    <w:bookmarkEnd w:id="1"/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  <w:r w:rsidRPr="00865D19">
        <w:rPr>
          <w:bCs/>
          <w:i/>
          <w:sz w:val="20"/>
        </w:rPr>
        <w:t>Open Memo Research Guide</w:t>
      </w:r>
      <w:r w:rsidRPr="00B27A28">
        <w:rPr>
          <w:bCs/>
          <w:sz w:val="20"/>
        </w:rPr>
        <w:t xml:space="preserve"> </w:t>
      </w:r>
      <w:r w:rsidR="00865D19">
        <w:rPr>
          <w:bCs/>
          <w:sz w:val="20"/>
        </w:rPr>
        <w:t>(</w:t>
      </w:r>
      <w:r w:rsidRPr="00B27A28">
        <w:rPr>
          <w:bCs/>
          <w:sz w:val="20"/>
        </w:rPr>
        <w:t xml:space="preserve">Basic Legal Skills (Prof. </w:t>
      </w:r>
      <w:r w:rsidR="00865D19">
        <w:rPr>
          <w:bCs/>
          <w:sz w:val="20"/>
        </w:rPr>
        <w:t xml:space="preserve">Jim </w:t>
      </w:r>
      <w:r w:rsidRPr="00B27A28">
        <w:rPr>
          <w:bCs/>
          <w:sz w:val="20"/>
        </w:rPr>
        <w:t xml:space="preserve">Kelly) </w:t>
      </w:r>
      <w:r w:rsidR="00865D19" w:rsidRPr="00B27A28">
        <w:rPr>
          <w:bCs/>
          <w:sz w:val="20"/>
        </w:rPr>
        <w:t>Oct. 9, 2003</w:t>
      </w:r>
      <w:r w:rsidR="00865D19">
        <w:rPr>
          <w:bCs/>
          <w:sz w:val="20"/>
        </w:rPr>
        <w:t>).</w:t>
      </w: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  <w:r w:rsidRPr="00865D19">
        <w:rPr>
          <w:bCs/>
          <w:i/>
          <w:sz w:val="20"/>
        </w:rPr>
        <w:t>Researching International &amp; Foreign Law</w:t>
      </w:r>
      <w:r w:rsidR="00865D19">
        <w:rPr>
          <w:bCs/>
          <w:sz w:val="20"/>
        </w:rPr>
        <w:t xml:space="preserve"> (</w:t>
      </w:r>
      <w:r w:rsidR="00CF0165" w:rsidRPr="00B27A28">
        <w:rPr>
          <w:bCs/>
          <w:sz w:val="20"/>
        </w:rPr>
        <w:t xml:space="preserve">Advanced Legal Research (Prof. </w:t>
      </w:r>
      <w:r w:rsidR="00865D19">
        <w:rPr>
          <w:bCs/>
          <w:sz w:val="20"/>
        </w:rPr>
        <w:t xml:space="preserve">Kurt </w:t>
      </w:r>
      <w:r w:rsidR="00CF0165" w:rsidRPr="00B27A28">
        <w:rPr>
          <w:bCs/>
          <w:sz w:val="20"/>
        </w:rPr>
        <w:t>Metzmeier)</w:t>
      </w:r>
      <w:r w:rsidR="00865D19">
        <w:rPr>
          <w:bCs/>
          <w:sz w:val="20"/>
        </w:rPr>
        <w:t xml:space="preserve"> </w:t>
      </w:r>
      <w:r w:rsidR="00865D19" w:rsidRPr="00B27A28">
        <w:rPr>
          <w:bCs/>
          <w:sz w:val="20"/>
        </w:rPr>
        <w:t>Aug. 20, 2003</w:t>
      </w:r>
      <w:r w:rsidR="00865D19">
        <w:rPr>
          <w:bCs/>
          <w:sz w:val="20"/>
        </w:rPr>
        <w:t>).</w:t>
      </w:r>
    </w:p>
    <w:p w:rsidR="00261CED" w:rsidRPr="00B27A28" w:rsidRDefault="00261CED" w:rsidP="000A5EEB">
      <w:pPr>
        <w:pStyle w:val="BlockText"/>
        <w:ind w:left="720" w:right="0"/>
        <w:rPr>
          <w:bCs/>
          <w:sz w:val="20"/>
        </w:rPr>
      </w:pPr>
    </w:p>
    <w:p w:rsidR="00AF1CD2" w:rsidRPr="00B27A28" w:rsidRDefault="00261CED" w:rsidP="00AF1CD2">
      <w:pPr>
        <w:pStyle w:val="BlockText"/>
        <w:ind w:left="720" w:right="0"/>
        <w:rPr>
          <w:bCs/>
          <w:sz w:val="20"/>
        </w:rPr>
      </w:pPr>
      <w:r w:rsidRPr="00865D19">
        <w:rPr>
          <w:bCs/>
          <w:i/>
          <w:sz w:val="20"/>
        </w:rPr>
        <w:t>Criminal Law Resources</w:t>
      </w:r>
      <w:r w:rsidR="00865D19">
        <w:rPr>
          <w:bCs/>
          <w:sz w:val="20"/>
        </w:rPr>
        <w:t xml:space="preserve"> (</w:t>
      </w:r>
      <w:r w:rsidR="00CF0165" w:rsidRPr="00B27A28">
        <w:rPr>
          <w:bCs/>
          <w:sz w:val="20"/>
        </w:rPr>
        <w:t>Advanced Legal Research</w:t>
      </w:r>
      <w:r w:rsidR="00AF1CD2" w:rsidRPr="00B27A28">
        <w:rPr>
          <w:bCs/>
          <w:sz w:val="20"/>
        </w:rPr>
        <w:t xml:space="preserve"> (Prof. </w:t>
      </w:r>
      <w:r w:rsidR="00865D19">
        <w:rPr>
          <w:bCs/>
          <w:sz w:val="20"/>
        </w:rPr>
        <w:t xml:space="preserve">Kurt Metzmeier). </w:t>
      </w:r>
      <w:r w:rsidR="00865D19" w:rsidRPr="00B27A28">
        <w:rPr>
          <w:bCs/>
          <w:sz w:val="20"/>
        </w:rPr>
        <w:t>Apr. 3, 2003</w:t>
      </w:r>
      <w:r w:rsidR="00865D19">
        <w:rPr>
          <w:bCs/>
          <w:sz w:val="20"/>
        </w:rPr>
        <w:t>).</w:t>
      </w:r>
    </w:p>
    <w:p w:rsidR="00261CED" w:rsidRPr="00B27A28" w:rsidRDefault="00261CED" w:rsidP="00AF1CD2">
      <w:pPr>
        <w:pStyle w:val="BlockText"/>
        <w:ind w:left="720" w:right="0"/>
        <w:rPr>
          <w:bCs/>
          <w:sz w:val="20"/>
        </w:rPr>
      </w:pPr>
      <w:r w:rsidRPr="00B27A28">
        <w:rPr>
          <w:sz w:val="20"/>
        </w:rPr>
        <w:tab/>
      </w:r>
    </w:p>
    <w:p w:rsidR="00261CED" w:rsidRPr="00B27A28" w:rsidRDefault="00261CED">
      <w:pPr>
        <w:ind w:left="720" w:hanging="720"/>
        <w:rPr>
          <w:b/>
          <w:bCs/>
          <w:sz w:val="20"/>
          <w:u w:val="single"/>
        </w:rPr>
      </w:pPr>
      <w:r w:rsidRPr="00B27A28">
        <w:rPr>
          <w:b/>
          <w:bCs/>
          <w:sz w:val="20"/>
          <w:u w:val="single"/>
        </w:rPr>
        <w:t>IV.  Service</w:t>
      </w:r>
    </w:p>
    <w:p w:rsidR="00261CED" w:rsidRPr="00B27A28" w:rsidRDefault="00261CED">
      <w:pPr>
        <w:ind w:left="720" w:hanging="720"/>
        <w:rPr>
          <w:sz w:val="20"/>
        </w:rPr>
      </w:pPr>
    </w:p>
    <w:p w:rsidR="00641518" w:rsidRPr="00B27A28" w:rsidRDefault="00641518">
      <w:pPr>
        <w:ind w:left="720"/>
        <w:rPr>
          <w:b/>
          <w:bCs/>
          <w:sz w:val="20"/>
        </w:rPr>
      </w:pPr>
      <w:r w:rsidRPr="00B27A28">
        <w:rPr>
          <w:b/>
          <w:bCs/>
          <w:sz w:val="20"/>
        </w:rPr>
        <w:t>University</w:t>
      </w:r>
    </w:p>
    <w:p w:rsidR="00243682" w:rsidRPr="00B27A28" w:rsidRDefault="00243682" w:rsidP="00243682">
      <w:pPr>
        <w:ind w:left="720"/>
        <w:rPr>
          <w:bCs/>
          <w:sz w:val="20"/>
        </w:rPr>
      </w:pPr>
      <w:r w:rsidRPr="00B27A28">
        <w:rPr>
          <w:bCs/>
          <w:sz w:val="20"/>
        </w:rPr>
        <w:t>Parking Appeals Committee</w:t>
      </w:r>
    </w:p>
    <w:p w:rsidR="00641518" w:rsidRPr="00B27A28" w:rsidRDefault="00243682" w:rsidP="00243682">
      <w:pPr>
        <w:ind w:left="720" w:firstLine="720"/>
        <w:rPr>
          <w:bCs/>
          <w:sz w:val="20"/>
        </w:rPr>
      </w:pPr>
      <w:r w:rsidRPr="00B27A28">
        <w:rPr>
          <w:bCs/>
          <w:sz w:val="20"/>
        </w:rPr>
        <w:t xml:space="preserve">Member, </w:t>
      </w:r>
      <w:r w:rsidR="00641518" w:rsidRPr="00B27A28">
        <w:rPr>
          <w:bCs/>
          <w:sz w:val="20"/>
        </w:rPr>
        <w:t>2009-</w:t>
      </w:r>
      <w:r w:rsidR="0031471A" w:rsidRPr="00B27A28">
        <w:rPr>
          <w:bCs/>
          <w:sz w:val="20"/>
        </w:rPr>
        <w:t>201</w:t>
      </w:r>
      <w:r w:rsidR="005171A1" w:rsidRPr="00B27A28">
        <w:rPr>
          <w:bCs/>
          <w:sz w:val="20"/>
        </w:rPr>
        <w:t>0</w:t>
      </w:r>
      <w:r w:rsidR="00533255">
        <w:rPr>
          <w:bCs/>
          <w:sz w:val="20"/>
        </w:rPr>
        <w:t>, 2015-present</w:t>
      </w:r>
    </w:p>
    <w:p w:rsidR="00243682" w:rsidRPr="00B27A28" w:rsidRDefault="00243682" w:rsidP="00243682">
      <w:pPr>
        <w:ind w:left="720" w:firstLine="720"/>
        <w:rPr>
          <w:bCs/>
          <w:sz w:val="20"/>
        </w:rPr>
      </w:pPr>
      <w:r w:rsidRPr="00B27A28">
        <w:rPr>
          <w:bCs/>
          <w:sz w:val="20"/>
        </w:rPr>
        <w:t>Associate Chair, 2010-</w:t>
      </w:r>
      <w:r w:rsidR="00B72480" w:rsidRPr="00B27A28">
        <w:rPr>
          <w:bCs/>
          <w:sz w:val="20"/>
        </w:rPr>
        <w:t>2012</w:t>
      </w:r>
    </w:p>
    <w:p w:rsidR="00B72480" w:rsidRPr="00B27A28" w:rsidRDefault="007F5DBE" w:rsidP="00243682">
      <w:pPr>
        <w:ind w:left="720" w:firstLine="720"/>
        <w:rPr>
          <w:bCs/>
          <w:sz w:val="20"/>
        </w:rPr>
      </w:pPr>
      <w:r>
        <w:rPr>
          <w:bCs/>
          <w:sz w:val="20"/>
        </w:rPr>
        <w:t>Chair, 2012-2014</w:t>
      </w:r>
    </w:p>
    <w:p w:rsidR="0059790E" w:rsidRPr="00B27A28" w:rsidRDefault="0059790E" w:rsidP="00243682">
      <w:pPr>
        <w:ind w:left="720" w:firstLine="720"/>
        <w:rPr>
          <w:bCs/>
          <w:sz w:val="20"/>
        </w:rPr>
      </w:pPr>
    </w:p>
    <w:p w:rsidR="00641518" w:rsidRPr="00B27A28" w:rsidRDefault="00EC7541">
      <w:pPr>
        <w:ind w:left="720"/>
        <w:rPr>
          <w:bCs/>
          <w:sz w:val="20"/>
        </w:rPr>
      </w:pPr>
      <w:r w:rsidRPr="00B27A28">
        <w:rPr>
          <w:bCs/>
          <w:sz w:val="20"/>
        </w:rPr>
        <w:t xml:space="preserve">Faculty Senate </w:t>
      </w:r>
      <w:r w:rsidR="00641518" w:rsidRPr="00B27A28">
        <w:rPr>
          <w:bCs/>
          <w:sz w:val="20"/>
        </w:rPr>
        <w:t xml:space="preserve">Committee on Libraries, </w:t>
      </w:r>
      <w:r w:rsidR="00B72480" w:rsidRPr="00B27A28">
        <w:rPr>
          <w:bCs/>
          <w:sz w:val="20"/>
        </w:rPr>
        <w:t xml:space="preserve">Member, </w:t>
      </w:r>
      <w:r w:rsidR="00641518" w:rsidRPr="00B27A28">
        <w:rPr>
          <w:bCs/>
          <w:sz w:val="20"/>
        </w:rPr>
        <w:t>2009-</w:t>
      </w:r>
      <w:r w:rsidR="00E90EA8">
        <w:rPr>
          <w:bCs/>
          <w:sz w:val="20"/>
        </w:rPr>
        <w:t>2012</w:t>
      </w:r>
    </w:p>
    <w:p w:rsidR="00641518" w:rsidRPr="00B27A28" w:rsidRDefault="00641518">
      <w:pPr>
        <w:ind w:left="720"/>
        <w:rPr>
          <w:b/>
          <w:bCs/>
          <w:sz w:val="20"/>
        </w:rPr>
      </w:pPr>
    </w:p>
    <w:p w:rsidR="00261CED" w:rsidRPr="00B27A28" w:rsidRDefault="00261CED">
      <w:pPr>
        <w:ind w:left="720"/>
        <w:rPr>
          <w:b/>
          <w:bCs/>
          <w:sz w:val="20"/>
        </w:rPr>
      </w:pPr>
      <w:r w:rsidRPr="00B27A28">
        <w:rPr>
          <w:b/>
          <w:bCs/>
          <w:sz w:val="20"/>
        </w:rPr>
        <w:t>Law School:</w:t>
      </w:r>
    </w:p>
    <w:p w:rsidR="00AB72D3" w:rsidRDefault="00720537" w:rsidP="00AB72D3">
      <w:pPr>
        <w:rPr>
          <w:sz w:val="20"/>
        </w:rPr>
      </w:pPr>
      <w:r>
        <w:rPr>
          <w:sz w:val="20"/>
        </w:rPr>
        <w:tab/>
      </w:r>
    </w:p>
    <w:p w:rsidR="00720537" w:rsidRPr="00B27A28" w:rsidRDefault="00720537" w:rsidP="00AB72D3">
      <w:pPr>
        <w:rPr>
          <w:sz w:val="20"/>
        </w:rPr>
      </w:pPr>
      <w:r>
        <w:rPr>
          <w:sz w:val="20"/>
        </w:rPr>
        <w:tab/>
        <w:t>Journal of Animal &amp; Environmental Law, Research Advisor – 2017</w:t>
      </w:r>
    </w:p>
    <w:p w:rsidR="00720537" w:rsidRDefault="00720537" w:rsidP="00E90EA8">
      <w:pPr>
        <w:ind w:left="720"/>
        <w:rPr>
          <w:sz w:val="20"/>
        </w:rPr>
      </w:pPr>
      <w:r>
        <w:rPr>
          <w:sz w:val="20"/>
        </w:rPr>
        <w:t>Law Library Hiring Committee (Chair) 2015-2016</w:t>
      </w:r>
    </w:p>
    <w:p w:rsidR="00E90EA8" w:rsidRPr="00B27A28" w:rsidRDefault="00E90EA8" w:rsidP="00E90EA8">
      <w:pPr>
        <w:ind w:left="720"/>
        <w:rPr>
          <w:sz w:val="20"/>
        </w:rPr>
      </w:pPr>
      <w:r w:rsidRPr="00B27A28">
        <w:rPr>
          <w:sz w:val="20"/>
        </w:rPr>
        <w:t xml:space="preserve">Grievance Committee, 2012-2013 </w:t>
      </w:r>
    </w:p>
    <w:p w:rsidR="00F264C1" w:rsidRPr="00B27A28" w:rsidRDefault="00F264C1">
      <w:pPr>
        <w:ind w:left="720"/>
        <w:rPr>
          <w:sz w:val="20"/>
        </w:rPr>
      </w:pPr>
      <w:r w:rsidRPr="00B27A28">
        <w:rPr>
          <w:sz w:val="20"/>
        </w:rPr>
        <w:t>Student Welfare Committee, 2007-08 (Chair)</w:t>
      </w:r>
    </w:p>
    <w:p w:rsidR="00261CED" w:rsidRPr="00B27A28" w:rsidRDefault="00261CED">
      <w:pPr>
        <w:ind w:left="720"/>
        <w:rPr>
          <w:sz w:val="20"/>
        </w:rPr>
      </w:pPr>
      <w:r w:rsidRPr="00B27A28">
        <w:rPr>
          <w:sz w:val="20"/>
        </w:rPr>
        <w:t>Library Committee,</w:t>
      </w:r>
      <w:r w:rsidR="00C15557">
        <w:rPr>
          <w:sz w:val="20"/>
        </w:rPr>
        <w:t xml:space="preserve"> 2003-2014</w:t>
      </w:r>
    </w:p>
    <w:p w:rsidR="00DF3503" w:rsidRPr="00B27A28" w:rsidRDefault="00261CED" w:rsidP="00DF3503">
      <w:pPr>
        <w:ind w:left="720"/>
        <w:rPr>
          <w:sz w:val="20"/>
        </w:rPr>
      </w:pPr>
      <w:r w:rsidRPr="00B27A28">
        <w:rPr>
          <w:sz w:val="20"/>
        </w:rPr>
        <w:t>CLE committee, 2005-06</w:t>
      </w:r>
    </w:p>
    <w:p w:rsidR="00EC7541" w:rsidRPr="00B27A28" w:rsidRDefault="00EC7541" w:rsidP="00DF3503">
      <w:pPr>
        <w:ind w:left="720"/>
        <w:rPr>
          <w:sz w:val="20"/>
        </w:rPr>
      </w:pPr>
    </w:p>
    <w:p w:rsidR="00261CED" w:rsidRPr="00B27A28" w:rsidRDefault="00261CED" w:rsidP="00DF3503">
      <w:pPr>
        <w:ind w:left="720"/>
        <w:rPr>
          <w:sz w:val="20"/>
        </w:rPr>
      </w:pPr>
      <w:r w:rsidRPr="00B27A28">
        <w:rPr>
          <w:b/>
          <w:bCs/>
          <w:sz w:val="20"/>
        </w:rPr>
        <w:t>Community:</w:t>
      </w:r>
    </w:p>
    <w:p w:rsidR="00261CED" w:rsidRPr="00B27A28" w:rsidRDefault="00261CED">
      <w:pPr>
        <w:ind w:left="720"/>
        <w:rPr>
          <w:b/>
          <w:bCs/>
          <w:sz w:val="20"/>
        </w:rPr>
      </w:pPr>
    </w:p>
    <w:p w:rsidR="00E90EA8" w:rsidRDefault="00E90EA8">
      <w:pPr>
        <w:ind w:left="720"/>
        <w:rPr>
          <w:bCs/>
          <w:sz w:val="20"/>
        </w:rPr>
      </w:pPr>
      <w:r>
        <w:rPr>
          <w:bCs/>
          <w:sz w:val="20"/>
        </w:rPr>
        <w:t xml:space="preserve">Elder, </w:t>
      </w:r>
      <w:r w:rsidRPr="00E90EA8">
        <w:rPr>
          <w:bCs/>
          <w:sz w:val="20"/>
        </w:rPr>
        <w:t>Harvey Browne Presbyterian Church</w:t>
      </w:r>
      <w:r>
        <w:rPr>
          <w:bCs/>
          <w:sz w:val="20"/>
        </w:rPr>
        <w:t>, 2013-</w:t>
      </w:r>
      <w:r w:rsidR="007F5DBE">
        <w:rPr>
          <w:bCs/>
          <w:sz w:val="20"/>
        </w:rPr>
        <w:t>2016</w:t>
      </w:r>
    </w:p>
    <w:p w:rsidR="002622EB" w:rsidRDefault="002622EB">
      <w:pPr>
        <w:ind w:left="720"/>
        <w:rPr>
          <w:bCs/>
          <w:sz w:val="20"/>
        </w:rPr>
      </w:pPr>
      <w:r>
        <w:rPr>
          <w:bCs/>
          <w:sz w:val="20"/>
        </w:rPr>
        <w:t>Support Committee, Harvey Browne Presbyterian Church, 2013-</w:t>
      </w:r>
      <w:r w:rsidR="007F5DBE">
        <w:rPr>
          <w:bCs/>
          <w:sz w:val="20"/>
        </w:rPr>
        <w:t>2016</w:t>
      </w:r>
    </w:p>
    <w:p w:rsidR="00720537" w:rsidRDefault="00720537">
      <w:pPr>
        <w:ind w:left="720"/>
        <w:rPr>
          <w:bCs/>
          <w:sz w:val="20"/>
        </w:rPr>
      </w:pPr>
      <w:r>
        <w:rPr>
          <w:bCs/>
          <w:sz w:val="20"/>
        </w:rPr>
        <w:tab/>
        <w:t>Member 2013-2014</w:t>
      </w:r>
    </w:p>
    <w:p w:rsidR="00720537" w:rsidRDefault="00720537">
      <w:pPr>
        <w:ind w:left="720"/>
        <w:rPr>
          <w:bCs/>
          <w:sz w:val="20"/>
        </w:rPr>
      </w:pPr>
      <w:r>
        <w:rPr>
          <w:bCs/>
          <w:sz w:val="20"/>
        </w:rPr>
        <w:tab/>
        <w:t>Co-Chair 2015-2016</w:t>
      </w:r>
    </w:p>
    <w:p w:rsidR="002622EB" w:rsidRDefault="002622EB">
      <w:pPr>
        <w:ind w:left="720"/>
        <w:rPr>
          <w:bCs/>
          <w:sz w:val="20"/>
        </w:rPr>
      </w:pPr>
      <w:r>
        <w:rPr>
          <w:bCs/>
          <w:sz w:val="20"/>
        </w:rPr>
        <w:t>Volunteer librarian, Harvey Browne Presbyterian Church, 2013-</w:t>
      </w:r>
      <w:r w:rsidR="00533255">
        <w:rPr>
          <w:bCs/>
          <w:sz w:val="20"/>
        </w:rPr>
        <w:t>present</w:t>
      </w:r>
    </w:p>
    <w:p w:rsidR="00261CED" w:rsidRPr="00B27A28" w:rsidRDefault="002622EB">
      <w:pPr>
        <w:ind w:left="720"/>
        <w:rPr>
          <w:bCs/>
          <w:sz w:val="20"/>
        </w:rPr>
      </w:pPr>
      <w:r>
        <w:rPr>
          <w:bCs/>
          <w:sz w:val="20"/>
        </w:rPr>
        <w:t xml:space="preserve">Member, </w:t>
      </w:r>
      <w:r w:rsidR="00261CED" w:rsidRPr="00B27A28">
        <w:rPr>
          <w:bCs/>
          <w:sz w:val="20"/>
        </w:rPr>
        <w:t xml:space="preserve">Pegasus Parade Pacing Committee, 2003 – </w:t>
      </w:r>
      <w:r w:rsidR="00B51B7F" w:rsidRPr="00B27A28">
        <w:rPr>
          <w:bCs/>
          <w:sz w:val="20"/>
        </w:rPr>
        <w:t>2007</w:t>
      </w:r>
    </w:p>
    <w:p w:rsidR="00261CED" w:rsidRPr="00B27A28" w:rsidRDefault="002622EB">
      <w:pPr>
        <w:ind w:left="720"/>
        <w:rPr>
          <w:bCs/>
          <w:sz w:val="20"/>
        </w:rPr>
      </w:pPr>
      <w:r w:rsidRPr="00B27A28">
        <w:rPr>
          <w:bCs/>
          <w:sz w:val="20"/>
        </w:rPr>
        <w:t>Volunteer</w:t>
      </w:r>
      <w:r>
        <w:rPr>
          <w:bCs/>
          <w:sz w:val="20"/>
        </w:rPr>
        <w:t>,</w:t>
      </w:r>
      <w:r w:rsidRPr="00B27A28">
        <w:rPr>
          <w:bCs/>
          <w:sz w:val="20"/>
        </w:rPr>
        <w:t xml:space="preserve"> </w:t>
      </w:r>
      <w:r w:rsidR="00261CED" w:rsidRPr="00B27A28">
        <w:rPr>
          <w:bCs/>
          <w:sz w:val="20"/>
        </w:rPr>
        <w:t xml:space="preserve">Friends of the </w:t>
      </w:r>
      <w:r>
        <w:rPr>
          <w:bCs/>
          <w:sz w:val="20"/>
        </w:rPr>
        <w:t xml:space="preserve">Louisville Free Public </w:t>
      </w:r>
      <w:r w:rsidR="00261CED" w:rsidRPr="00B27A28">
        <w:rPr>
          <w:bCs/>
          <w:sz w:val="20"/>
        </w:rPr>
        <w:t xml:space="preserve">Library Book Sale, 2003 – </w:t>
      </w:r>
      <w:r w:rsidR="00B51B7F" w:rsidRPr="00B27A28">
        <w:rPr>
          <w:bCs/>
          <w:sz w:val="20"/>
        </w:rPr>
        <w:t>2006</w:t>
      </w:r>
    </w:p>
    <w:p w:rsidR="0059790E" w:rsidRPr="00B27A28" w:rsidRDefault="0059790E">
      <w:pPr>
        <w:ind w:left="720"/>
        <w:rPr>
          <w:b/>
          <w:bCs/>
          <w:sz w:val="20"/>
        </w:rPr>
      </w:pPr>
    </w:p>
    <w:p w:rsidR="00720537" w:rsidRDefault="00720537">
      <w:pPr>
        <w:ind w:left="720"/>
        <w:rPr>
          <w:b/>
          <w:bCs/>
          <w:sz w:val="20"/>
        </w:rPr>
      </w:pPr>
    </w:p>
    <w:p w:rsidR="00720537" w:rsidRDefault="00720537">
      <w:pPr>
        <w:ind w:left="720"/>
        <w:rPr>
          <w:b/>
          <w:bCs/>
          <w:sz w:val="20"/>
        </w:rPr>
      </w:pPr>
    </w:p>
    <w:p w:rsidR="00720537" w:rsidRDefault="00720537">
      <w:pPr>
        <w:ind w:left="720"/>
        <w:rPr>
          <w:b/>
          <w:bCs/>
          <w:sz w:val="20"/>
        </w:rPr>
      </w:pPr>
    </w:p>
    <w:p w:rsidR="00B43C43" w:rsidRPr="00B27A28" w:rsidRDefault="00B43C43">
      <w:pPr>
        <w:ind w:left="720"/>
        <w:rPr>
          <w:b/>
          <w:bCs/>
          <w:sz w:val="20"/>
        </w:rPr>
      </w:pPr>
      <w:r w:rsidRPr="00B27A28">
        <w:rPr>
          <w:b/>
          <w:bCs/>
          <w:sz w:val="20"/>
        </w:rPr>
        <w:lastRenderedPageBreak/>
        <w:t>Profession:</w:t>
      </w:r>
    </w:p>
    <w:p w:rsidR="00B43C43" w:rsidRPr="00B27A28" w:rsidRDefault="00B43C43">
      <w:pPr>
        <w:ind w:left="720"/>
        <w:rPr>
          <w:bCs/>
          <w:sz w:val="20"/>
        </w:rPr>
      </w:pPr>
    </w:p>
    <w:p w:rsidR="00B43C43" w:rsidRPr="00B27A28" w:rsidRDefault="00B43C43">
      <w:pPr>
        <w:ind w:left="720"/>
        <w:rPr>
          <w:bCs/>
          <w:sz w:val="20"/>
        </w:rPr>
      </w:pPr>
      <w:r w:rsidRPr="00B27A28">
        <w:rPr>
          <w:bCs/>
          <w:sz w:val="20"/>
        </w:rPr>
        <w:t>Ohio Regional American Association of Law Libraries, Bylaws and Guidelines Committee, 2009-</w:t>
      </w:r>
      <w:r w:rsidR="00AE34F1">
        <w:rPr>
          <w:bCs/>
          <w:sz w:val="20"/>
        </w:rPr>
        <w:t>2010</w:t>
      </w:r>
    </w:p>
    <w:p w:rsidR="00B43C43" w:rsidRPr="00B27A28" w:rsidRDefault="00B43C43">
      <w:pPr>
        <w:ind w:left="720"/>
        <w:rPr>
          <w:bCs/>
          <w:sz w:val="20"/>
        </w:rPr>
      </w:pPr>
      <w:r w:rsidRPr="00B27A28">
        <w:rPr>
          <w:bCs/>
          <w:sz w:val="20"/>
        </w:rPr>
        <w:t>Ohio Regional American Association of Law Libraries, Government Relations Committee, 2009-</w:t>
      </w:r>
      <w:r w:rsidR="00AE34F1">
        <w:rPr>
          <w:bCs/>
          <w:sz w:val="20"/>
        </w:rPr>
        <w:t>2010</w:t>
      </w:r>
    </w:p>
    <w:p w:rsidR="00261CED" w:rsidRPr="00B27A28" w:rsidRDefault="00261CED">
      <w:pPr>
        <w:ind w:left="720" w:hanging="720"/>
        <w:rPr>
          <w:sz w:val="20"/>
        </w:rPr>
      </w:pPr>
    </w:p>
    <w:p w:rsidR="00261CED" w:rsidRPr="00B27A28" w:rsidRDefault="00261CED">
      <w:pPr>
        <w:ind w:left="720"/>
        <w:rPr>
          <w:sz w:val="20"/>
        </w:rPr>
      </w:pPr>
      <w:r w:rsidRPr="00B27A28">
        <w:rPr>
          <w:b/>
          <w:bCs/>
          <w:sz w:val="20"/>
        </w:rPr>
        <w:t>Professional Memberships</w:t>
      </w:r>
      <w:r w:rsidRPr="00B27A28">
        <w:rPr>
          <w:sz w:val="20"/>
        </w:rPr>
        <w:t>:</w:t>
      </w:r>
    </w:p>
    <w:p w:rsidR="00261CED" w:rsidRPr="00B27A28" w:rsidRDefault="00261CED">
      <w:pPr>
        <w:ind w:left="720" w:hanging="720"/>
        <w:rPr>
          <w:sz w:val="20"/>
        </w:rPr>
      </w:pPr>
    </w:p>
    <w:p w:rsidR="00261CED" w:rsidRPr="00B27A28" w:rsidRDefault="00261CED" w:rsidP="00261CED">
      <w:pPr>
        <w:ind w:left="720"/>
        <w:rPr>
          <w:sz w:val="20"/>
        </w:rPr>
      </w:pPr>
      <w:r w:rsidRPr="00B27A28">
        <w:rPr>
          <w:sz w:val="20"/>
        </w:rPr>
        <w:t xml:space="preserve">American Bar Association, October 1996 to September 1997, December 1999 to Present </w:t>
      </w:r>
    </w:p>
    <w:p w:rsidR="00261CED" w:rsidRPr="00B27A28" w:rsidRDefault="00261CED" w:rsidP="00261CED">
      <w:pPr>
        <w:rPr>
          <w:sz w:val="20"/>
        </w:rPr>
      </w:pPr>
      <w:r w:rsidRPr="00B27A28">
        <w:rPr>
          <w:sz w:val="20"/>
        </w:rPr>
        <w:tab/>
        <w:t>Kentucky Bar Association, October 1996 to Present</w:t>
      </w:r>
    </w:p>
    <w:p w:rsidR="00261CED" w:rsidRPr="00B27A28" w:rsidRDefault="00261CED" w:rsidP="00261CED">
      <w:pPr>
        <w:rPr>
          <w:sz w:val="20"/>
        </w:rPr>
      </w:pPr>
      <w:r w:rsidRPr="00B27A28">
        <w:rPr>
          <w:sz w:val="20"/>
        </w:rPr>
        <w:tab/>
        <w:t>American Association of Law Librarians, March 2003-Present</w:t>
      </w:r>
    </w:p>
    <w:p w:rsidR="00261CED" w:rsidRPr="00B27A28" w:rsidRDefault="00261CED" w:rsidP="00261CED">
      <w:pPr>
        <w:ind w:firstLine="720"/>
        <w:rPr>
          <w:sz w:val="20"/>
        </w:rPr>
      </w:pPr>
      <w:r w:rsidRPr="00B27A28">
        <w:rPr>
          <w:sz w:val="20"/>
        </w:rPr>
        <w:t>Ohio Regional Area Law Librarians, March 2002 – Present</w:t>
      </w:r>
    </w:p>
    <w:p w:rsidR="00261CED" w:rsidRPr="00B27A28" w:rsidRDefault="00261CED" w:rsidP="00261CED">
      <w:pPr>
        <w:ind w:firstLine="720"/>
        <w:rPr>
          <w:sz w:val="20"/>
        </w:rPr>
      </w:pPr>
      <w:r w:rsidRPr="00B27A28">
        <w:rPr>
          <w:sz w:val="20"/>
        </w:rPr>
        <w:t>Louisville Bar Association, March 2003 – Present</w:t>
      </w:r>
    </w:p>
    <w:p w:rsidR="00261CED" w:rsidRPr="00B27A28" w:rsidRDefault="00261CED" w:rsidP="00261CED">
      <w:pPr>
        <w:ind w:firstLine="720"/>
        <w:rPr>
          <w:sz w:val="20"/>
        </w:rPr>
      </w:pPr>
      <w:r w:rsidRPr="00B27A28">
        <w:rPr>
          <w:sz w:val="20"/>
        </w:rPr>
        <w:t>Southeastern Association of Law Libraries, March 2003-Present</w:t>
      </w:r>
    </w:p>
    <w:p w:rsidR="00261CED" w:rsidRPr="00F91B5A" w:rsidRDefault="00261CED" w:rsidP="00F91B5A">
      <w:pPr>
        <w:ind w:firstLine="720"/>
        <w:rPr>
          <w:bCs/>
          <w:sz w:val="20"/>
        </w:rPr>
      </w:pPr>
      <w:r w:rsidRPr="00B27A28">
        <w:rPr>
          <w:bCs/>
          <w:sz w:val="20"/>
        </w:rPr>
        <w:t>Young Professional Association of Louisville</w:t>
      </w:r>
      <w:r w:rsidR="00EC2750" w:rsidRPr="00B27A28">
        <w:rPr>
          <w:bCs/>
          <w:sz w:val="20"/>
        </w:rPr>
        <w:t>, March 2003-2008</w:t>
      </w:r>
    </w:p>
    <w:p w:rsidR="00261CED" w:rsidRPr="00B27A28" w:rsidRDefault="00261CED">
      <w:pPr>
        <w:autoSpaceDE w:val="0"/>
        <w:autoSpaceDN w:val="0"/>
        <w:adjustRightInd w:val="0"/>
        <w:ind w:left="720"/>
        <w:rPr>
          <w:sz w:val="20"/>
          <w:lang w:bidi="th-TH"/>
        </w:rPr>
      </w:pPr>
    </w:p>
    <w:p w:rsidR="00261CED" w:rsidRPr="00B27A28" w:rsidRDefault="00261CED" w:rsidP="00AB72D3">
      <w:pPr>
        <w:autoSpaceDE w:val="0"/>
        <w:autoSpaceDN w:val="0"/>
        <w:adjustRightInd w:val="0"/>
        <w:ind w:firstLine="720"/>
        <w:rPr>
          <w:b/>
          <w:bCs/>
          <w:sz w:val="20"/>
          <w:lang w:bidi="th-TH"/>
        </w:rPr>
      </w:pPr>
      <w:r w:rsidRPr="00B27A28">
        <w:rPr>
          <w:b/>
          <w:bCs/>
          <w:sz w:val="20"/>
          <w:lang w:bidi="th-TH"/>
        </w:rPr>
        <w:t>Professional Meetings Attended:</w:t>
      </w:r>
    </w:p>
    <w:p w:rsidR="00261CED" w:rsidRPr="00B27A28" w:rsidRDefault="00261CED">
      <w:pPr>
        <w:autoSpaceDE w:val="0"/>
        <w:autoSpaceDN w:val="0"/>
        <w:adjustRightInd w:val="0"/>
        <w:ind w:left="720"/>
        <w:rPr>
          <w:sz w:val="20"/>
          <w:lang w:bidi="th-TH"/>
        </w:rPr>
      </w:pPr>
    </w:p>
    <w:p w:rsidR="00AE34F1" w:rsidRDefault="00AE34F1" w:rsidP="00AB72D3">
      <w:pPr>
        <w:pStyle w:val="BodyTextIndent"/>
        <w:ind w:left="0" w:firstLine="720"/>
        <w:rPr>
          <w:bCs/>
          <w:sz w:val="20"/>
        </w:rPr>
      </w:pPr>
      <w:r w:rsidRPr="00B27A28">
        <w:rPr>
          <w:bCs/>
          <w:sz w:val="20"/>
        </w:rPr>
        <w:t>LexisNexis Legal Research</w:t>
      </w:r>
      <w:r>
        <w:rPr>
          <w:bCs/>
          <w:sz w:val="20"/>
        </w:rPr>
        <w:t xml:space="preserve"> and Writing Summit, Miami, FL </w:t>
      </w:r>
      <w:r w:rsidRPr="00B27A28">
        <w:rPr>
          <w:bCs/>
          <w:sz w:val="20"/>
        </w:rPr>
        <w:t>-- Dec. 7-9, 2009</w:t>
      </w:r>
    </w:p>
    <w:p w:rsidR="00C71AB4" w:rsidRPr="00B27A28" w:rsidRDefault="00C71AB4" w:rsidP="00AB72D3">
      <w:pPr>
        <w:pStyle w:val="BodyTextIndent"/>
        <w:ind w:left="0" w:firstLine="720"/>
        <w:rPr>
          <w:bCs/>
          <w:sz w:val="20"/>
        </w:rPr>
      </w:pPr>
      <w:r w:rsidRPr="00B27A28">
        <w:rPr>
          <w:bCs/>
          <w:sz w:val="20"/>
        </w:rPr>
        <w:t>AALL Conference, Washington, DC – July 26-28, 2009</w:t>
      </w:r>
    </w:p>
    <w:p w:rsidR="00AE34F1" w:rsidRPr="00B27A28" w:rsidRDefault="00AE34F1" w:rsidP="00AE34F1">
      <w:pPr>
        <w:pStyle w:val="BodyTextIndent"/>
        <w:ind w:left="0" w:firstLine="720"/>
        <w:rPr>
          <w:bCs/>
          <w:sz w:val="20"/>
        </w:rPr>
      </w:pPr>
      <w:r w:rsidRPr="00B27A28">
        <w:rPr>
          <w:bCs/>
          <w:sz w:val="20"/>
        </w:rPr>
        <w:t>AALL Conference, St. Louis Mo. – July 7-12, 2006</w:t>
      </w:r>
    </w:p>
    <w:p w:rsidR="00AE34F1" w:rsidRPr="00B27A28" w:rsidRDefault="00AE34F1" w:rsidP="00AE34F1">
      <w:pPr>
        <w:pStyle w:val="BodyTextIndent"/>
        <w:ind w:left="0" w:firstLine="720"/>
        <w:rPr>
          <w:bCs/>
          <w:sz w:val="20"/>
        </w:rPr>
      </w:pPr>
      <w:r w:rsidRPr="00B27A28">
        <w:rPr>
          <w:bCs/>
          <w:sz w:val="20"/>
        </w:rPr>
        <w:t>ORALL Conference, Covington, KY – October 2004</w:t>
      </w:r>
    </w:p>
    <w:p w:rsidR="00AE34F1" w:rsidRPr="00B27A28" w:rsidRDefault="00AE34F1" w:rsidP="00AE34F1">
      <w:pPr>
        <w:pStyle w:val="BodyTextIndent"/>
        <w:ind w:left="0" w:firstLine="720"/>
        <w:rPr>
          <w:bCs/>
          <w:sz w:val="20"/>
        </w:rPr>
      </w:pPr>
      <w:r w:rsidRPr="00B27A28">
        <w:rPr>
          <w:bCs/>
          <w:sz w:val="20"/>
        </w:rPr>
        <w:t>AALL Conference, Boston, MA – July 2004</w:t>
      </w:r>
    </w:p>
    <w:p w:rsidR="00AE34F1" w:rsidRPr="00B27A28" w:rsidRDefault="00AE34F1" w:rsidP="00AE34F1">
      <w:pPr>
        <w:pStyle w:val="BodyTextIndent"/>
        <w:ind w:left="0" w:firstLine="720"/>
        <w:rPr>
          <w:bCs/>
          <w:sz w:val="20"/>
        </w:rPr>
      </w:pPr>
      <w:r w:rsidRPr="00B27A28">
        <w:rPr>
          <w:bCs/>
          <w:sz w:val="20"/>
        </w:rPr>
        <w:t>SEAALL Conference Lexington, KY – April 10-12, 2003</w:t>
      </w:r>
    </w:p>
    <w:p w:rsidR="00261CED" w:rsidRPr="00F91B5A" w:rsidRDefault="00AE34F1" w:rsidP="00F91B5A">
      <w:pPr>
        <w:pStyle w:val="BodyTextIndent"/>
        <w:ind w:left="0" w:firstLine="720"/>
        <w:rPr>
          <w:bCs/>
          <w:sz w:val="20"/>
        </w:rPr>
      </w:pPr>
      <w:r w:rsidRPr="00B27A28">
        <w:rPr>
          <w:bCs/>
          <w:sz w:val="20"/>
        </w:rPr>
        <w:t>SEAALL Conference, Richmond, VA – March 25-27, 2004</w:t>
      </w:r>
    </w:p>
    <w:p w:rsidR="00261CED" w:rsidRPr="00B27A28" w:rsidRDefault="00261CED">
      <w:pPr>
        <w:ind w:left="720" w:hanging="720"/>
        <w:rPr>
          <w:sz w:val="20"/>
        </w:rPr>
      </w:pPr>
    </w:p>
    <w:p w:rsidR="00261CED" w:rsidRPr="00B27A28" w:rsidRDefault="00261CED">
      <w:pPr>
        <w:ind w:left="720" w:hanging="720"/>
        <w:rPr>
          <w:b/>
          <w:bCs/>
          <w:sz w:val="20"/>
          <w:u w:val="single"/>
        </w:rPr>
      </w:pPr>
      <w:r w:rsidRPr="00B27A28">
        <w:rPr>
          <w:b/>
          <w:bCs/>
          <w:sz w:val="20"/>
          <w:u w:val="single"/>
        </w:rPr>
        <w:t>V.  Professional or Public Recognition</w:t>
      </w:r>
    </w:p>
    <w:p w:rsidR="00261CED" w:rsidRPr="00B27A28" w:rsidRDefault="00261CED">
      <w:pPr>
        <w:ind w:left="720" w:hanging="720"/>
        <w:rPr>
          <w:sz w:val="20"/>
          <w:u w:val="single"/>
        </w:rPr>
      </w:pPr>
    </w:p>
    <w:p w:rsidR="00261CED" w:rsidRPr="00B27A28" w:rsidRDefault="00261CED">
      <w:pPr>
        <w:ind w:left="720"/>
        <w:rPr>
          <w:b/>
          <w:bCs/>
          <w:sz w:val="20"/>
        </w:rPr>
      </w:pPr>
      <w:r w:rsidRPr="00B27A28">
        <w:rPr>
          <w:b/>
          <w:bCs/>
          <w:sz w:val="20"/>
        </w:rPr>
        <w:t xml:space="preserve">A.  </w:t>
      </w:r>
      <w:r w:rsidR="000F007C">
        <w:rPr>
          <w:b/>
          <w:bCs/>
          <w:sz w:val="20"/>
        </w:rPr>
        <w:t xml:space="preserve">Citations to </w:t>
      </w:r>
      <w:r w:rsidRPr="00B27A28">
        <w:rPr>
          <w:b/>
          <w:bCs/>
          <w:sz w:val="20"/>
        </w:rPr>
        <w:t>Publications</w:t>
      </w:r>
    </w:p>
    <w:p w:rsidR="00164170" w:rsidRPr="00B27A28" w:rsidRDefault="00164170" w:rsidP="003165E5">
      <w:pPr>
        <w:tabs>
          <w:tab w:val="left" w:pos="-1440"/>
        </w:tabs>
        <w:rPr>
          <w:sz w:val="20"/>
        </w:rPr>
      </w:pPr>
    </w:p>
    <w:p w:rsidR="00EF5B1D" w:rsidRPr="00B27A28" w:rsidRDefault="00EF5B1D" w:rsidP="003165E5">
      <w:pPr>
        <w:tabs>
          <w:tab w:val="left" w:pos="-1440"/>
        </w:tabs>
        <w:ind w:left="1440"/>
        <w:rPr>
          <w:bCs/>
          <w:sz w:val="20"/>
        </w:rPr>
      </w:pPr>
    </w:p>
    <w:p w:rsidR="00377513" w:rsidRDefault="00377513" w:rsidP="00963EFB">
      <w:pPr>
        <w:tabs>
          <w:tab w:val="left" w:pos="-1440"/>
        </w:tabs>
        <w:ind w:left="720" w:right="450"/>
        <w:rPr>
          <w:b/>
          <w:sz w:val="20"/>
        </w:rPr>
      </w:pPr>
      <w:r>
        <w:rPr>
          <w:b/>
          <w:sz w:val="20"/>
        </w:rPr>
        <w:t xml:space="preserve">William A. Hilyerd, Kurt X. Metzmeier, &amp; David Ensign, </w:t>
      </w:r>
      <w:r w:rsidRPr="00377513">
        <w:rPr>
          <w:b/>
          <w:i/>
          <w:sz w:val="20"/>
        </w:rPr>
        <w:t>Kentucky Legal Research</w:t>
      </w:r>
      <w:r>
        <w:rPr>
          <w:b/>
          <w:sz w:val="20"/>
        </w:rPr>
        <w:t xml:space="preserve"> (2012).</w:t>
      </w:r>
    </w:p>
    <w:p w:rsidR="00377513" w:rsidRDefault="00377513" w:rsidP="00963EFB">
      <w:pPr>
        <w:tabs>
          <w:tab w:val="left" w:pos="-1440"/>
        </w:tabs>
        <w:ind w:left="720" w:right="450"/>
        <w:rPr>
          <w:b/>
          <w:sz w:val="20"/>
        </w:rPr>
      </w:pPr>
    </w:p>
    <w:p w:rsidR="00377513" w:rsidRDefault="00377513" w:rsidP="00963EFB">
      <w:pPr>
        <w:tabs>
          <w:tab w:val="left" w:pos="-1440"/>
        </w:tabs>
        <w:ind w:left="720" w:right="450"/>
        <w:rPr>
          <w:sz w:val="20"/>
        </w:rPr>
      </w:pPr>
      <w:r w:rsidRPr="00377513">
        <w:rPr>
          <w:sz w:val="20"/>
        </w:rPr>
        <w:t xml:space="preserve">-- Cited in </w:t>
      </w:r>
    </w:p>
    <w:p w:rsidR="00377513" w:rsidRDefault="00377513" w:rsidP="00963EFB">
      <w:pPr>
        <w:tabs>
          <w:tab w:val="left" w:pos="-1440"/>
        </w:tabs>
        <w:ind w:left="720" w:right="450"/>
        <w:rPr>
          <w:sz w:val="20"/>
        </w:rPr>
      </w:pPr>
    </w:p>
    <w:p w:rsidR="00377513" w:rsidRPr="00377513" w:rsidRDefault="00377513" w:rsidP="00963EFB">
      <w:pPr>
        <w:tabs>
          <w:tab w:val="left" w:pos="-1440"/>
        </w:tabs>
        <w:ind w:left="720" w:right="450"/>
        <w:rPr>
          <w:sz w:val="20"/>
        </w:rPr>
      </w:pPr>
      <w:r>
        <w:rPr>
          <w:sz w:val="20"/>
        </w:rPr>
        <w:tab/>
        <w:t xml:space="preserve">Morris L. Cohen &amp; Kent C. Olsen, </w:t>
      </w:r>
      <w:r w:rsidRPr="00377513">
        <w:rPr>
          <w:i/>
          <w:sz w:val="20"/>
        </w:rPr>
        <w:t>Legal Research in a Nutshell</w:t>
      </w:r>
      <w:r>
        <w:rPr>
          <w:sz w:val="20"/>
        </w:rPr>
        <w:t xml:space="preserve"> </w:t>
      </w:r>
      <w:r w:rsidR="00BD05CB">
        <w:rPr>
          <w:sz w:val="20"/>
        </w:rPr>
        <w:t xml:space="preserve">295 </w:t>
      </w:r>
      <w:r>
        <w:rPr>
          <w:sz w:val="20"/>
        </w:rPr>
        <w:t>(16</w:t>
      </w:r>
      <w:r w:rsidRPr="00377513">
        <w:rPr>
          <w:sz w:val="20"/>
          <w:vertAlign w:val="superscript"/>
        </w:rPr>
        <w:t>th</w:t>
      </w:r>
      <w:r w:rsidR="00720537">
        <w:rPr>
          <w:sz w:val="20"/>
        </w:rPr>
        <w:t xml:space="preserve"> Ed. 2016).</w:t>
      </w:r>
    </w:p>
    <w:p w:rsidR="00377513" w:rsidRDefault="00377513" w:rsidP="00963EFB">
      <w:pPr>
        <w:tabs>
          <w:tab w:val="left" w:pos="-1440"/>
        </w:tabs>
        <w:ind w:left="720" w:right="450"/>
        <w:rPr>
          <w:b/>
          <w:sz w:val="20"/>
        </w:rPr>
      </w:pPr>
    </w:p>
    <w:p w:rsidR="00C01CE5" w:rsidRPr="00A10879" w:rsidRDefault="00641518" w:rsidP="00963EFB">
      <w:pPr>
        <w:tabs>
          <w:tab w:val="left" w:pos="-1440"/>
        </w:tabs>
        <w:ind w:left="720" w:right="450"/>
        <w:rPr>
          <w:b/>
          <w:sz w:val="20"/>
        </w:rPr>
      </w:pPr>
      <w:r w:rsidRPr="00A10879">
        <w:rPr>
          <w:b/>
          <w:sz w:val="20"/>
        </w:rPr>
        <w:t xml:space="preserve">William A. Hilyerd, </w:t>
      </w:r>
      <w:r w:rsidRPr="00A10879">
        <w:rPr>
          <w:b/>
          <w:i/>
          <w:sz w:val="20"/>
        </w:rPr>
        <w:t>Hi Superman, I'm a Lawyer: A Guide to Attorneys (&amp; Other Legal Professionals) Portrayed in American Comic Books: 1910-2007</w:t>
      </w:r>
      <w:r w:rsidRPr="00A10879">
        <w:rPr>
          <w:b/>
          <w:sz w:val="20"/>
        </w:rPr>
        <w:t>, 15 Widener</w:t>
      </w:r>
      <w:r w:rsidR="00963EFB" w:rsidRPr="00A10879">
        <w:rPr>
          <w:b/>
          <w:sz w:val="20"/>
        </w:rPr>
        <w:t xml:space="preserve"> L. Rev.</w:t>
      </w:r>
      <w:r w:rsidRPr="00A10879">
        <w:rPr>
          <w:b/>
          <w:sz w:val="20"/>
        </w:rPr>
        <w:t xml:space="preserve"> 159 (2009).</w:t>
      </w:r>
    </w:p>
    <w:p w:rsidR="00641518" w:rsidRPr="00B27A28" w:rsidRDefault="00641518" w:rsidP="00641518">
      <w:pPr>
        <w:tabs>
          <w:tab w:val="left" w:pos="-1440"/>
          <w:tab w:val="left" w:pos="8640"/>
        </w:tabs>
        <w:rPr>
          <w:bCs/>
          <w:sz w:val="20"/>
        </w:rPr>
      </w:pPr>
    </w:p>
    <w:p w:rsidR="00641518" w:rsidRPr="00B27A28" w:rsidRDefault="00641518" w:rsidP="00641518">
      <w:pPr>
        <w:tabs>
          <w:tab w:val="left" w:pos="-1440"/>
        </w:tabs>
        <w:ind w:left="720" w:right="1440"/>
        <w:rPr>
          <w:bCs/>
          <w:sz w:val="20"/>
        </w:rPr>
      </w:pPr>
      <w:r w:rsidRPr="00B27A28">
        <w:rPr>
          <w:bCs/>
          <w:sz w:val="20"/>
        </w:rPr>
        <w:t>-- Cited in:</w:t>
      </w:r>
    </w:p>
    <w:p w:rsidR="00641518" w:rsidRPr="00B27A28" w:rsidRDefault="00641518" w:rsidP="00641518">
      <w:pPr>
        <w:tabs>
          <w:tab w:val="left" w:pos="-1440"/>
        </w:tabs>
        <w:ind w:left="720" w:right="1440"/>
        <w:rPr>
          <w:bCs/>
          <w:sz w:val="20"/>
        </w:rPr>
      </w:pPr>
    </w:p>
    <w:p w:rsidR="00A10879" w:rsidRDefault="00A10879" w:rsidP="00A10879">
      <w:pPr>
        <w:tabs>
          <w:tab w:val="left" w:pos="-1440"/>
        </w:tabs>
        <w:ind w:left="1440"/>
        <w:rPr>
          <w:bCs/>
          <w:sz w:val="20"/>
        </w:rPr>
      </w:pPr>
      <w:r w:rsidRPr="00B27A28">
        <w:rPr>
          <w:bCs/>
          <w:sz w:val="20"/>
        </w:rPr>
        <w:t xml:space="preserve">Narayan Radhakrishnan, </w:t>
      </w:r>
      <w:r w:rsidRPr="00B27A28">
        <w:rPr>
          <w:bCs/>
          <w:i/>
          <w:sz w:val="20"/>
        </w:rPr>
        <w:t>Chapter XIV: Lawyers in Comics</w:t>
      </w:r>
      <w:r w:rsidRPr="00B27A28">
        <w:rPr>
          <w:bCs/>
          <w:sz w:val="20"/>
        </w:rPr>
        <w:t xml:space="preserve">, in </w:t>
      </w:r>
      <w:r w:rsidRPr="00B27A28">
        <w:rPr>
          <w:bCs/>
          <w:i/>
          <w:sz w:val="20"/>
        </w:rPr>
        <w:t>A Fiction of Law: 300 Years of Legal Fiction: A Bibliographic Work on the Growth of the Legal- Fiction Genre through the Masters of the Genre. A Law and Literature Study</w:t>
      </w:r>
      <w:r>
        <w:rPr>
          <w:bCs/>
          <w:sz w:val="20"/>
        </w:rPr>
        <w:t xml:space="preserve"> 319 </w:t>
      </w:r>
      <w:r w:rsidRPr="00B27A28">
        <w:rPr>
          <w:bCs/>
          <w:sz w:val="20"/>
        </w:rPr>
        <w:t>(publication pending).</w:t>
      </w:r>
    </w:p>
    <w:p w:rsidR="00F030B1" w:rsidRDefault="00F030B1" w:rsidP="00F030B1">
      <w:pPr>
        <w:tabs>
          <w:tab w:val="left" w:pos="-1440"/>
        </w:tabs>
        <w:ind w:left="1440"/>
        <w:rPr>
          <w:sz w:val="20"/>
        </w:rPr>
      </w:pPr>
    </w:p>
    <w:p w:rsidR="0064423B" w:rsidRDefault="0064423B" w:rsidP="00F030B1">
      <w:pPr>
        <w:tabs>
          <w:tab w:val="left" w:pos="-1440"/>
        </w:tabs>
        <w:ind w:left="1440"/>
        <w:rPr>
          <w:sz w:val="20"/>
        </w:rPr>
      </w:pPr>
      <w:r>
        <w:rPr>
          <w:sz w:val="20"/>
        </w:rPr>
        <w:t xml:space="preserve">Mitchell, Dale. </w:t>
      </w:r>
      <w:r w:rsidR="00D96A92">
        <w:rPr>
          <w:i/>
          <w:sz w:val="20"/>
        </w:rPr>
        <w:t>Paradoxes and Patriarchy: A Legal R</w:t>
      </w:r>
      <w:r w:rsidRPr="0064423B">
        <w:rPr>
          <w:i/>
          <w:sz w:val="20"/>
        </w:rPr>
        <w:t>eading of She-Hulk</w:t>
      </w:r>
      <w:r>
        <w:rPr>
          <w:sz w:val="20"/>
        </w:rPr>
        <w:t xml:space="preserve">, </w:t>
      </w:r>
      <w:r w:rsidR="00D96A92">
        <w:rPr>
          <w:sz w:val="20"/>
        </w:rPr>
        <w:t>24 Griffith L. Rev</w:t>
      </w:r>
      <w:r w:rsidRPr="0064423B">
        <w:rPr>
          <w:sz w:val="20"/>
        </w:rPr>
        <w:t>.</w:t>
      </w:r>
      <w:r w:rsidR="00D96A92">
        <w:rPr>
          <w:sz w:val="20"/>
        </w:rPr>
        <w:t xml:space="preserve"> 446, (2015).</w:t>
      </w:r>
    </w:p>
    <w:p w:rsidR="0064423B" w:rsidRDefault="0064423B" w:rsidP="00F030B1">
      <w:pPr>
        <w:tabs>
          <w:tab w:val="left" w:pos="-1440"/>
        </w:tabs>
        <w:ind w:left="1440"/>
        <w:rPr>
          <w:sz w:val="20"/>
        </w:rPr>
      </w:pPr>
    </w:p>
    <w:p w:rsidR="00BD4B6D" w:rsidRDefault="00BD4B6D" w:rsidP="00F030B1">
      <w:pPr>
        <w:tabs>
          <w:tab w:val="left" w:pos="-1440"/>
        </w:tabs>
        <w:ind w:left="1440"/>
        <w:rPr>
          <w:sz w:val="20"/>
        </w:rPr>
      </w:pPr>
      <w:r w:rsidRPr="00BD4B6D">
        <w:rPr>
          <w:sz w:val="20"/>
        </w:rPr>
        <w:t>Ledwon, Lenora</w:t>
      </w:r>
      <w:r>
        <w:rPr>
          <w:sz w:val="20"/>
        </w:rPr>
        <w:t xml:space="preserve">, </w:t>
      </w:r>
      <w:r w:rsidRPr="00BD4B6D">
        <w:rPr>
          <w:i/>
          <w:sz w:val="20"/>
        </w:rPr>
        <w:t>Understanding Visual Metaphors: What Graphic Novels Can Teach Lawyers about Visual Storytelling,</w:t>
      </w:r>
      <w:r>
        <w:rPr>
          <w:sz w:val="20"/>
        </w:rPr>
        <w:t xml:space="preserve"> </w:t>
      </w:r>
      <w:r w:rsidRPr="00BD4B6D">
        <w:rPr>
          <w:sz w:val="20"/>
        </w:rPr>
        <w:t>63 Drake L. Rev. 193 (2015)</w:t>
      </w:r>
      <w:r>
        <w:rPr>
          <w:sz w:val="20"/>
        </w:rPr>
        <w:t>.</w:t>
      </w:r>
    </w:p>
    <w:p w:rsidR="00BD4B6D" w:rsidRDefault="00BD4B6D" w:rsidP="00F030B1">
      <w:pPr>
        <w:tabs>
          <w:tab w:val="left" w:pos="-1440"/>
        </w:tabs>
        <w:ind w:left="1440"/>
        <w:rPr>
          <w:sz w:val="20"/>
        </w:rPr>
      </w:pPr>
    </w:p>
    <w:p w:rsidR="00F030B1" w:rsidRDefault="00F030B1" w:rsidP="00F030B1">
      <w:pPr>
        <w:tabs>
          <w:tab w:val="left" w:pos="-1440"/>
        </w:tabs>
        <w:ind w:left="1440"/>
        <w:rPr>
          <w:sz w:val="20"/>
        </w:rPr>
      </w:pPr>
      <w:r w:rsidRPr="00463F7B">
        <w:rPr>
          <w:sz w:val="20"/>
        </w:rPr>
        <w:t>Jeremy Greenberg</w:t>
      </w:r>
      <w:r>
        <w:rPr>
          <w:sz w:val="20"/>
        </w:rPr>
        <w:t xml:space="preserve">, </w:t>
      </w:r>
      <w:r w:rsidRPr="00463F7B">
        <w:rPr>
          <w:i/>
          <w:sz w:val="20"/>
        </w:rPr>
        <w:t>Batman v. Superman: Let the Courts Decide</w:t>
      </w:r>
      <w:r>
        <w:rPr>
          <w:sz w:val="20"/>
        </w:rPr>
        <w:t xml:space="preserve">, 33 QLR 127, 129-130 (2015). </w:t>
      </w:r>
    </w:p>
    <w:p w:rsidR="00A10879" w:rsidRDefault="00A10879" w:rsidP="00A10879">
      <w:pPr>
        <w:tabs>
          <w:tab w:val="left" w:pos="-1440"/>
        </w:tabs>
        <w:ind w:left="1440"/>
        <w:rPr>
          <w:bCs/>
          <w:sz w:val="20"/>
        </w:rPr>
      </w:pPr>
    </w:p>
    <w:p w:rsidR="00F030B1" w:rsidRDefault="002E2621" w:rsidP="00BD4B6D">
      <w:pPr>
        <w:tabs>
          <w:tab w:val="left" w:pos="-1440"/>
        </w:tabs>
        <w:ind w:left="1440"/>
        <w:rPr>
          <w:sz w:val="20"/>
        </w:rPr>
      </w:pPr>
      <w:r w:rsidRPr="002E2621">
        <w:rPr>
          <w:sz w:val="20"/>
        </w:rPr>
        <w:t>Marc H. Greenberg</w:t>
      </w:r>
      <w:r>
        <w:rPr>
          <w:sz w:val="20"/>
        </w:rPr>
        <w:t xml:space="preserve">, </w:t>
      </w:r>
      <w:r w:rsidRPr="00880825">
        <w:rPr>
          <w:i/>
          <w:sz w:val="20"/>
        </w:rPr>
        <w:t>Comic Art, Creativity and the Law</w:t>
      </w:r>
      <w:r w:rsidR="00BD4B6D">
        <w:rPr>
          <w:sz w:val="20"/>
        </w:rPr>
        <w:t xml:space="preserve"> 3</w:t>
      </w:r>
      <w:r>
        <w:rPr>
          <w:sz w:val="20"/>
        </w:rPr>
        <w:t xml:space="preserve"> (Edward Elgar Pub. 2014)</w:t>
      </w:r>
      <w:r>
        <w:rPr>
          <w:sz w:val="20"/>
        </w:rPr>
        <w:br/>
      </w:r>
    </w:p>
    <w:p w:rsidR="00722681" w:rsidRDefault="00324875" w:rsidP="003D4776">
      <w:pPr>
        <w:tabs>
          <w:tab w:val="left" w:pos="-1440"/>
        </w:tabs>
        <w:ind w:left="1440"/>
        <w:rPr>
          <w:sz w:val="20"/>
        </w:rPr>
      </w:pPr>
      <w:r>
        <w:rPr>
          <w:sz w:val="20"/>
        </w:rPr>
        <w:t>James Daily &amp;</w:t>
      </w:r>
      <w:r w:rsidR="00722681" w:rsidRPr="00722681">
        <w:rPr>
          <w:sz w:val="20"/>
        </w:rPr>
        <w:t xml:space="preserve"> Ryan Davidson</w:t>
      </w:r>
      <w:r w:rsidR="00F030B1">
        <w:rPr>
          <w:sz w:val="20"/>
        </w:rPr>
        <w:t>, The</w:t>
      </w:r>
      <w:r w:rsidR="00722681" w:rsidRPr="00722681">
        <w:rPr>
          <w:i/>
          <w:sz w:val="20"/>
        </w:rPr>
        <w:t xml:space="preserve"> Law of Superheroes</w:t>
      </w:r>
      <w:r w:rsidR="00722681">
        <w:rPr>
          <w:sz w:val="20"/>
        </w:rPr>
        <w:t xml:space="preserve"> 3 (Gotham Books 2012).</w:t>
      </w:r>
      <w:bookmarkStart w:id="4" w:name="_GoBack"/>
      <w:bookmarkEnd w:id="4"/>
    </w:p>
    <w:p w:rsidR="00722681" w:rsidRDefault="00722681" w:rsidP="003D4776">
      <w:pPr>
        <w:tabs>
          <w:tab w:val="left" w:pos="-1440"/>
        </w:tabs>
        <w:ind w:left="1440"/>
        <w:rPr>
          <w:sz w:val="20"/>
        </w:rPr>
      </w:pPr>
    </w:p>
    <w:p w:rsidR="003D4776" w:rsidRPr="003D4776" w:rsidRDefault="003D4776" w:rsidP="003D4776">
      <w:pPr>
        <w:tabs>
          <w:tab w:val="left" w:pos="-1440"/>
        </w:tabs>
        <w:ind w:left="1440"/>
        <w:rPr>
          <w:i/>
          <w:sz w:val="20"/>
        </w:rPr>
      </w:pPr>
      <w:r w:rsidRPr="003D4776">
        <w:rPr>
          <w:sz w:val="20"/>
        </w:rPr>
        <w:t>Luis Gomez Romero</w:t>
      </w:r>
      <w:r>
        <w:rPr>
          <w:sz w:val="20"/>
        </w:rPr>
        <w:t xml:space="preserve"> &amp; </w:t>
      </w:r>
      <w:r w:rsidRPr="003D4776">
        <w:rPr>
          <w:sz w:val="20"/>
        </w:rPr>
        <w:t>Ian Dahlman</w:t>
      </w:r>
      <w:r>
        <w:rPr>
          <w:sz w:val="20"/>
        </w:rPr>
        <w:t xml:space="preserve">, </w:t>
      </w:r>
      <w:r w:rsidRPr="003D4776">
        <w:rPr>
          <w:i/>
          <w:sz w:val="20"/>
        </w:rPr>
        <w:t>Introduction -</w:t>
      </w:r>
      <w:r>
        <w:rPr>
          <w:i/>
          <w:sz w:val="20"/>
        </w:rPr>
        <w:t xml:space="preserve"> Justice Framed: Law in C</w:t>
      </w:r>
      <w:r w:rsidRPr="003D4776">
        <w:rPr>
          <w:i/>
          <w:sz w:val="20"/>
        </w:rPr>
        <w:t>omics and</w:t>
      </w:r>
    </w:p>
    <w:p w:rsidR="003D4776" w:rsidRPr="003D4776" w:rsidRDefault="003D4776" w:rsidP="003D4776">
      <w:pPr>
        <w:tabs>
          <w:tab w:val="left" w:pos="-1440"/>
        </w:tabs>
        <w:ind w:left="1440"/>
        <w:rPr>
          <w:sz w:val="20"/>
        </w:rPr>
      </w:pPr>
      <w:r>
        <w:rPr>
          <w:i/>
          <w:sz w:val="20"/>
        </w:rPr>
        <w:t>Graphic N</w:t>
      </w:r>
      <w:r w:rsidRPr="003D4776">
        <w:rPr>
          <w:i/>
          <w:sz w:val="20"/>
        </w:rPr>
        <w:t>ovels</w:t>
      </w:r>
      <w:r>
        <w:rPr>
          <w:sz w:val="20"/>
        </w:rPr>
        <w:t>, 16 L. Text Culture 3, 24, 29 (2012).</w:t>
      </w:r>
    </w:p>
    <w:p w:rsidR="003D4776" w:rsidRDefault="003D4776" w:rsidP="003D4776">
      <w:pPr>
        <w:tabs>
          <w:tab w:val="left" w:pos="-1440"/>
        </w:tabs>
        <w:rPr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1440"/>
        <w:rPr>
          <w:sz w:val="20"/>
        </w:rPr>
      </w:pPr>
      <w:r w:rsidRPr="00B27A28">
        <w:rPr>
          <w:sz w:val="20"/>
        </w:rPr>
        <w:t xml:space="preserve">Marc H. Greenberg, </w:t>
      </w:r>
      <w:r w:rsidRPr="00B27A28">
        <w:rPr>
          <w:i/>
          <w:sz w:val="20"/>
        </w:rPr>
        <w:t>Comics, Courts &amp; Controversy: A Case Study of the Comic Book Legal Defense Fund</w:t>
      </w:r>
      <w:r w:rsidRPr="00B27A28">
        <w:rPr>
          <w:sz w:val="20"/>
        </w:rPr>
        <w:t>, 32 Loy. L.A. Ent. L. Rev. 121, 122 (2012).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sz w:val="20"/>
        </w:rPr>
      </w:pPr>
      <w:r w:rsidRPr="00B27A28">
        <w:rPr>
          <w:sz w:val="20"/>
        </w:rPr>
        <w:t xml:space="preserve"> 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sz w:val="20"/>
        </w:rPr>
      </w:pPr>
      <w:r w:rsidRPr="00B27A28">
        <w:rPr>
          <w:sz w:val="20"/>
        </w:rPr>
        <w:t xml:space="preserve">Ksenia Keplinger &amp; Birgit Feldbauer-Durstmüller, </w:t>
      </w:r>
      <w:r w:rsidRPr="00B27A28">
        <w:rPr>
          <w:rStyle w:val="searchword"/>
          <w:i/>
          <w:sz w:val="20"/>
        </w:rPr>
        <w:t>Representations</w:t>
      </w:r>
      <w:r w:rsidRPr="00B27A28">
        <w:rPr>
          <w:i/>
          <w:sz w:val="20"/>
        </w:rPr>
        <w:t xml:space="preserve"> </w:t>
      </w:r>
      <w:r w:rsidRPr="00B27A28">
        <w:rPr>
          <w:rStyle w:val="searchword"/>
          <w:i/>
          <w:sz w:val="20"/>
        </w:rPr>
        <w:t>of</w:t>
      </w:r>
      <w:r w:rsidRPr="00B27A28">
        <w:rPr>
          <w:i/>
          <w:sz w:val="20"/>
        </w:rPr>
        <w:t xml:space="preserve"> </w:t>
      </w:r>
      <w:r w:rsidRPr="00B27A28">
        <w:rPr>
          <w:rStyle w:val="searchword"/>
          <w:i/>
          <w:sz w:val="20"/>
        </w:rPr>
        <w:t>Family</w:t>
      </w:r>
      <w:r w:rsidRPr="00B27A28">
        <w:rPr>
          <w:i/>
          <w:sz w:val="20"/>
        </w:rPr>
        <w:t xml:space="preserve"> </w:t>
      </w:r>
      <w:r w:rsidRPr="00B27A28">
        <w:rPr>
          <w:rStyle w:val="searchword"/>
          <w:i/>
          <w:sz w:val="20"/>
        </w:rPr>
        <w:t>Businesses</w:t>
      </w:r>
      <w:r w:rsidRPr="00B27A28">
        <w:rPr>
          <w:i/>
          <w:sz w:val="20"/>
        </w:rPr>
        <w:t xml:space="preserve"> </w:t>
      </w:r>
      <w:r w:rsidRPr="00B27A28">
        <w:rPr>
          <w:rStyle w:val="searchword"/>
          <w:i/>
          <w:sz w:val="20"/>
        </w:rPr>
        <w:t>in</w:t>
      </w:r>
      <w:r w:rsidRPr="00B27A28">
        <w:rPr>
          <w:i/>
          <w:sz w:val="20"/>
        </w:rPr>
        <w:t xml:space="preserve"> </w:t>
      </w:r>
      <w:r w:rsidRPr="00B27A28">
        <w:rPr>
          <w:rStyle w:val="searchword"/>
          <w:i/>
          <w:sz w:val="20"/>
        </w:rPr>
        <w:t>Russian</w:t>
      </w:r>
      <w:r w:rsidRPr="00B27A28">
        <w:rPr>
          <w:i/>
          <w:sz w:val="20"/>
        </w:rPr>
        <w:t xml:space="preserve"> </w:t>
      </w:r>
      <w:r w:rsidRPr="00B27A28">
        <w:rPr>
          <w:rStyle w:val="searchword"/>
          <w:i/>
          <w:sz w:val="20"/>
        </w:rPr>
        <w:t>Popular</w:t>
      </w:r>
      <w:r w:rsidRPr="00B27A28">
        <w:rPr>
          <w:i/>
          <w:sz w:val="20"/>
        </w:rPr>
        <w:t xml:space="preserve"> </w:t>
      </w:r>
      <w:r w:rsidRPr="00B27A28">
        <w:rPr>
          <w:rStyle w:val="searchword"/>
          <w:i/>
          <w:sz w:val="20"/>
        </w:rPr>
        <w:t>Culture</w:t>
      </w:r>
      <w:r w:rsidRPr="00B27A28">
        <w:rPr>
          <w:sz w:val="20"/>
        </w:rPr>
        <w:t>, 12 European J. Mgt. 1, 1 (2012).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sz w:val="20"/>
        </w:rPr>
      </w:pPr>
    </w:p>
    <w:p w:rsidR="00A10879" w:rsidRDefault="00A10879" w:rsidP="00A10879">
      <w:pPr>
        <w:tabs>
          <w:tab w:val="left" w:pos="-1440"/>
        </w:tabs>
        <w:ind w:left="1440"/>
        <w:rPr>
          <w:sz w:val="20"/>
        </w:rPr>
      </w:pPr>
      <w:r w:rsidRPr="00B27A28">
        <w:rPr>
          <w:sz w:val="20"/>
        </w:rPr>
        <w:t xml:space="preserve">Abdul Rafi Onos, </w:t>
      </w:r>
      <w:r w:rsidRPr="00B27A28">
        <w:rPr>
          <w:i/>
          <w:sz w:val="20"/>
        </w:rPr>
        <w:t>Superlawyers, Anyone?</w:t>
      </w:r>
      <w:r w:rsidRPr="00B27A28">
        <w:rPr>
          <w:sz w:val="20"/>
        </w:rPr>
        <w:t xml:space="preserve"> 1 Arellano L. Gaz. 14, 14 (Mar. 2012).</w:t>
      </w:r>
    </w:p>
    <w:p w:rsidR="00B91EEF" w:rsidRDefault="00B91EEF" w:rsidP="00A10879">
      <w:pPr>
        <w:tabs>
          <w:tab w:val="left" w:pos="-1440"/>
        </w:tabs>
        <w:ind w:left="1440"/>
        <w:rPr>
          <w:sz w:val="20"/>
        </w:rPr>
      </w:pPr>
    </w:p>
    <w:p w:rsidR="00087A00" w:rsidRPr="00087A00" w:rsidRDefault="00B91EEF" w:rsidP="00087A00">
      <w:pPr>
        <w:tabs>
          <w:tab w:val="left" w:pos="-1440"/>
        </w:tabs>
        <w:ind w:left="1440"/>
        <w:rPr>
          <w:sz w:val="20"/>
        </w:rPr>
      </w:pPr>
      <w:r w:rsidRPr="00B91EEF">
        <w:rPr>
          <w:sz w:val="20"/>
        </w:rPr>
        <w:t xml:space="preserve">Valerio Coppola , </w:t>
      </w:r>
      <w:r w:rsidRPr="00B91EEF">
        <w:rPr>
          <w:i/>
          <w:sz w:val="20"/>
        </w:rPr>
        <w:t>V for Vendetta: un racconto di umanismo anarchico (V For Vendetta: Manifesto of Anarchic Humanism)</w:t>
      </w:r>
      <w:r>
        <w:rPr>
          <w:sz w:val="20"/>
        </w:rPr>
        <w:t xml:space="preserve">, </w:t>
      </w:r>
      <w:r w:rsidR="00997B8D">
        <w:rPr>
          <w:sz w:val="20"/>
        </w:rPr>
        <w:t>5 L. &amp; Lit. (</w:t>
      </w:r>
      <w:r w:rsidR="00997B8D" w:rsidRPr="00997B8D">
        <w:rPr>
          <w:sz w:val="20"/>
        </w:rPr>
        <w:t>Italian Society for Law and Literature</w:t>
      </w:r>
      <w:r w:rsidR="00087A00">
        <w:rPr>
          <w:sz w:val="20"/>
        </w:rPr>
        <w:t xml:space="preserve">) Online-ed, at 5, 40. (2012), available at: </w:t>
      </w:r>
      <w:hyperlink r:id="rId8" w:history="1">
        <w:r w:rsidR="00087A00" w:rsidRPr="00430C7E">
          <w:rPr>
            <w:rStyle w:val="Hyperlink"/>
            <w:sz w:val="20"/>
          </w:rPr>
          <w:t>http://www.lawandliterature.org/area/documenti/ Coppola%20V%20for%20Vendetta%20-%20ISLLPapers%202012.pdf</w:t>
        </w:r>
      </w:hyperlink>
      <w:r w:rsidR="00087A00">
        <w:rPr>
          <w:sz w:val="20"/>
        </w:rPr>
        <w:t xml:space="preserve">.  Also appears at: </w:t>
      </w:r>
      <w:r w:rsidR="00087A00" w:rsidRPr="00087A00">
        <w:rPr>
          <w:i/>
          <w:sz w:val="20"/>
        </w:rPr>
        <w:t>D(i)ritti fra le righe:Esperienze dal corso di “Diritto e letteratura”</w:t>
      </w:r>
      <w:r w:rsidR="00087A00">
        <w:rPr>
          <w:sz w:val="20"/>
        </w:rPr>
        <w:t xml:space="preserve"> </w:t>
      </w:r>
      <w:r w:rsidR="00087A00" w:rsidRPr="00087A00">
        <w:rPr>
          <w:i/>
          <w:sz w:val="20"/>
        </w:rPr>
        <w:t>ISLL Papers</w:t>
      </w:r>
      <w:r w:rsidR="00087A00">
        <w:rPr>
          <w:sz w:val="20"/>
        </w:rPr>
        <w:t xml:space="preserve"> (</w:t>
      </w:r>
      <w:r w:rsidR="00087A00" w:rsidRPr="00997B8D">
        <w:rPr>
          <w:sz w:val="20"/>
        </w:rPr>
        <w:t>Italian Society for Law and Literature</w:t>
      </w:r>
      <w:r w:rsidR="00087A00">
        <w:rPr>
          <w:sz w:val="20"/>
        </w:rPr>
        <w:t xml:space="preserve">) 43, at 47, 82. (2012), available at: </w:t>
      </w:r>
      <w:hyperlink r:id="rId9" w:history="1">
        <w:r w:rsidR="005B0751" w:rsidRPr="00430C7E">
          <w:rPr>
            <w:rStyle w:val="Hyperlink"/>
            <w:sz w:val="20"/>
          </w:rPr>
          <w:t>http://www.lawandliterature.org/area/documenti/diritti%20tra%20le%20righe.pdf</w:t>
        </w:r>
      </w:hyperlink>
      <w:r w:rsidR="005B0751">
        <w:rPr>
          <w:sz w:val="20"/>
        </w:rPr>
        <w:t xml:space="preserve">. 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bCs/>
          <w:sz w:val="20"/>
        </w:rPr>
      </w:pPr>
    </w:p>
    <w:p w:rsidR="00A10879" w:rsidRDefault="00A10879" w:rsidP="00A10879">
      <w:pPr>
        <w:tabs>
          <w:tab w:val="left" w:pos="-1440"/>
        </w:tabs>
        <w:ind w:left="1440"/>
        <w:rPr>
          <w:sz w:val="20"/>
        </w:rPr>
      </w:pPr>
      <w:r w:rsidRPr="00B27A28">
        <w:rPr>
          <w:sz w:val="20"/>
        </w:rPr>
        <w:t xml:space="preserve">Jennifer Walker Elrod, </w:t>
      </w:r>
      <w:r w:rsidRPr="00B27A28">
        <w:rPr>
          <w:i/>
          <w:sz w:val="20"/>
        </w:rPr>
        <w:t>Is The Jury Still Out? A Case for the Continued Viability of the American Jury</w:t>
      </w:r>
      <w:r w:rsidRPr="00B27A28">
        <w:rPr>
          <w:sz w:val="20"/>
        </w:rPr>
        <w:t>, 44 Tex. Tech. L. Rev. 303, 323 (2012).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sz w:val="20"/>
        </w:rPr>
      </w:pPr>
    </w:p>
    <w:p w:rsidR="00A10879" w:rsidRDefault="00A10879" w:rsidP="00A10879">
      <w:pPr>
        <w:tabs>
          <w:tab w:val="left" w:pos="-1440"/>
        </w:tabs>
        <w:ind w:left="1440"/>
        <w:rPr>
          <w:sz w:val="20"/>
        </w:rPr>
      </w:pPr>
      <w:r w:rsidRPr="00B27A28">
        <w:rPr>
          <w:sz w:val="20"/>
        </w:rPr>
        <w:t xml:space="preserve">Jesse Thompson, </w:t>
      </w:r>
      <w:r w:rsidRPr="00B27A28">
        <w:rPr>
          <w:i/>
          <w:sz w:val="20"/>
        </w:rPr>
        <w:t>Zoinks! There’s a Lawyer Wearing Spandex!</w:t>
      </w:r>
      <w:r w:rsidRPr="00B27A28">
        <w:rPr>
          <w:sz w:val="20"/>
        </w:rPr>
        <w:t xml:space="preserve">, 97 ABA J. (on-line edition)  (Nov. 2011) </w:t>
      </w:r>
      <w:hyperlink r:id="rId10" w:history="1">
        <w:r w:rsidRPr="00B27A28">
          <w:rPr>
            <w:rStyle w:val="Hyperlink"/>
            <w:sz w:val="20"/>
          </w:rPr>
          <w:t>http://www.abajournal.com/gallery/LawyerComics /579</w:t>
        </w:r>
      </w:hyperlink>
      <w:r w:rsidRPr="00B27A28">
        <w:rPr>
          <w:sz w:val="20"/>
        </w:rPr>
        <w:t>.  Note: Page 1 of this article appears at 97 ABA J. 9 (Nov. 2011) and refers readers to the on-line edition for the remainder of the article.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sz w:val="20"/>
        </w:rPr>
      </w:pPr>
    </w:p>
    <w:p w:rsidR="00A10879" w:rsidRDefault="00A10879" w:rsidP="00A10879">
      <w:pPr>
        <w:tabs>
          <w:tab w:val="left" w:pos="-1440"/>
        </w:tabs>
        <w:ind w:left="1440"/>
        <w:rPr>
          <w:sz w:val="20"/>
        </w:rPr>
      </w:pPr>
      <w:r w:rsidRPr="00B27A28">
        <w:rPr>
          <w:bCs/>
          <w:sz w:val="20"/>
        </w:rPr>
        <w:t xml:space="preserve">Mike Widener, Lillian Goldman Law Library, Yale Law School, </w:t>
      </w:r>
      <w:r w:rsidRPr="00B27A28">
        <w:rPr>
          <w:i/>
          <w:sz w:val="20"/>
        </w:rPr>
        <w:t>Superheroes in Court: Acknowledgments</w:t>
      </w:r>
      <w:r w:rsidRPr="00B27A28">
        <w:rPr>
          <w:bCs/>
          <w:sz w:val="20"/>
        </w:rPr>
        <w:t xml:space="preserve">, </w:t>
      </w:r>
      <w:r w:rsidRPr="00B27A28">
        <w:rPr>
          <w:sz w:val="20"/>
        </w:rPr>
        <w:t>Superheroes in Court! Lawyers, Law and Comic Books exhibit</w:t>
      </w:r>
      <w:r w:rsidRPr="00B27A28">
        <w:rPr>
          <w:bCs/>
          <w:sz w:val="20"/>
        </w:rPr>
        <w:t xml:space="preserve">, </w:t>
      </w:r>
      <w:hyperlink r:id="rId11" w:history="1">
        <w:r w:rsidRPr="00B27A28">
          <w:rPr>
            <w:rStyle w:val="Hyperlink"/>
            <w:bCs/>
            <w:sz w:val="20"/>
          </w:rPr>
          <w:t>http://blogs.law.yale.edu/blogs/rarebooks/archive/2010/10/09 /superheroes-in-court-acknowledgments2.aspx</w:t>
        </w:r>
      </w:hyperlink>
      <w:r w:rsidRPr="00B27A28">
        <w:rPr>
          <w:bCs/>
          <w:sz w:val="20"/>
        </w:rPr>
        <w:t xml:space="preserve"> (</w:t>
      </w:r>
      <w:r w:rsidRPr="00B27A28">
        <w:rPr>
          <w:sz w:val="20"/>
        </w:rPr>
        <w:t>Oct. 09, 2010 11:52 a.m.).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bCs/>
          <w:sz w:val="20"/>
        </w:rPr>
      </w:pPr>
    </w:p>
    <w:p w:rsidR="00724F15" w:rsidRPr="00A10879" w:rsidRDefault="00963EFB" w:rsidP="00A10879">
      <w:pPr>
        <w:tabs>
          <w:tab w:val="left" w:pos="-1440"/>
          <w:tab w:val="left" w:pos="8640"/>
        </w:tabs>
        <w:ind w:left="1440"/>
        <w:rPr>
          <w:bCs/>
          <w:sz w:val="20"/>
        </w:rPr>
      </w:pPr>
      <w:r w:rsidRPr="00B27A28">
        <w:rPr>
          <w:bCs/>
          <w:sz w:val="20"/>
        </w:rPr>
        <w:t>United States Diplomatic Mission to Germany,</w:t>
      </w:r>
      <w:r w:rsidRPr="00B27A28">
        <w:rPr>
          <w:bCs/>
          <w:i/>
          <w:sz w:val="20"/>
        </w:rPr>
        <w:t xml:space="preserve"> U.S. Culture</w:t>
      </w:r>
      <w:r w:rsidRPr="00B27A28">
        <w:rPr>
          <w:bCs/>
          <w:sz w:val="20"/>
        </w:rPr>
        <w:t>, InfoAlert</w:t>
      </w:r>
      <w:r w:rsidR="00100E3E" w:rsidRPr="00B27A28">
        <w:rPr>
          <w:bCs/>
          <w:sz w:val="20"/>
        </w:rPr>
        <w:t xml:space="preserve">, </w:t>
      </w:r>
      <w:r w:rsidRPr="00B27A28">
        <w:rPr>
          <w:bCs/>
          <w:sz w:val="20"/>
        </w:rPr>
        <w:t>(Nov. 27, 2007) (electronic version available at</w:t>
      </w:r>
      <w:r w:rsidR="00AE12E2" w:rsidRPr="00B27A28">
        <w:rPr>
          <w:bCs/>
          <w:sz w:val="20"/>
        </w:rPr>
        <w:t xml:space="preserve">: </w:t>
      </w:r>
      <w:hyperlink w:history="1">
        <w:r w:rsidR="00560550" w:rsidRPr="00B27A28">
          <w:rPr>
            <w:rStyle w:val="Hyperlink"/>
            <w:bCs/>
            <w:sz w:val="20"/>
          </w:rPr>
          <w:t>http://infoalert.usembassy.de /culture_607.htm</w:t>
        </w:r>
      </w:hyperlink>
      <w:r w:rsidRPr="00B27A28">
        <w:rPr>
          <w:bCs/>
          <w:sz w:val="20"/>
        </w:rPr>
        <w:t xml:space="preserve">) </w:t>
      </w:r>
    </w:p>
    <w:p w:rsidR="0059790E" w:rsidRPr="00B27A28" w:rsidRDefault="0059790E" w:rsidP="00793E4A">
      <w:pPr>
        <w:ind w:right="90"/>
        <w:rPr>
          <w:sz w:val="20"/>
        </w:rPr>
      </w:pPr>
    </w:p>
    <w:p w:rsidR="0059790E" w:rsidRPr="00B27A28" w:rsidRDefault="0059790E" w:rsidP="00E153D7">
      <w:pPr>
        <w:ind w:left="720" w:right="90"/>
        <w:rPr>
          <w:sz w:val="20"/>
        </w:rPr>
      </w:pPr>
    </w:p>
    <w:p w:rsidR="00E153D7" w:rsidRPr="00A10879" w:rsidRDefault="00560550" w:rsidP="00E153D7">
      <w:pPr>
        <w:ind w:left="720" w:right="90"/>
        <w:rPr>
          <w:b/>
          <w:sz w:val="20"/>
        </w:rPr>
      </w:pPr>
      <w:r w:rsidRPr="00A10879">
        <w:rPr>
          <w:b/>
          <w:sz w:val="20"/>
        </w:rPr>
        <w:t xml:space="preserve">William A. Hilyerd, </w:t>
      </w:r>
      <w:r w:rsidR="00E153D7" w:rsidRPr="00A10879">
        <w:rPr>
          <w:b/>
          <w:i/>
          <w:sz w:val="20"/>
        </w:rPr>
        <w:t>IT in Legal Education: Co</w:t>
      </w:r>
      <w:r w:rsidRPr="00A10879">
        <w:rPr>
          <w:b/>
          <w:i/>
          <w:sz w:val="20"/>
        </w:rPr>
        <w:t>mputer Assisted Legal Research</w:t>
      </w:r>
      <w:r w:rsidRPr="00A10879">
        <w:rPr>
          <w:b/>
          <w:sz w:val="20"/>
        </w:rPr>
        <w:t>, 71</w:t>
      </w:r>
      <w:r w:rsidR="005D0B21" w:rsidRPr="00A10879">
        <w:rPr>
          <w:b/>
          <w:sz w:val="20"/>
        </w:rPr>
        <w:t xml:space="preserve"> Bench &amp; B.</w:t>
      </w:r>
      <w:r w:rsidR="00E153D7" w:rsidRPr="00A10879">
        <w:rPr>
          <w:b/>
          <w:sz w:val="20"/>
        </w:rPr>
        <w:t xml:space="preserve"> 26 (July 2007)</w:t>
      </w:r>
      <w:r w:rsidR="005D0B21" w:rsidRPr="00A10879">
        <w:rPr>
          <w:b/>
          <w:sz w:val="20"/>
        </w:rPr>
        <w:t>.</w:t>
      </w:r>
    </w:p>
    <w:p w:rsidR="00E153D7" w:rsidRPr="00B27A28" w:rsidRDefault="00E153D7" w:rsidP="00E153D7">
      <w:pPr>
        <w:ind w:left="720" w:right="90"/>
        <w:rPr>
          <w:sz w:val="20"/>
        </w:rPr>
      </w:pPr>
    </w:p>
    <w:p w:rsidR="00E153D7" w:rsidRPr="00B27A28" w:rsidRDefault="00E153D7" w:rsidP="00E153D7">
      <w:pPr>
        <w:ind w:left="720" w:right="90"/>
        <w:rPr>
          <w:bCs/>
          <w:sz w:val="20"/>
        </w:rPr>
      </w:pPr>
      <w:r w:rsidRPr="00B27A28">
        <w:rPr>
          <w:bCs/>
          <w:sz w:val="20"/>
        </w:rPr>
        <w:t>-- Cited in:</w:t>
      </w:r>
    </w:p>
    <w:p w:rsidR="00F902A9" w:rsidRPr="00B27A28" w:rsidRDefault="00F902A9" w:rsidP="00E153D7">
      <w:pPr>
        <w:ind w:left="720" w:right="90"/>
        <w:rPr>
          <w:bCs/>
          <w:sz w:val="20"/>
        </w:rPr>
      </w:pPr>
    </w:p>
    <w:p w:rsidR="00261CED" w:rsidRDefault="005D0B21" w:rsidP="00B27A28">
      <w:pPr>
        <w:ind w:left="1440" w:right="90"/>
        <w:rPr>
          <w:sz w:val="20"/>
        </w:rPr>
      </w:pPr>
      <w:r w:rsidRPr="00B27A28">
        <w:rPr>
          <w:sz w:val="20"/>
        </w:rPr>
        <w:t xml:space="preserve">Kennedy M. Maranga, </w:t>
      </w:r>
      <w:r w:rsidR="00E153D7" w:rsidRPr="00B27A28">
        <w:rPr>
          <w:bCs/>
          <w:i/>
          <w:sz w:val="20"/>
        </w:rPr>
        <w:t>The Role and Impact of Technology in Legal Education</w:t>
      </w:r>
      <w:r w:rsidRPr="00B27A28">
        <w:rPr>
          <w:bCs/>
          <w:sz w:val="20"/>
        </w:rPr>
        <w:t>,</w:t>
      </w:r>
      <w:r w:rsidR="00F902A9" w:rsidRPr="00B27A28">
        <w:rPr>
          <w:bCs/>
          <w:sz w:val="20"/>
        </w:rPr>
        <w:t xml:space="preserve"> </w:t>
      </w:r>
      <w:hyperlink r:id="rId12" w:history="1">
        <w:r w:rsidRPr="00B27A28">
          <w:rPr>
            <w:rStyle w:val="Hyperlink"/>
            <w:bCs/>
            <w:sz w:val="20"/>
          </w:rPr>
          <w:t>http://papers.ssrn.com/sol3/papers.cfm?abstract_id=1520831</w:t>
        </w:r>
      </w:hyperlink>
      <w:r w:rsidRPr="00B27A28">
        <w:rPr>
          <w:sz w:val="20"/>
        </w:rPr>
        <w:t>, at 4.</w:t>
      </w:r>
    </w:p>
    <w:p w:rsidR="00A10879" w:rsidRDefault="00A10879" w:rsidP="00B27A28">
      <w:pPr>
        <w:ind w:left="1440" w:right="90"/>
        <w:rPr>
          <w:sz w:val="20"/>
        </w:rPr>
      </w:pPr>
    </w:p>
    <w:p w:rsidR="00A10879" w:rsidRDefault="00A10879" w:rsidP="00A10879">
      <w:pPr>
        <w:tabs>
          <w:tab w:val="left" w:pos="-1440"/>
        </w:tabs>
        <w:ind w:left="720"/>
        <w:rPr>
          <w:bCs/>
          <w:sz w:val="20"/>
        </w:rPr>
      </w:pPr>
    </w:p>
    <w:p w:rsidR="00A10879" w:rsidRPr="00A10879" w:rsidRDefault="00A10879" w:rsidP="00A10879">
      <w:pPr>
        <w:tabs>
          <w:tab w:val="left" w:pos="-1440"/>
        </w:tabs>
        <w:ind w:left="720"/>
        <w:rPr>
          <w:b/>
          <w:bCs/>
          <w:sz w:val="20"/>
        </w:rPr>
      </w:pPr>
      <w:r w:rsidRPr="00A10879">
        <w:rPr>
          <w:b/>
          <w:bCs/>
          <w:sz w:val="20"/>
        </w:rPr>
        <w:t xml:space="preserve">William A. Hilyerd, </w:t>
      </w:r>
      <w:r w:rsidRPr="00A10879">
        <w:rPr>
          <w:b/>
          <w:bCs/>
          <w:i/>
          <w:sz w:val="20"/>
        </w:rPr>
        <w:t>Using the Law Library: A Guide for Educators – Part 6:  Working with Judicial Opinions &amp; Other Primary Sources</w:t>
      </w:r>
      <w:r w:rsidRPr="00A10879">
        <w:rPr>
          <w:b/>
          <w:bCs/>
          <w:sz w:val="20"/>
        </w:rPr>
        <w:t>, 35 J.L. &amp; Educ. 67 (2006).</w:t>
      </w:r>
    </w:p>
    <w:p w:rsidR="00A10879" w:rsidRPr="00B27A28" w:rsidRDefault="00A10879" w:rsidP="00A10879">
      <w:pPr>
        <w:tabs>
          <w:tab w:val="left" w:pos="-1440"/>
        </w:tabs>
        <w:ind w:left="720"/>
        <w:rPr>
          <w:bCs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720"/>
        <w:rPr>
          <w:bCs/>
          <w:sz w:val="20"/>
        </w:rPr>
      </w:pPr>
      <w:r w:rsidRPr="00B27A28">
        <w:rPr>
          <w:bCs/>
          <w:sz w:val="20"/>
        </w:rPr>
        <w:t>-- Cited in:</w:t>
      </w:r>
    </w:p>
    <w:p w:rsidR="00A10879" w:rsidRPr="00B27A28" w:rsidRDefault="00A10879" w:rsidP="00A10879">
      <w:pPr>
        <w:tabs>
          <w:tab w:val="left" w:pos="-1440"/>
        </w:tabs>
        <w:ind w:left="720"/>
        <w:rPr>
          <w:bCs/>
          <w:sz w:val="20"/>
        </w:rPr>
      </w:pPr>
    </w:p>
    <w:p w:rsidR="006E5350" w:rsidRDefault="006E5350" w:rsidP="00A10879">
      <w:pPr>
        <w:tabs>
          <w:tab w:val="left" w:pos="-1440"/>
        </w:tabs>
        <w:ind w:left="1440"/>
        <w:rPr>
          <w:rStyle w:val="documentbody"/>
          <w:sz w:val="20"/>
        </w:rPr>
      </w:pPr>
      <w:r w:rsidRPr="006E5350">
        <w:rPr>
          <w:rStyle w:val="documentbody"/>
          <w:sz w:val="20"/>
        </w:rPr>
        <w:t xml:space="preserve">Hook, S.A. </w:t>
      </w:r>
      <w:r w:rsidR="00D9501D">
        <w:rPr>
          <w:rStyle w:val="documentbody"/>
          <w:sz w:val="20"/>
        </w:rPr>
        <w:t>“</w:t>
      </w:r>
      <w:r w:rsidRPr="006E5350">
        <w:rPr>
          <w:rStyle w:val="documentbody"/>
          <w:sz w:val="20"/>
        </w:rPr>
        <w:t>How</w:t>
      </w:r>
      <w:r w:rsidR="00D9501D">
        <w:rPr>
          <w:rStyle w:val="documentbody"/>
          <w:sz w:val="20"/>
        </w:rPr>
        <w:t xml:space="preserve"> to Search Like a Pro </w:t>
      </w:r>
      <w:r w:rsidRPr="006E5350">
        <w:rPr>
          <w:rStyle w:val="documentbody"/>
          <w:sz w:val="20"/>
        </w:rPr>
        <w:t>and Finding Free Legal Rese</w:t>
      </w:r>
      <w:r w:rsidR="00D9501D">
        <w:rPr>
          <w:rStyle w:val="documentbody"/>
          <w:sz w:val="20"/>
        </w:rPr>
        <w:t xml:space="preserve">arch Sites and Free Case Law.” </w:t>
      </w:r>
      <w:r w:rsidR="00D9501D" w:rsidRPr="00D9501D">
        <w:rPr>
          <w:rStyle w:val="documentbody"/>
          <w:i/>
          <w:sz w:val="20"/>
        </w:rPr>
        <w:t>in</w:t>
      </w:r>
      <w:r w:rsidRPr="00D9501D">
        <w:rPr>
          <w:rStyle w:val="documentbody"/>
          <w:i/>
          <w:sz w:val="20"/>
        </w:rPr>
        <w:t xml:space="preserve"> Find It Free and Fast on the Net: Strategies for Legal Research on the Web</w:t>
      </w:r>
      <w:r w:rsidRPr="006E5350">
        <w:rPr>
          <w:rStyle w:val="documentbody"/>
          <w:sz w:val="20"/>
        </w:rPr>
        <w:t xml:space="preserve"> [seminar manual]. Eau Claire, WI: NBI, 2015.</w:t>
      </w:r>
    </w:p>
    <w:p w:rsidR="006E5350" w:rsidRDefault="006E5350" w:rsidP="00A10879">
      <w:pPr>
        <w:tabs>
          <w:tab w:val="left" w:pos="-1440"/>
        </w:tabs>
        <w:ind w:left="1440"/>
        <w:rPr>
          <w:rStyle w:val="documentbody"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1440"/>
        <w:rPr>
          <w:rStyle w:val="documentbody"/>
          <w:sz w:val="20"/>
        </w:rPr>
      </w:pPr>
      <w:r w:rsidRPr="00B27A28">
        <w:rPr>
          <w:rStyle w:val="documentbody"/>
          <w:sz w:val="20"/>
        </w:rPr>
        <w:t xml:space="preserve">Steven C. Bennett, </w:t>
      </w:r>
      <w:r w:rsidRPr="00B27A28">
        <w:rPr>
          <w:rStyle w:val="documentbody"/>
          <w:i/>
          <w:sz w:val="20"/>
        </w:rPr>
        <w:t>The Lawyer as Information Manager</w:t>
      </w:r>
      <w:r w:rsidRPr="00B27A28">
        <w:rPr>
          <w:rStyle w:val="documentbody"/>
          <w:sz w:val="20"/>
        </w:rPr>
        <w:t>, 37 Cap. U. L. Rev. 729, 735 (2009).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rStyle w:val="documentbody"/>
          <w:sz w:val="20"/>
        </w:rPr>
      </w:pPr>
    </w:p>
    <w:p w:rsidR="00A10879" w:rsidRDefault="00A10879" w:rsidP="00A10879">
      <w:pPr>
        <w:tabs>
          <w:tab w:val="left" w:pos="-1440"/>
        </w:tabs>
        <w:ind w:left="1440"/>
        <w:rPr>
          <w:rStyle w:val="slug-pages"/>
          <w:iCs/>
          <w:sz w:val="20"/>
        </w:rPr>
      </w:pPr>
      <w:r w:rsidRPr="00B27A28">
        <w:rPr>
          <w:rStyle w:val="documentbody"/>
          <w:sz w:val="20"/>
        </w:rPr>
        <w:t xml:space="preserve">Lee Faircloth Peoples, </w:t>
      </w:r>
      <w:r w:rsidRPr="00B27A28">
        <w:rPr>
          <w:rStyle w:val="documentbody"/>
          <w:i/>
          <w:sz w:val="20"/>
        </w:rPr>
        <w:t>The Influence of Foreign Law Cited in the Opinions of Advocates General on Community Law</w:t>
      </w:r>
      <w:r w:rsidRPr="00B27A28">
        <w:rPr>
          <w:rStyle w:val="documentbody"/>
          <w:sz w:val="20"/>
        </w:rPr>
        <w:t xml:space="preserve">, 28 </w:t>
      </w:r>
      <w:r w:rsidRPr="00B27A28">
        <w:rPr>
          <w:rStyle w:val="HTMLCite"/>
          <w:i w:val="0"/>
          <w:sz w:val="20"/>
        </w:rPr>
        <w:t>Y.B. of European L.</w:t>
      </w:r>
      <w:r w:rsidRPr="00B27A28">
        <w:rPr>
          <w:rStyle w:val="slug-pub-date"/>
          <w:i/>
          <w:iCs/>
          <w:sz w:val="20"/>
        </w:rPr>
        <w:t xml:space="preserve"> </w:t>
      </w:r>
      <w:r w:rsidRPr="00B27A28">
        <w:rPr>
          <w:rStyle w:val="slug-pages"/>
          <w:iCs/>
          <w:sz w:val="20"/>
        </w:rPr>
        <w:t>458, 478 (2009).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rStyle w:val="documentbody"/>
          <w:sz w:val="20"/>
        </w:rPr>
      </w:pPr>
    </w:p>
    <w:p w:rsidR="00A10879" w:rsidRDefault="00A10879" w:rsidP="00A10879">
      <w:pPr>
        <w:tabs>
          <w:tab w:val="left" w:pos="-1440"/>
        </w:tabs>
        <w:ind w:left="1440"/>
        <w:rPr>
          <w:rStyle w:val="documentbody"/>
          <w:sz w:val="20"/>
        </w:rPr>
      </w:pPr>
      <w:r w:rsidRPr="00B27A28">
        <w:rPr>
          <w:rStyle w:val="documentbody"/>
          <w:sz w:val="20"/>
        </w:rPr>
        <w:t xml:space="preserve">Michael P. Forrest, Mike Martinez, Jr, &amp; Paul S. Miller, </w:t>
      </w:r>
      <w:r w:rsidRPr="00B27A28">
        <w:rPr>
          <w:rStyle w:val="documentbody"/>
          <w:i/>
          <w:sz w:val="20"/>
        </w:rPr>
        <w:t>Updated Lessons in Conducting Basic Legal Research by Pro Se Litigants Who Cannot Afford an Attorney</w:t>
      </w:r>
      <w:r w:rsidRPr="00B27A28">
        <w:rPr>
          <w:rStyle w:val="documentbody"/>
          <w:sz w:val="20"/>
        </w:rPr>
        <w:t xml:space="preserve">, 11 </w:t>
      </w:r>
      <w:r w:rsidRPr="00B27A28">
        <w:rPr>
          <w:sz w:val="20"/>
        </w:rPr>
        <w:t>Scholar: St. Mary's L. Rev. Minority Issues</w:t>
      </w:r>
      <w:r w:rsidRPr="00B27A28">
        <w:rPr>
          <w:rStyle w:val="documentbody"/>
          <w:sz w:val="20"/>
        </w:rPr>
        <w:t xml:space="preserve"> 1, 3 (2008).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rStyle w:val="documentbody"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1440"/>
        <w:rPr>
          <w:rStyle w:val="documentbody"/>
          <w:sz w:val="20"/>
        </w:rPr>
      </w:pPr>
      <w:r w:rsidRPr="00B27A28">
        <w:rPr>
          <w:rStyle w:val="documentbody"/>
          <w:sz w:val="20"/>
        </w:rPr>
        <w:t xml:space="preserve">Michael P. Forrest &amp; Mike Martinez, Jr., </w:t>
      </w:r>
      <w:r w:rsidRPr="00B27A28">
        <w:rPr>
          <w:rStyle w:val="documentbody"/>
          <w:i/>
          <w:sz w:val="20"/>
        </w:rPr>
        <w:t>T</w:t>
      </w:r>
      <w:r w:rsidRPr="00B27A28">
        <w:rPr>
          <w:i/>
          <w:sz w:val="20"/>
        </w:rPr>
        <w:t>oo Broke To Hire An Attorney? How to Conduct Basic Legal Research in a Law Library</w:t>
      </w:r>
      <w:r w:rsidRPr="00B27A28">
        <w:rPr>
          <w:sz w:val="20"/>
        </w:rPr>
        <w:t xml:space="preserve">, 9 Scholar: St. Mary's L. Rev. Minority Issues </w:t>
      </w:r>
      <w:r w:rsidRPr="00B27A28">
        <w:rPr>
          <w:rStyle w:val="documentbody"/>
          <w:sz w:val="20"/>
        </w:rPr>
        <w:t>67, 67 (2006).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rStyle w:val="documentbody"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1440"/>
        <w:rPr>
          <w:bCs/>
          <w:sz w:val="20"/>
        </w:rPr>
      </w:pPr>
      <w:r w:rsidRPr="00B27A28">
        <w:rPr>
          <w:bCs/>
          <w:sz w:val="20"/>
        </w:rPr>
        <w:t xml:space="preserve">Carol Morgan Collins, </w:t>
      </w:r>
      <w:r w:rsidRPr="00B27A28">
        <w:rPr>
          <w:bCs/>
          <w:i/>
          <w:sz w:val="20"/>
        </w:rPr>
        <w:t>Chapter V: Research Tools</w:t>
      </w:r>
      <w:r w:rsidRPr="00B27A28">
        <w:rPr>
          <w:bCs/>
          <w:sz w:val="20"/>
        </w:rPr>
        <w:t xml:space="preserve">, in </w:t>
      </w:r>
      <w:r w:rsidRPr="00B27A28">
        <w:rPr>
          <w:bCs/>
          <w:i/>
          <w:sz w:val="20"/>
        </w:rPr>
        <w:t>Equal Educational Opportunity for All Children: A Research Guide to Discrimination in Education (1950-2005)</w:t>
      </w:r>
      <w:r w:rsidRPr="00B27A28">
        <w:rPr>
          <w:bCs/>
          <w:sz w:val="20"/>
        </w:rPr>
        <w:t xml:space="preserve"> 115, 118 (2</w:t>
      </w:r>
      <w:r w:rsidRPr="00B27A28">
        <w:rPr>
          <w:bCs/>
          <w:sz w:val="20"/>
          <w:vertAlign w:val="superscript"/>
        </w:rPr>
        <w:t>nd</w:t>
      </w:r>
      <w:r w:rsidRPr="00B27A28">
        <w:rPr>
          <w:bCs/>
          <w:sz w:val="20"/>
        </w:rPr>
        <w:t xml:space="preserve"> ed., </w:t>
      </w:r>
      <w:r w:rsidRPr="00B27A28">
        <w:rPr>
          <w:sz w:val="20"/>
        </w:rPr>
        <w:t>Fred B. Rothman &amp; Co.</w:t>
      </w:r>
      <w:r w:rsidRPr="00B27A28">
        <w:rPr>
          <w:bCs/>
          <w:sz w:val="20"/>
        </w:rPr>
        <w:t xml:space="preserve"> 2006).</w:t>
      </w:r>
    </w:p>
    <w:p w:rsidR="00A10879" w:rsidRDefault="00A10879" w:rsidP="00A10879">
      <w:pPr>
        <w:tabs>
          <w:tab w:val="left" w:pos="-1440"/>
        </w:tabs>
        <w:ind w:left="720"/>
        <w:rPr>
          <w:bCs/>
          <w:sz w:val="20"/>
        </w:rPr>
      </w:pPr>
    </w:p>
    <w:p w:rsidR="00A10879" w:rsidRPr="00A10879" w:rsidRDefault="00A10879" w:rsidP="00A10879">
      <w:pPr>
        <w:tabs>
          <w:tab w:val="left" w:pos="-1440"/>
        </w:tabs>
        <w:ind w:left="720"/>
        <w:rPr>
          <w:b/>
          <w:bCs/>
          <w:sz w:val="20"/>
        </w:rPr>
      </w:pPr>
    </w:p>
    <w:p w:rsidR="00A10879" w:rsidRPr="00A10879" w:rsidRDefault="00A10879" w:rsidP="00A10879">
      <w:pPr>
        <w:tabs>
          <w:tab w:val="left" w:pos="-1440"/>
        </w:tabs>
        <w:ind w:left="720"/>
        <w:rPr>
          <w:b/>
          <w:bCs/>
          <w:sz w:val="20"/>
        </w:rPr>
      </w:pPr>
      <w:r w:rsidRPr="00A10879">
        <w:rPr>
          <w:b/>
          <w:bCs/>
          <w:sz w:val="20"/>
        </w:rPr>
        <w:t xml:space="preserve">William A. Hilyerd, </w:t>
      </w:r>
      <w:r w:rsidRPr="00A10879">
        <w:rPr>
          <w:b/>
          <w:bCs/>
          <w:i/>
          <w:sz w:val="20"/>
        </w:rPr>
        <w:t>Using the Law Library: A Guide for Educators – Part 3:  Oh, Statute (Or Regulation), Where Art Thou?</w:t>
      </w:r>
      <w:r w:rsidRPr="00A10879">
        <w:rPr>
          <w:b/>
          <w:bCs/>
          <w:sz w:val="20"/>
        </w:rPr>
        <w:t xml:space="preserve"> 34 J.L. &amp; Educ. 273 (2005).</w:t>
      </w:r>
    </w:p>
    <w:p w:rsidR="00A10879" w:rsidRPr="00B27A28" w:rsidRDefault="00A10879" w:rsidP="00A10879">
      <w:pPr>
        <w:tabs>
          <w:tab w:val="left" w:pos="-1440"/>
        </w:tabs>
        <w:ind w:left="720" w:right="1440"/>
        <w:rPr>
          <w:bCs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720" w:right="1440"/>
        <w:rPr>
          <w:bCs/>
          <w:sz w:val="20"/>
        </w:rPr>
      </w:pPr>
      <w:r w:rsidRPr="00B27A28">
        <w:rPr>
          <w:bCs/>
          <w:sz w:val="20"/>
        </w:rPr>
        <w:t>-- Cited in:</w:t>
      </w:r>
    </w:p>
    <w:p w:rsidR="00A10879" w:rsidRPr="00B27A28" w:rsidRDefault="00A10879" w:rsidP="00A10879">
      <w:pPr>
        <w:tabs>
          <w:tab w:val="left" w:pos="-1440"/>
        </w:tabs>
        <w:ind w:left="720" w:right="1440"/>
        <w:rPr>
          <w:bCs/>
          <w:sz w:val="20"/>
        </w:rPr>
      </w:pPr>
    </w:p>
    <w:p w:rsidR="00A10879" w:rsidRDefault="00A10879" w:rsidP="00A10879">
      <w:pPr>
        <w:tabs>
          <w:tab w:val="left" w:pos="-1440"/>
        </w:tabs>
        <w:ind w:left="1440"/>
        <w:rPr>
          <w:sz w:val="20"/>
        </w:rPr>
      </w:pPr>
      <w:r w:rsidRPr="00B27A28">
        <w:rPr>
          <w:i/>
          <w:sz w:val="20"/>
        </w:rPr>
        <w:t>O'Boyle v. U.S.,</w:t>
      </w:r>
      <w:r w:rsidRPr="00B27A28">
        <w:rPr>
          <w:sz w:val="20"/>
        </w:rPr>
        <w:t xml:space="preserve"> 100 A.F.T.R.2d 2007-5344, 5345-6 (S.D. Fla., 2007).</w:t>
      </w:r>
    </w:p>
    <w:p w:rsidR="00A10879" w:rsidRDefault="00A10879" w:rsidP="00A10879">
      <w:pPr>
        <w:tabs>
          <w:tab w:val="left" w:pos="-1440"/>
        </w:tabs>
        <w:ind w:left="1440"/>
        <w:rPr>
          <w:bCs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1440"/>
        <w:rPr>
          <w:bCs/>
          <w:sz w:val="20"/>
        </w:rPr>
      </w:pPr>
      <w:r w:rsidRPr="00B27A28">
        <w:rPr>
          <w:bCs/>
          <w:sz w:val="20"/>
        </w:rPr>
        <w:t xml:space="preserve">Carol Morgan Collins, </w:t>
      </w:r>
      <w:r w:rsidRPr="00B27A28">
        <w:rPr>
          <w:bCs/>
          <w:i/>
          <w:sz w:val="20"/>
        </w:rPr>
        <w:t>Chapter V: Research Tools</w:t>
      </w:r>
      <w:r w:rsidRPr="00B27A28">
        <w:rPr>
          <w:bCs/>
          <w:sz w:val="20"/>
        </w:rPr>
        <w:t xml:space="preserve">, in </w:t>
      </w:r>
      <w:r w:rsidRPr="00B27A28">
        <w:rPr>
          <w:bCs/>
          <w:i/>
          <w:sz w:val="20"/>
        </w:rPr>
        <w:t xml:space="preserve">Equal Educational Opportunity for All Children: A Research Guide to Discrimination in Education (1950-2005) </w:t>
      </w:r>
      <w:r w:rsidRPr="00B27A28">
        <w:rPr>
          <w:bCs/>
          <w:sz w:val="20"/>
        </w:rPr>
        <w:t>115, 115, 118</w:t>
      </w:r>
      <w:r w:rsidRPr="00B27A28">
        <w:rPr>
          <w:bCs/>
          <w:i/>
          <w:sz w:val="20"/>
        </w:rPr>
        <w:t xml:space="preserve"> </w:t>
      </w:r>
      <w:r w:rsidRPr="00B27A28">
        <w:rPr>
          <w:bCs/>
          <w:sz w:val="20"/>
        </w:rPr>
        <w:t>(2</w:t>
      </w:r>
      <w:r w:rsidRPr="00B27A28">
        <w:rPr>
          <w:bCs/>
          <w:sz w:val="20"/>
          <w:vertAlign w:val="superscript"/>
        </w:rPr>
        <w:t>nd</w:t>
      </w:r>
      <w:r w:rsidRPr="00B27A28">
        <w:rPr>
          <w:bCs/>
          <w:sz w:val="20"/>
        </w:rPr>
        <w:t xml:space="preserve"> ed., </w:t>
      </w:r>
      <w:r w:rsidRPr="00B27A28">
        <w:rPr>
          <w:sz w:val="20"/>
        </w:rPr>
        <w:t>Fred B. Rothman &amp; Co.</w:t>
      </w:r>
      <w:r w:rsidRPr="00B27A28">
        <w:rPr>
          <w:bCs/>
          <w:sz w:val="20"/>
        </w:rPr>
        <w:t xml:space="preserve"> 2006). </w:t>
      </w:r>
    </w:p>
    <w:p w:rsidR="00A10879" w:rsidRPr="00B27A28" w:rsidRDefault="00A10879" w:rsidP="00A10879">
      <w:pPr>
        <w:tabs>
          <w:tab w:val="left" w:pos="-1440"/>
        </w:tabs>
        <w:ind w:left="720" w:right="1440"/>
        <w:rPr>
          <w:bCs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1440"/>
        <w:rPr>
          <w:bCs/>
          <w:sz w:val="20"/>
        </w:rPr>
      </w:pPr>
      <w:r w:rsidRPr="00B27A28">
        <w:rPr>
          <w:sz w:val="20"/>
        </w:rPr>
        <w:t xml:space="preserve">Caryl A. Yzenbaard, </w:t>
      </w:r>
      <w:r w:rsidRPr="00B27A28">
        <w:rPr>
          <w:i/>
          <w:sz w:val="20"/>
        </w:rPr>
        <w:t>Thompson on Real Property</w:t>
      </w:r>
      <w:r w:rsidRPr="00B27A28">
        <w:rPr>
          <w:sz w:val="20"/>
        </w:rPr>
        <w:t xml:space="preserve"> §56.01, 207 (2</w:t>
      </w:r>
      <w:r w:rsidRPr="00B27A28">
        <w:rPr>
          <w:sz w:val="20"/>
          <w:vertAlign w:val="superscript"/>
        </w:rPr>
        <w:t>nd</w:t>
      </w:r>
      <w:r w:rsidRPr="00B27A28">
        <w:rPr>
          <w:sz w:val="20"/>
        </w:rPr>
        <w:t xml:space="preserve"> Thomas ed., LexisNexis 2006).</w:t>
      </w:r>
    </w:p>
    <w:p w:rsidR="00A10879" w:rsidRPr="00B27A28" w:rsidRDefault="00A10879" w:rsidP="00A10879">
      <w:pPr>
        <w:tabs>
          <w:tab w:val="left" w:pos="-1440"/>
        </w:tabs>
        <w:ind w:left="720" w:right="1440"/>
        <w:rPr>
          <w:bCs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1440"/>
        <w:rPr>
          <w:sz w:val="20"/>
        </w:rPr>
      </w:pPr>
      <w:r w:rsidRPr="00B27A28">
        <w:rPr>
          <w:sz w:val="20"/>
        </w:rPr>
        <w:t xml:space="preserve">Caryl A. Yzenbaard, </w:t>
      </w:r>
      <w:r w:rsidRPr="00B27A28">
        <w:rPr>
          <w:i/>
          <w:sz w:val="20"/>
        </w:rPr>
        <w:t>Thompson on Real Property</w:t>
      </w:r>
      <w:r w:rsidRPr="00B27A28">
        <w:rPr>
          <w:sz w:val="20"/>
        </w:rPr>
        <w:t xml:space="preserve"> §56.15, 270 (2</w:t>
      </w:r>
      <w:r w:rsidRPr="00B27A28">
        <w:rPr>
          <w:sz w:val="20"/>
          <w:vertAlign w:val="superscript"/>
        </w:rPr>
        <w:t>nd</w:t>
      </w:r>
      <w:r w:rsidRPr="00B27A28">
        <w:rPr>
          <w:sz w:val="20"/>
        </w:rPr>
        <w:t xml:space="preserve"> Thomas ed., LexisNexis 2006).</w:t>
      </w:r>
    </w:p>
    <w:p w:rsidR="00A10879" w:rsidRPr="00B27A28" w:rsidRDefault="00A10879" w:rsidP="00A10879">
      <w:pPr>
        <w:tabs>
          <w:tab w:val="left" w:pos="-1440"/>
        </w:tabs>
        <w:ind w:right="1440"/>
        <w:rPr>
          <w:bCs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720" w:right="1440"/>
        <w:rPr>
          <w:bCs/>
          <w:sz w:val="20"/>
        </w:rPr>
      </w:pPr>
    </w:p>
    <w:p w:rsidR="00A10879" w:rsidRPr="00A10879" w:rsidRDefault="00A10879" w:rsidP="00A10879">
      <w:pPr>
        <w:tabs>
          <w:tab w:val="left" w:pos="-1440"/>
        </w:tabs>
        <w:ind w:left="720"/>
        <w:rPr>
          <w:b/>
          <w:bCs/>
          <w:sz w:val="20"/>
        </w:rPr>
      </w:pPr>
      <w:r w:rsidRPr="00A10879">
        <w:rPr>
          <w:b/>
          <w:bCs/>
          <w:sz w:val="20"/>
        </w:rPr>
        <w:t xml:space="preserve">William A. Hilyerd, </w:t>
      </w:r>
      <w:r w:rsidRPr="00A10879">
        <w:rPr>
          <w:b/>
          <w:bCs/>
          <w:i/>
          <w:sz w:val="20"/>
        </w:rPr>
        <w:t>Using the Law Library: A Guide for Educators – Part 4:  Secondary Sources to the Rescue</w:t>
      </w:r>
      <w:r w:rsidRPr="00A10879">
        <w:rPr>
          <w:b/>
          <w:bCs/>
          <w:sz w:val="20"/>
        </w:rPr>
        <w:t>, 34 J.L. &amp; Educ. 273 (2005).</w:t>
      </w:r>
    </w:p>
    <w:p w:rsidR="00A10879" w:rsidRPr="00B27A28" w:rsidRDefault="00A10879" w:rsidP="00A10879">
      <w:pPr>
        <w:tabs>
          <w:tab w:val="left" w:pos="-1440"/>
        </w:tabs>
        <w:ind w:left="720" w:right="1440"/>
        <w:rPr>
          <w:bCs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720" w:right="1440"/>
        <w:rPr>
          <w:bCs/>
          <w:sz w:val="20"/>
        </w:rPr>
      </w:pPr>
      <w:r w:rsidRPr="00B27A28">
        <w:rPr>
          <w:bCs/>
          <w:sz w:val="20"/>
        </w:rPr>
        <w:t>-- Cited in:</w:t>
      </w:r>
    </w:p>
    <w:p w:rsidR="00A10879" w:rsidRPr="00B27A28" w:rsidRDefault="00A10879" w:rsidP="00A10879">
      <w:pPr>
        <w:tabs>
          <w:tab w:val="left" w:pos="-1440"/>
        </w:tabs>
        <w:ind w:left="720" w:right="1440"/>
        <w:rPr>
          <w:bCs/>
          <w:sz w:val="20"/>
        </w:rPr>
      </w:pPr>
    </w:p>
    <w:p w:rsidR="0064423B" w:rsidRPr="0064423B" w:rsidRDefault="0064423B" w:rsidP="00250D82">
      <w:pPr>
        <w:ind w:left="1440"/>
        <w:rPr>
          <w:sz w:val="20"/>
        </w:rPr>
      </w:pPr>
      <w:r w:rsidRPr="0064423B">
        <w:rPr>
          <w:sz w:val="20"/>
        </w:rPr>
        <w:t xml:space="preserve">Raymond H. Brescia; Walter McCarthy; Ashley McDonald; Kellan Potts; Cassandra Rivais, </w:t>
      </w:r>
      <w:r w:rsidRPr="0064423B">
        <w:rPr>
          <w:i/>
          <w:iCs/>
          <w:sz w:val="20"/>
        </w:rPr>
        <w:t>Embracing Disruption: How Technological Change in the Delivery of Legal Services Can Improve Access to Justice</w:t>
      </w:r>
      <w:r w:rsidRPr="0064423B">
        <w:rPr>
          <w:sz w:val="20"/>
        </w:rPr>
        <w:t>, 78 Alb. L. Rev. 553, 622 (2014-2015)</w:t>
      </w:r>
      <w:r>
        <w:rPr>
          <w:sz w:val="20"/>
        </w:rPr>
        <w:t>.</w:t>
      </w:r>
    </w:p>
    <w:p w:rsidR="0064423B" w:rsidRDefault="0064423B" w:rsidP="00250D82">
      <w:pPr>
        <w:ind w:left="1440"/>
        <w:rPr>
          <w:sz w:val="20"/>
        </w:rPr>
      </w:pPr>
    </w:p>
    <w:p w:rsidR="0064423B" w:rsidRPr="0064423B" w:rsidRDefault="0064423B" w:rsidP="00250D82">
      <w:pPr>
        <w:ind w:left="1440"/>
        <w:rPr>
          <w:sz w:val="20"/>
        </w:rPr>
      </w:pPr>
      <w:r w:rsidRPr="0064423B">
        <w:rPr>
          <w:sz w:val="20"/>
        </w:rPr>
        <w:t xml:space="preserve">Nicholas F. Stump, </w:t>
      </w:r>
      <w:r w:rsidRPr="0064423B">
        <w:rPr>
          <w:i/>
          <w:iCs/>
          <w:sz w:val="20"/>
        </w:rPr>
        <w:t>Following New Lights: Critical Legal Research Strategies as a Spark for Law Reform in Appalachia</w:t>
      </w:r>
      <w:r w:rsidRPr="0064423B">
        <w:rPr>
          <w:sz w:val="20"/>
        </w:rPr>
        <w:t>, 23 Am. U. J. Gender Soc. Pol'y &amp; L. 573, 658 (2014-2015)</w:t>
      </w:r>
      <w:r>
        <w:rPr>
          <w:sz w:val="20"/>
        </w:rPr>
        <w:t>.</w:t>
      </w:r>
    </w:p>
    <w:p w:rsidR="0064423B" w:rsidRDefault="0064423B" w:rsidP="00250D82">
      <w:pPr>
        <w:ind w:left="1440"/>
        <w:rPr>
          <w:sz w:val="20"/>
        </w:rPr>
      </w:pPr>
    </w:p>
    <w:p w:rsidR="00250D82" w:rsidRDefault="00250D82" w:rsidP="00250D82">
      <w:pPr>
        <w:ind w:left="1440"/>
        <w:rPr>
          <w:sz w:val="20"/>
        </w:rPr>
      </w:pPr>
      <w:r w:rsidRPr="00250D82">
        <w:rPr>
          <w:sz w:val="20"/>
        </w:rPr>
        <w:t xml:space="preserve">Jamie F. Chriqui, </w:t>
      </w:r>
      <w:r>
        <w:rPr>
          <w:sz w:val="20"/>
        </w:rPr>
        <w:t>Elizabeth</w:t>
      </w:r>
      <w:r w:rsidRPr="00250D82">
        <w:rPr>
          <w:sz w:val="20"/>
        </w:rPr>
        <w:t xml:space="preserve"> Piekarz</w:t>
      </w:r>
      <w:r>
        <w:rPr>
          <w:sz w:val="20"/>
        </w:rPr>
        <w:t>,</w:t>
      </w:r>
      <w:r w:rsidRPr="00250D82">
        <w:rPr>
          <w:sz w:val="20"/>
        </w:rPr>
        <w:t xml:space="preserve"> and </w:t>
      </w:r>
      <w:r>
        <w:rPr>
          <w:sz w:val="20"/>
        </w:rPr>
        <w:t>Frank J.</w:t>
      </w:r>
      <w:r w:rsidRPr="00250D82">
        <w:rPr>
          <w:sz w:val="20"/>
        </w:rPr>
        <w:t xml:space="preserve"> </w:t>
      </w:r>
      <w:r>
        <w:rPr>
          <w:sz w:val="20"/>
        </w:rPr>
        <w:t xml:space="preserve">Chaloupka, </w:t>
      </w:r>
      <w:r w:rsidRPr="00250D82">
        <w:rPr>
          <w:i/>
          <w:sz w:val="20"/>
        </w:rPr>
        <w:t>USDA Snack Food and Beverage Standards: How Big of a Stretch for the States?</w:t>
      </w:r>
      <w:r>
        <w:rPr>
          <w:sz w:val="20"/>
        </w:rPr>
        <w:t xml:space="preserve"> </w:t>
      </w:r>
      <w:r w:rsidRPr="00250D82">
        <w:rPr>
          <w:sz w:val="20"/>
        </w:rPr>
        <w:t xml:space="preserve"> 10</w:t>
      </w:r>
      <w:r>
        <w:rPr>
          <w:sz w:val="20"/>
        </w:rPr>
        <w:t xml:space="preserve"> </w:t>
      </w:r>
      <w:r w:rsidRPr="00250D82">
        <w:rPr>
          <w:sz w:val="20"/>
        </w:rPr>
        <w:t>Childhood Obesity</w:t>
      </w:r>
      <w:r>
        <w:rPr>
          <w:sz w:val="20"/>
        </w:rPr>
        <w:t xml:space="preserve"> 234, 237, 239 (2014).</w:t>
      </w:r>
    </w:p>
    <w:p w:rsidR="00250D82" w:rsidRDefault="00250D82" w:rsidP="00A10879">
      <w:pPr>
        <w:tabs>
          <w:tab w:val="left" w:pos="-1440"/>
        </w:tabs>
        <w:ind w:left="1440"/>
        <w:rPr>
          <w:bCs/>
          <w:sz w:val="20"/>
        </w:rPr>
      </w:pPr>
    </w:p>
    <w:p w:rsidR="00A10879" w:rsidRDefault="00A10879" w:rsidP="00A10879">
      <w:pPr>
        <w:tabs>
          <w:tab w:val="left" w:pos="-1440"/>
        </w:tabs>
        <w:ind w:left="1440"/>
        <w:rPr>
          <w:bCs/>
          <w:sz w:val="20"/>
        </w:rPr>
      </w:pPr>
      <w:r w:rsidRPr="00B27A28">
        <w:rPr>
          <w:bCs/>
          <w:sz w:val="20"/>
        </w:rPr>
        <w:t xml:space="preserve">William M. Cross &amp; Phillip M. Edwards, </w:t>
      </w:r>
      <w:r w:rsidRPr="00B27A28">
        <w:rPr>
          <w:bCs/>
          <w:i/>
          <w:sz w:val="20"/>
        </w:rPr>
        <w:t>Preservice Legal Education for Academic Librarians Within ALA-Accredited Degree Programs</w:t>
      </w:r>
      <w:r w:rsidRPr="00B27A28">
        <w:rPr>
          <w:bCs/>
          <w:sz w:val="20"/>
        </w:rPr>
        <w:t>,</w:t>
      </w:r>
      <w:r w:rsidRPr="00B27A28">
        <w:rPr>
          <w:b/>
          <w:bCs/>
          <w:sz w:val="20"/>
        </w:rPr>
        <w:t xml:space="preserve"> </w:t>
      </w:r>
      <w:r w:rsidRPr="00B27A28">
        <w:rPr>
          <w:bCs/>
          <w:sz w:val="20"/>
        </w:rPr>
        <w:t>11 portal: Lib. &amp; Acad. 533, 543 (2011).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bCs/>
          <w:i/>
          <w:sz w:val="20"/>
        </w:rPr>
      </w:pPr>
    </w:p>
    <w:p w:rsidR="00A10879" w:rsidRDefault="00A10879" w:rsidP="00A10879">
      <w:pPr>
        <w:tabs>
          <w:tab w:val="left" w:pos="-1440"/>
        </w:tabs>
        <w:ind w:left="1440"/>
        <w:rPr>
          <w:bCs/>
          <w:sz w:val="20"/>
        </w:rPr>
      </w:pPr>
      <w:r w:rsidRPr="00B27A28">
        <w:rPr>
          <w:bCs/>
          <w:sz w:val="20"/>
        </w:rPr>
        <w:t xml:space="preserve">Richard Buckingham, </w:t>
      </w:r>
      <w:r w:rsidRPr="00B27A28">
        <w:rPr>
          <w:bCs/>
          <w:i/>
          <w:sz w:val="20"/>
        </w:rPr>
        <w:t>Thinking Like a Librarian: Tips for Better Legal Research</w:t>
      </w:r>
      <w:r w:rsidRPr="00B27A28">
        <w:rPr>
          <w:bCs/>
          <w:sz w:val="20"/>
        </w:rPr>
        <w:t>, 12</w:t>
      </w:r>
      <w:r w:rsidRPr="00B27A28">
        <w:rPr>
          <w:sz w:val="20"/>
        </w:rPr>
        <w:t xml:space="preserve"> </w:t>
      </w:r>
      <w:r w:rsidRPr="00B27A28">
        <w:rPr>
          <w:bCs/>
          <w:sz w:val="20"/>
        </w:rPr>
        <w:t>Thomas M. Cooley J. Prac. &amp; Clin. L. 1, 5 (2009).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bCs/>
          <w:sz w:val="20"/>
        </w:rPr>
      </w:pPr>
    </w:p>
    <w:p w:rsidR="00A10879" w:rsidRDefault="00A10879" w:rsidP="00A10879">
      <w:pPr>
        <w:tabs>
          <w:tab w:val="left" w:pos="-1440"/>
        </w:tabs>
        <w:ind w:left="1440"/>
        <w:rPr>
          <w:rStyle w:val="documentbody"/>
          <w:sz w:val="20"/>
        </w:rPr>
      </w:pPr>
      <w:r w:rsidRPr="00B27A28">
        <w:rPr>
          <w:bCs/>
          <w:sz w:val="20"/>
        </w:rPr>
        <w:t xml:space="preserve">Brian Craig, </w:t>
      </w:r>
      <w:r w:rsidRPr="00B27A28">
        <w:rPr>
          <w:bCs/>
          <w:i/>
          <w:sz w:val="20"/>
        </w:rPr>
        <w:t>Beyond Black’s &amp; Webster’s: The Persuasive Value of Thesauri in Legal Research and Writing</w:t>
      </w:r>
      <w:r w:rsidRPr="00B27A28">
        <w:rPr>
          <w:bCs/>
          <w:sz w:val="20"/>
        </w:rPr>
        <w:t xml:space="preserve">, 16 </w:t>
      </w:r>
      <w:r w:rsidRPr="00B27A28">
        <w:rPr>
          <w:rStyle w:val="documentbody"/>
          <w:sz w:val="20"/>
        </w:rPr>
        <w:t>Pers. 169, 176 (2008).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rStyle w:val="documentbody"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1440"/>
        <w:rPr>
          <w:bCs/>
          <w:sz w:val="20"/>
        </w:rPr>
      </w:pPr>
      <w:r w:rsidRPr="00B27A28">
        <w:rPr>
          <w:bCs/>
          <w:sz w:val="20"/>
        </w:rPr>
        <w:lastRenderedPageBreak/>
        <w:t>Joan MacLeod Hemin</w:t>
      </w:r>
      <w:r w:rsidR="00377513">
        <w:rPr>
          <w:bCs/>
          <w:sz w:val="20"/>
        </w:rPr>
        <w:t>g</w:t>
      </w:r>
      <w:r w:rsidRPr="00B27A28">
        <w:rPr>
          <w:bCs/>
          <w:sz w:val="20"/>
        </w:rPr>
        <w:t xml:space="preserve">way, </w:t>
      </w:r>
      <w:r w:rsidRPr="00B27A28">
        <w:rPr>
          <w:bCs/>
          <w:i/>
          <w:sz w:val="20"/>
        </w:rPr>
        <w:t>Caught in (Or on) the Web: A Review of Course Management Systems for Legal Education</w:t>
      </w:r>
      <w:r w:rsidRPr="00B27A28">
        <w:rPr>
          <w:bCs/>
          <w:sz w:val="20"/>
        </w:rPr>
        <w:t>, 16 Alb. L.J. Sci. &amp; Tech. 265, 285 (2006).</w:t>
      </w:r>
    </w:p>
    <w:p w:rsidR="00A10879" w:rsidRPr="00B27A28" w:rsidRDefault="00A10879" w:rsidP="00A10879">
      <w:pPr>
        <w:tabs>
          <w:tab w:val="left" w:pos="-1440"/>
        </w:tabs>
        <w:ind w:left="1440" w:right="1440"/>
        <w:rPr>
          <w:bCs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1440"/>
        <w:rPr>
          <w:bCs/>
          <w:sz w:val="20"/>
        </w:rPr>
      </w:pPr>
      <w:r w:rsidRPr="00B27A28">
        <w:rPr>
          <w:bCs/>
          <w:sz w:val="20"/>
        </w:rPr>
        <w:t xml:space="preserve">Carol Morgan Collins, </w:t>
      </w:r>
      <w:r w:rsidRPr="00B27A28">
        <w:rPr>
          <w:bCs/>
          <w:i/>
          <w:sz w:val="20"/>
        </w:rPr>
        <w:t>Chapter V. Research Tools</w:t>
      </w:r>
      <w:r w:rsidRPr="00B27A28">
        <w:rPr>
          <w:bCs/>
          <w:sz w:val="20"/>
        </w:rPr>
        <w:t xml:space="preserve">, in </w:t>
      </w:r>
      <w:r w:rsidRPr="00B27A28">
        <w:rPr>
          <w:bCs/>
          <w:i/>
          <w:sz w:val="20"/>
        </w:rPr>
        <w:t>Equal Educational Opportunity for All Children: A Research Guide to Discrimination in Education (1950-2005)</w:t>
      </w:r>
      <w:r w:rsidRPr="00B27A28">
        <w:rPr>
          <w:bCs/>
          <w:sz w:val="20"/>
        </w:rPr>
        <w:t xml:space="preserve"> 115, 120 (2</w:t>
      </w:r>
      <w:r w:rsidRPr="00B27A28">
        <w:rPr>
          <w:bCs/>
          <w:sz w:val="20"/>
          <w:vertAlign w:val="superscript"/>
        </w:rPr>
        <w:t>nd</w:t>
      </w:r>
      <w:r w:rsidRPr="00B27A28">
        <w:rPr>
          <w:bCs/>
          <w:sz w:val="20"/>
        </w:rPr>
        <w:t xml:space="preserve"> ed., </w:t>
      </w:r>
      <w:r w:rsidRPr="00B27A28">
        <w:rPr>
          <w:sz w:val="20"/>
        </w:rPr>
        <w:t>Fred B. Rothman &amp; Co.</w:t>
      </w:r>
      <w:r w:rsidRPr="00B27A28">
        <w:rPr>
          <w:bCs/>
          <w:sz w:val="20"/>
        </w:rPr>
        <w:t xml:space="preserve"> 2006).</w:t>
      </w:r>
    </w:p>
    <w:p w:rsidR="00A10879" w:rsidRDefault="00A10879" w:rsidP="00A10879">
      <w:pPr>
        <w:tabs>
          <w:tab w:val="left" w:pos="-1440"/>
        </w:tabs>
        <w:ind w:left="1440" w:right="1440"/>
        <w:rPr>
          <w:bCs/>
          <w:sz w:val="20"/>
        </w:rPr>
      </w:pPr>
    </w:p>
    <w:p w:rsidR="00A10879" w:rsidRPr="00A10879" w:rsidRDefault="00A10879" w:rsidP="00A10879">
      <w:pPr>
        <w:tabs>
          <w:tab w:val="left" w:pos="-1440"/>
        </w:tabs>
        <w:ind w:left="1440" w:right="1440"/>
        <w:rPr>
          <w:b/>
          <w:bCs/>
          <w:sz w:val="20"/>
        </w:rPr>
      </w:pPr>
    </w:p>
    <w:p w:rsidR="00A10879" w:rsidRPr="00A10879" w:rsidRDefault="00A10879" w:rsidP="00A10879">
      <w:pPr>
        <w:tabs>
          <w:tab w:val="left" w:pos="-1440"/>
          <w:tab w:val="left" w:pos="8010"/>
        </w:tabs>
        <w:ind w:left="720"/>
        <w:rPr>
          <w:b/>
          <w:bCs/>
          <w:sz w:val="20"/>
        </w:rPr>
      </w:pPr>
      <w:r w:rsidRPr="00A10879">
        <w:rPr>
          <w:b/>
          <w:bCs/>
          <w:sz w:val="20"/>
        </w:rPr>
        <w:t xml:space="preserve">William A. Hilyerd, </w:t>
      </w:r>
      <w:r w:rsidRPr="00A10879">
        <w:rPr>
          <w:b/>
          <w:bCs/>
          <w:i/>
          <w:sz w:val="20"/>
        </w:rPr>
        <w:t>Using the Law Library: A Guide for Educators – Part 5:  Finding Legal Material by Topic</w:t>
      </w:r>
      <w:r w:rsidRPr="00A10879">
        <w:rPr>
          <w:b/>
          <w:bCs/>
          <w:sz w:val="20"/>
        </w:rPr>
        <w:t>, 34 J.L. &amp; Educ. 533 (2005).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bCs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720"/>
        <w:rPr>
          <w:bCs/>
          <w:sz w:val="20"/>
        </w:rPr>
      </w:pPr>
      <w:r w:rsidRPr="00B27A28">
        <w:rPr>
          <w:bCs/>
          <w:sz w:val="20"/>
        </w:rPr>
        <w:t>-- Cited in:</w:t>
      </w:r>
    </w:p>
    <w:p w:rsidR="00A10879" w:rsidRPr="00B27A28" w:rsidRDefault="00A10879" w:rsidP="00A10879">
      <w:pPr>
        <w:tabs>
          <w:tab w:val="left" w:pos="-1440"/>
        </w:tabs>
        <w:ind w:left="720"/>
        <w:rPr>
          <w:bCs/>
          <w:sz w:val="20"/>
        </w:rPr>
      </w:pPr>
    </w:p>
    <w:p w:rsidR="00E05303" w:rsidRDefault="00B35944" w:rsidP="00A10879">
      <w:pPr>
        <w:tabs>
          <w:tab w:val="left" w:pos="-1440"/>
        </w:tabs>
        <w:ind w:left="1440" w:right="450"/>
        <w:rPr>
          <w:rStyle w:val="documentbody"/>
          <w:sz w:val="20"/>
        </w:rPr>
      </w:pPr>
      <w:r w:rsidRPr="00B35944">
        <w:rPr>
          <w:rStyle w:val="documentbody"/>
          <w:sz w:val="20"/>
        </w:rPr>
        <w:t xml:space="preserve">Silverstein, Joshua M., </w:t>
      </w:r>
      <w:r w:rsidRPr="00B35944">
        <w:rPr>
          <w:rStyle w:val="documentbody"/>
          <w:i/>
          <w:sz w:val="20"/>
        </w:rPr>
        <w:t>Using the West Key Number System as a Data Collection and Coding Device for Empirical Legal Scholarship: Demonstrating the Method Via a Study of Contract Interpretation</w:t>
      </w:r>
      <w:r w:rsidR="00E05303">
        <w:rPr>
          <w:rStyle w:val="documentbody"/>
          <w:sz w:val="20"/>
        </w:rPr>
        <w:t xml:space="preserve">, 34 </w:t>
      </w:r>
      <w:r w:rsidR="00E05303" w:rsidRPr="00E05303">
        <w:rPr>
          <w:rStyle w:val="documentbody"/>
          <w:sz w:val="20"/>
        </w:rPr>
        <w:t>J</w:t>
      </w:r>
      <w:r w:rsidR="00E05303">
        <w:rPr>
          <w:rStyle w:val="documentbody"/>
          <w:sz w:val="20"/>
        </w:rPr>
        <w:t>. L. &amp;</w:t>
      </w:r>
      <w:r w:rsidR="00E05303" w:rsidRPr="00E05303">
        <w:rPr>
          <w:rStyle w:val="documentbody"/>
          <w:sz w:val="20"/>
        </w:rPr>
        <w:t xml:space="preserve"> Commerce</w:t>
      </w:r>
      <w:r w:rsidR="00E05303">
        <w:rPr>
          <w:rStyle w:val="documentbody"/>
          <w:sz w:val="20"/>
        </w:rPr>
        <w:t xml:space="preserve"> 203, 217, 220 (2016).</w:t>
      </w:r>
    </w:p>
    <w:p w:rsidR="00B35944" w:rsidRDefault="00B35944" w:rsidP="00A10879">
      <w:pPr>
        <w:tabs>
          <w:tab w:val="left" w:pos="-1440"/>
        </w:tabs>
        <w:ind w:left="1440" w:right="450"/>
        <w:rPr>
          <w:rStyle w:val="documentbody"/>
          <w:sz w:val="20"/>
        </w:rPr>
      </w:pPr>
      <w:r w:rsidRPr="00B35944">
        <w:rPr>
          <w:rStyle w:val="documentbody"/>
          <w:sz w:val="20"/>
        </w:rPr>
        <w:t xml:space="preserve"> </w:t>
      </w:r>
    </w:p>
    <w:p w:rsidR="00A10879" w:rsidRPr="00B27A28" w:rsidRDefault="00A10879" w:rsidP="00A10879">
      <w:pPr>
        <w:tabs>
          <w:tab w:val="left" w:pos="-1440"/>
        </w:tabs>
        <w:ind w:left="1440" w:right="450"/>
        <w:rPr>
          <w:sz w:val="20"/>
        </w:rPr>
      </w:pPr>
      <w:r w:rsidRPr="00B27A28">
        <w:rPr>
          <w:rStyle w:val="documentbody"/>
          <w:sz w:val="20"/>
        </w:rPr>
        <w:t xml:space="preserve">Abigail Salisbury, </w:t>
      </w:r>
      <w:r w:rsidRPr="00B27A28">
        <w:rPr>
          <w:i/>
          <w:sz w:val="20"/>
        </w:rPr>
        <w:t>Skills Without Stigma: Using the Jurist Method to Teach Legal Research and Writing</w:t>
      </w:r>
      <w:r w:rsidRPr="00B27A28">
        <w:rPr>
          <w:sz w:val="20"/>
        </w:rPr>
        <w:t xml:space="preserve">, </w:t>
      </w:r>
      <w:r w:rsidRPr="00B27A28">
        <w:rPr>
          <w:rStyle w:val="documentbody"/>
          <w:sz w:val="20"/>
        </w:rPr>
        <w:t>59 J. Leg. Educ. 173, 180 (2009).</w:t>
      </w:r>
    </w:p>
    <w:p w:rsidR="00A10879" w:rsidRPr="00B27A28" w:rsidRDefault="00A10879" w:rsidP="00A10879">
      <w:pPr>
        <w:tabs>
          <w:tab w:val="left" w:pos="-1440"/>
        </w:tabs>
        <w:ind w:left="1440" w:right="450"/>
        <w:rPr>
          <w:bCs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1440" w:right="450"/>
        <w:rPr>
          <w:rStyle w:val="documentbody"/>
          <w:bCs/>
          <w:sz w:val="20"/>
        </w:rPr>
      </w:pPr>
      <w:r w:rsidRPr="00B27A28">
        <w:rPr>
          <w:bCs/>
          <w:sz w:val="20"/>
        </w:rPr>
        <w:t xml:space="preserve">Michael P. Forrest, Mike Martinez, Jr. &amp; Paul S. Miller, </w:t>
      </w:r>
      <w:r w:rsidRPr="00B27A28">
        <w:rPr>
          <w:bCs/>
          <w:i/>
          <w:sz w:val="20"/>
        </w:rPr>
        <w:t>Updated Lessons in Conducting Basic Legal Research by Pro Se Litigants Who Cannot Afford an Attorney</w:t>
      </w:r>
      <w:r w:rsidRPr="00B27A28">
        <w:rPr>
          <w:bCs/>
          <w:sz w:val="20"/>
        </w:rPr>
        <w:t>, 11 Scholar: St. Mary's L. Rev. Minority Issues 1, 9 (2008).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rStyle w:val="documentbody"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1440"/>
        <w:rPr>
          <w:rStyle w:val="documentbody"/>
          <w:sz w:val="20"/>
        </w:rPr>
      </w:pPr>
      <w:r w:rsidRPr="00B27A28">
        <w:rPr>
          <w:rStyle w:val="documentbody"/>
          <w:sz w:val="20"/>
        </w:rPr>
        <w:t xml:space="preserve">Michael P. Forrest &amp; Mike Martinez, Jr., </w:t>
      </w:r>
      <w:r w:rsidRPr="00B27A28">
        <w:rPr>
          <w:rStyle w:val="documentbody"/>
          <w:i/>
          <w:sz w:val="20"/>
        </w:rPr>
        <w:t>T</w:t>
      </w:r>
      <w:r w:rsidRPr="00B27A28">
        <w:rPr>
          <w:i/>
          <w:sz w:val="20"/>
        </w:rPr>
        <w:t>oo Broke to Hire An Attorney? How to Conduct Basic Legal Research in a Law Library</w:t>
      </w:r>
      <w:r w:rsidRPr="00B27A28">
        <w:rPr>
          <w:sz w:val="20"/>
        </w:rPr>
        <w:t xml:space="preserve">, 9 Scholar: St. Mary's L. Rev. Minority Issues </w:t>
      </w:r>
      <w:r w:rsidRPr="00B27A28">
        <w:rPr>
          <w:rStyle w:val="documentbody"/>
          <w:sz w:val="20"/>
        </w:rPr>
        <w:t>67, 73 (2006).</w:t>
      </w:r>
    </w:p>
    <w:p w:rsidR="00A10879" w:rsidRPr="00B27A28" w:rsidRDefault="00A10879" w:rsidP="00A10879">
      <w:pPr>
        <w:tabs>
          <w:tab w:val="left" w:pos="-1440"/>
        </w:tabs>
        <w:ind w:left="1440"/>
        <w:rPr>
          <w:rStyle w:val="documentbody"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1440" w:right="450"/>
        <w:rPr>
          <w:rStyle w:val="documentbody"/>
          <w:bCs/>
          <w:sz w:val="20"/>
        </w:rPr>
      </w:pPr>
      <w:r w:rsidRPr="00B27A28">
        <w:rPr>
          <w:bCs/>
          <w:sz w:val="20"/>
        </w:rPr>
        <w:t xml:space="preserve">Carol Morgan Collins, </w:t>
      </w:r>
      <w:r w:rsidRPr="00B27A28">
        <w:rPr>
          <w:bCs/>
          <w:i/>
          <w:sz w:val="20"/>
        </w:rPr>
        <w:t>Chapter V: Research Tools</w:t>
      </w:r>
      <w:r w:rsidRPr="00B27A28">
        <w:rPr>
          <w:bCs/>
          <w:sz w:val="20"/>
        </w:rPr>
        <w:t xml:space="preserve">, in </w:t>
      </w:r>
      <w:r w:rsidRPr="00B27A28">
        <w:rPr>
          <w:bCs/>
          <w:i/>
          <w:sz w:val="20"/>
        </w:rPr>
        <w:t>Equal Educational Opportunity for All Children: A Research Guide to Discrimination in Education (1950-2005)</w:t>
      </w:r>
      <w:r w:rsidRPr="00B27A28">
        <w:rPr>
          <w:bCs/>
          <w:sz w:val="20"/>
        </w:rPr>
        <w:t xml:space="preserve"> 115, 120 (2</w:t>
      </w:r>
      <w:r w:rsidRPr="00B27A28">
        <w:rPr>
          <w:bCs/>
          <w:sz w:val="20"/>
          <w:vertAlign w:val="superscript"/>
        </w:rPr>
        <w:t>nd</w:t>
      </w:r>
      <w:r w:rsidRPr="00B27A28">
        <w:rPr>
          <w:bCs/>
          <w:sz w:val="20"/>
        </w:rPr>
        <w:t xml:space="preserve"> ed., </w:t>
      </w:r>
      <w:r w:rsidRPr="00B27A28">
        <w:rPr>
          <w:sz w:val="20"/>
        </w:rPr>
        <w:t>Fred B. Rothman &amp; Co.</w:t>
      </w:r>
      <w:r w:rsidRPr="00B27A28">
        <w:rPr>
          <w:bCs/>
          <w:sz w:val="20"/>
        </w:rPr>
        <w:t xml:space="preserve"> 2006).</w:t>
      </w:r>
    </w:p>
    <w:p w:rsidR="00A10879" w:rsidRDefault="00A10879" w:rsidP="00A10879">
      <w:pPr>
        <w:tabs>
          <w:tab w:val="left" w:pos="-1440"/>
        </w:tabs>
        <w:ind w:left="720"/>
        <w:rPr>
          <w:bCs/>
          <w:sz w:val="20"/>
        </w:rPr>
      </w:pPr>
    </w:p>
    <w:p w:rsidR="00A10879" w:rsidRDefault="00A10879" w:rsidP="00A10879">
      <w:pPr>
        <w:tabs>
          <w:tab w:val="left" w:pos="-1440"/>
        </w:tabs>
        <w:ind w:left="720"/>
        <w:rPr>
          <w:bCs/>
          <w:sz w:val="20"/>
        </w:rPr>
      </w:pPr>
    </w:p>
    <w:p w:rsidR="00A10879" w:rsidRPr="00A10879" w:rsidRDefault="00A10879" w:rsidP="00A10879">
      <w:pPr>
        <w:tabs>
          <w:tab w:val="left" w:pos="-1440"/>
        </w:tabs>
        <w:ind w:left="720"/>
        <w:rPr>
          <w:b/>
          <w:bCs/>
          <w:sz w:val="20"/>
        </w:rPr>
      </w:pPr>
      <w:r w:rsidRPr="00A10879">
        <w:rPr>
          <w:b/>
          <w:bCs/>
          <w:sz w:val="20"/>
        </w:rPr>
        <w:t xml:space="preserve">William A. Hilyerd, </w:t>
      </w:r>
      <w:r w:rsidRPr="00A10879">
        <w:rPr>
          <w:b/>
          <w:bCs/>
          <w:i/>
          <w:sz w:val="20"/>
        </w:rPr>
        <w:t>Using the Law Library: A Guide for Educators -- Part 1: Untangling the Legal System</w:t>
      </w:r>
      <w:r w:rsidRPr="00A10879">
        <w:rPr>
          <w:b/>
          <w:bCs/>
          <w:sz w:val="20"/>
        </w:rPr>
        <w:t>, 33 J.L. &amp; Educ. 213 (2004).</w:t>
      </w:r>
    </w:p>
    <w:p w:rsidR="00A10879" w:rsidRPr="00B27A28" w:rsidRDefault="00A10879" w:rsidP="00A10879">
      <w:pPr>
        <w:tabs>
          <w:tab w:val="left" w:pos="-1440"/>
        </w:tabs>
        <w:ind w:left="720" w:right="1440"/>
        <w:rPr>
          <w:bCs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720" w:right="1440"/>
        <w:rPr>
          <w:sz w:val="20"/>
        </w:rPr>
      </w:pPr>
      <w:r w:rsidRPr="00B27A28">
        <w:rPr>
          <w:sz w:val="20"/>
        </w:rPr>
        <w:t>--  Cited in:</w:t>
      </w:r>
    </w:p>
    <w:p w:rsidR="00A10879" w:rsidRPr="00B27A28" w:rsidRDefault="00A10879" w:rsidP="00A10879">
      <w:pPr>
        <w:rPr>
          <w:bCs/>
          <w:sz w:val="20"/>
        </w:rPr>
      </w:pPr>
    </w:p>
    <w:p w:rsidR="001E34A2" w:rsidRDefault="001E34A2" w:rsidP="00E1167E">
      <w:pPr>
        <w:ind w:left="1440"/>
        <w:rPr>
          <w:sz w:val="20"/>
        </w:rPr>
      </w:pPr>
      <w:r w:rsidRPr="001E34A2">
        <w:rPr>
          <w:sz w:val="20"/>
        </w:rPr>
        <w:t>Diane M. Holben, Perry A. Zirkel</w:t>
      </w:r>
      <w:r>
        <w:rPr>
          <w:sz w:val="20"/>
        </w:rPr>
        <w:t xml:space="preserve">, </w:t>
      </w:r>
      <w:r w:rsidRPr="001E34A2">
        <w:rPr>
          <w:i/>
          <w:sz w:val="20"/>
        </w:rPr>
        <w:t>School Bullying Litigation: An Empirical Analysis of the Case Law</w:t>
      </w:r>
      <w:r>
        <w:rPr>
          <w:sz w:val="20"/>
        </w:rPr>
        <w:t xml:space="preserve">, </w:t>
      </w:r>
      <w:r w:rsidRPr="001E34A2">
        <w:rPr>
          <w:sz w:val="20"/>
        </w:rPr>
        <w:t>47 Akron L. Rev. 299</w:t>
      </w:r>
      <w:r>
        <w:rPr>
          <w:sz w:val="20"/>
        </w:rPr>
        <w:t>, 323 (2014).</w:t>
      </w:r>
    </w:p>
    <w:p w:rsidR="001E34A2" w:rsidRDefault="001E34A2" w:rsidP="00E1167E">
      <w:pPr>
        <w:ind w:left="1440"/>
        <w:rPr>
          <w:sz w:val="20"/>
        </w:rPr>
      </w:pPr>
    </w:p>
    <w:p w:rsidR="00250D82" w:rsidRDefault="00250D82" w:rsidP="00E1167E">
      <w:pPr>
        <w:ind w:left="1440"/>
        <w:rPr>
          <w:sz w:val="20"/>
        </w:rPr>
      </w:pPr>
      <w:r w:rsidRPr="00250D82">
        <w:rPr>
          <w:sz w:val="20"/>
        </w:rPr>
        <w:t xml:space="preserve">Jamie F. Chriqui, </w:t>
      </w:r>
      <w:r>
        <w:rPr>
          <w:sz w:val="20"/>
        </w:rPr>
        <w:t>Elizabeth</w:t>
      </w:r>
      <w:r w:rsidRPr="00250D82">
        <w:rPr>
          <w:sz w:val="20"/>
        </w:rPr>
        <w:t xml:space="preserve"> Piekarz</w:t>
      </w:r>
      <w:r>
        <w:rPr>
          <w:sz w:val="20"/>
        </w:rPr>
        <w:t>,</w:t>
      </w:r>
      <w:r w:rsidRPr="00250D82">
        <w:rPr>
          <w:sz w:val="20"/>
        </w:rPr>
        <w:t xml:space="preserve"> and </w:t>
      </w:r>
      <w:r>
        <w:rPr>
          <w:sz w:val="20"/>
        </w:rPr>
        <w:t>Frank J.</w:t>
      </w:r>
      <w:r w:rsidRPr="00250D82">
        <w:rPr>
          <w:sz w:val="20"/>
        </w:rPr>
        <w:t xml:space="preserve"> </w:t>
      </w:r>
      <w:r>
        <w:rPr>
          <w:sz w:val="20"/>
        </w:rPr>
        <w:t xml:space="preserve">Chaloupka, </w:t>
      </w:r>
      <w:r w:rsidRPr="00250D82">
        <w:rPr>
          <w:i/>
          <w:sz w:val="20"/>
        </w:rPr>
        <w:t>USDA Snack Food and Beverage Standards: How Big of a Stretch for the States?</w:t>
      </w:r>
      <w:r>
        <w:rPr>
          <w:sz w:val="20"/>
        </w:rPr>
        <w:t xml:space="preserve"> </w:t>
      </w:r>
      <w:r w:rsidRPr="00250D82">
        <w:rPr>
          <w:sz w:val="20"/>
        </w:rPr>
        <w:t xml:space="preserve"> 10</w:t>
      </w:r>
      <w:r>
        <w:rPr>
          <w:sz w:val="20"/>
        </w:rPr>
        <w:t xml:space="preserve"> </w:t>
      </w:r>
      <w:r w:rsidRPr="00250D82">
        <w:rPr>
          <w:sz w:val="20"/>
        </w:rPr>
        <w:t>Childhood Obesity</w:t>
      </w:r>
      <w:r>
        <w:rPr>
          <w:sz w:val="20"/>
        </w:rPr>
        <w:t xml:space="preserve"> 234, 237, 239 (2014).</w:t>
      </w:r>
    </w:p>
    <w:p w:rsidR="00250D82" w:rsidRDefault="00250D82" w:rsidP="00E1167E">
      <w:pPr>
        <w:ind w:left="1440"/>
        <w:rPr>
          <w:sz w:val="20"/>
        </w:rPr>
      </w:pPr>
    </w:p>
    <w:p w:rsidR="00E1167E" w:rsidRPr="00E1167E" w:rsidRDefault="00E1167E" w:rsidP="00E1167E">
      <w:pPr>
        <w:ind w:left="1440"/>
        <w:rPr>
          <w:i/>
          <w:sz w:val="20"/>
        </w:rPr>
      </w:pPr>
      <w:r>
        <w:rPr>
          <w:sz w:val="20"/>
        </w:rPr>
        <w:t xml:space="preserve">Mitchell L. Yell </w:t>
      </w:r>
      <w:r w:rsidRPr="00E1167E">
        <w:rPr>
          <w:sz w:val="20"/>
        </w:rPr>
        <w:t>and Terrye Conroy</w:t>
      </w:r>
      <w:r>
        <w:rPr>
          <w:sz w:val="20"/>
        </w:rPr>
        <w:t xml:space="preserve">, </w:t>
      </w:r>
      <w:r w:rsidRPr="00E1167E">
        <w:rPr>
          <w:i/>
          <w:sz w:val="20"/>
        </w:rPr>
        <w:t>Chapter 1: Introduction to the</w:t>
      </w:r>
      <w:r>
        <w:rPr>
          <w:i/>
          <w:sz w:val="20"/>
        </w:rPr>
        <w:t xml:space="preserve"> </w:t>
      </w:r>
      <w:r w:rsidRPr="00E1167E">
        <w:rPr>
          <w:i/>
          <w:sz w:val="20"/>
        </w:rPr>
        <w:t>American Legal System</w:t>
      </w:r>
      <w:r>
        <w:rPr>
          <w:sz w:val="20"/>
        </w:rPr>
        <w:t xml:space="preserve">, in </w:t>
      </w:r>
      <w:r w:rsidRPr="00E1167E">
        <w:rPr>
          <w:i/>
          <w:sz w:val="20"/>
        </w:rPr>
        <w:t>Law of Special Education</w:t>
      </w:r>
      <w:r>
        <w:rPr>
          <w:sz w:val="20"/>
        </w:rPr>
        <w:t xml:space="preserve"> 11 (3d ed., Prentice Hall 2012).</w:t>
      </w:r>
    </w:p>
    <w:p w:rsidR="00E1167E" w:rsidRDefault="00E1167E" w:rsidP="00A10879">
      <w:pPr>
        <w:ind w:left="1440"/>
        <w:rPr>
          <w:sz w:val="20"/>
        </w:rPr>
      </w:pPr>
    </w:p>
    <w:p w:rsidR="00A10879" w:rsidRPr="00B27A28" w:rsidRDefault="00A10879" w:rsidP="00A10879">
      <w:pPr>
        <w:ind w:left="1440"/>
        <w:rPr>
          <w:sz w:val="20"/>
        </w:rPr>
      </w:pPr>
      <w:r w:rsidRPr="00B27A28">
        <w:rPr>
          <w:sz w:val="20"/>
        </w:rPr>
        <w:t xml:space="preserve">William C. Flanagan &amp; Harry P. Carroll, </w:t>
      </w:r>
      <w:r w:rsidRPr="00B27A28">
        <w:rPr>
          <w:i/>
          <w:sz w:val="20"/>
        </w:rPr>
        <w:t xml:space="preserve">Trial Practice </w:t>
      </w:r>
      <w:r w:rsidRPr="00B27A28">
        <w:rPr>
          <w:sz w:val="20"/>
        </w:rPr>
        <w:t>(43 Mass. Prac.)  §1.9 (2d ed., ThomsonWest 2009).</w:t>
      </w:r>
    </w:p>
    <w:p w:rsidR="00A10879" w:rsidRPr="00B27A28" w:rsidRDefault="00A10879" w:rsidP="00A10879">
      <w:pPr>
        <w:ind w:left="1440" w:hanging="720"/>
        <w:rPr>
          <w:sz w:val="20"/>
        </w:rPr>
      </w:pPr>
    </w:p>
    <w:p w:rsidR="00A10879" w:rsidRDefault="00A10879" w:rsidP="00A10879">
      <w:pPr>
        <w:ind w:left="1440"/>
        <w:rPr>
          <w:rStyle w:val="documentbody"/>
          <w:sz w:val="20"/>
        </w:rPr>
      </w:pPr>
      <w:r w:rsidRPr="00B27A28">
        <w:rPr>
          <w:rStyle w:val="documentbody"/>
          <w:sz w:val="20"/>
        </w:rPr>
        <w:t xml:space="preserve">Brian S. Uholik, </w:t>
      </w:r>
      <w:r w:rsidRPr="00B27A28">
        <w:rPr>
          <w:i/>
          <w:sz w:val="20"/>
        </w:rPr>
        <w:t>Who Cares if It's Open?: Hudson v. Michigan and the United States Supreme Court's Evisceration of the Knock and Announce Rule</w:t>
      </w:r>
      <w:r w:rsidRPr="00B27A28">
        <w:rPr>
          <w:sz w:val="20"/>
        </w:rPr>
        <w:t xml:space="preserve">, </w:t>
      </w:r>
      <w:r w:rsidRPr="00B27A28">
        <w:rPr>
          <w:rStyle w:val="documentbody"/>
          <w:sz w:val="20"/>
        </w:rPr>
        <w:t>112 Penn St. L. Rev. 261, 278 (2007).</w:t>
      </w:r>
    </w:p>
    <w:p w:rsidR="00A10879" w:rsidRPr="00B27A28" w:rsidRDefault="00A10879" w:rsidP="00A10879">
      <w:pPr>
        <w:ind w:left="1440"/>
        <w:rPr>
          <w:rStyle w:val="documentbody"/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1440"/>
        <w:rPr>
          <w:bCs/>
          <w:sz w:val="20"/>
        </w:rPr>
      </w:pPr>
      <w:r w:rsidRPr="00B27A28">
        <w:rPr>
          <w:bCs/>
          <w:sz w:val="20"/>
        </w:rPr>
        <w:t xml:space="preserve">Carol Morgan Collins, </w:t>
      </w:r>
      <w:r w:rsidRPr="00B27A28">
        <w:rPr>
          <w:bCs/>
          <w:i/>
          <w:sz w:val="20"/>
        </w:rPr>
        <w:t>Chapter V.: Research Tools</w:t>
      </w:r>
      <w:r w:rsidRPr="00B27A28">
        <w:rPr>
          <w:bCs/>
          <w:sz w:val="20"/>
        </w:rPr>
        <w:t xml:space="preserve">, in </w:t>
      </w:r>
      <w:r w:rsidRPr="00B27A28">
        <w:rPr>
          <w:bCs/>
          <w:i/>
          <w:sz w:val="20"/>
        </w:rPr>
        <w:t>Equal Educational Opportunity for All Children: A Research Guide to Discrimination in Education</w:t>
      </w:r>
      <w:r w:rsidRPr="00B27A28">
        <w:rPr>
          <w:bCs/>
          <w:sz w:val="20"/>
        </w:rPr>
        <w:t xml:space="preserve"> </w:t>
      </w:r>
      <w:r w:rsidRPr="00B27A28">
        <w:rPr>
          <w:bCs/>
          <w:i/>
          <w:sz w:val="20"/>
        </w:rPr>
        <w:t>(1950-2005)</w:t>
      </w:r>
      <w:r w:rsidRPr="00B27A28">
        <w:rPr>
          <w:bCs/>
          <w:sz w:val="20"/>
        </w:rPr>
        <w:t xml:space="preserve"> 115, 115, (2</w:t>
      </w:r>
      <w:r w:rsidRPr="00B27A28">
        <w:rPr>
          <w:bCs/>
          <w:sz w:val="20"/>
          <w:vertAlign w:val="superscript"/>
        </w:rPr>
        <w:t>nd</w:t>
      </w:r>
      <w:r w:rsidRPr="00B27A28">
        <w:rPr>
          <w:bCs/>
          <w:sz w:val="20"/>
        </w:rPr>
        <w:t xml:space="preserve"> ed., </w:t>
      </w:r>
      <w:r w:rsidRPr="00B27A28">
        <w:rPr>
          <w:sz w:val="20"/>
        </w:rPr>
        <w:t>Fred B. Rothman &amp; Co.</w:t>
      </w:r>
      <w:r w:rsidRPr="00B27A28">
        <w:rPr>
          <w:bCs/>
          <w:sz w:val="20"/>
        </w:rPr>
        <w:t xml:space="preserve"> 2006).</w:t>
      </w:r>
    </w:p>
    <w:p w:rsidR="00A10879" w:rsidRPr="00B27A28" w:rsidRDefault="00A10879" w:rsidP="00A10879">
      <w:pPr>
        <w:ind w:left="1440"/>
        <w:rPr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1440"/>
        <w:rPr>
          <w:bCs/>
          <w:sz w:val="20"/>
        </w:rPr>
      </w:pPr>
      <w:r w:rsidRPr="00B27A28">
        <w:rPr>
          <w:sz w:val="20"/>
        </w:rPr>
        <w:lastRenderedPageBreak/>
        <w:t xml:space="preserve">Caryl A. Yzenbaard, </w:t>
      </w:r>
      <w:r w:rsidRPr="00B27A28">
        <w:rPr>
          <w:i/>
          <w:sz w:val="20"/>
        </w:rPr>
        <w:t>Thompson on Real Property</w:t>
      </w:r>
      <w:r w:rsidRPr="00B27A28">
        <w:rPr>
          <w:sz w:val="20"/>
        </w:rPr>
        <w:t xml:space="preserve"> §56.12, 242 (2</w:t>
      </w:r>
      <w:r w:rsidRPr="00B27A28">
        <w:rPr>
          <w:sz w:val="20"/>
          <w:vertAlign w:val="superscript"/>
        </w:rPr>
        <w:t>nd</w:t>
      </w:r>
      <w:r w:rsidRPr="00B27A28">
        <w:rPr>
          <w:sz w:val="20"/>
        </w:rPr>
        <w:t xml:space="preserve"> Thomas ed., LexisNexis 2006).</w:t>
      </w:r>
    </w:p>
    <w:p w:rsidR="00A10879" w:rsidRPr="00B27A28" w:rsidRDefault="00A10879" w:rsidP="00A10879">
      <w:pPr>
        <w:tabs>
          <w:tab w:val="left" w:pos="-1440"/>
        </w:tabs>
        <w:ind w:right="1440"/>
        <w:rPr>
          <w:sz w:val="20"/>
        </w:rPr>
      </w:pPr>
    </w:p>
    <w:p w:rsidR="00A10879" w:rsidRPr="00B27A28" w:rsidRDefault="00A10879" w:rsidP="00A10879">
      <w:pPr>
        <w:tabs>
          <w:tab w:val="left" w:pos="-1440"/>
        </w:tabs>
        <w:ind w:left="1440"/>
        <w:rPr>
          <w:sz w:val="20"/>
        </w:rPr>
      </w:pPr>
      <w:r w:rsidRPr="00B27A28">
        <w:rPr>
          <w:sz w:val="20"/>
        </w:rPr>
        <w:t xml:space="preserve">Caryl A. Yzenbaard, </w:t>
      </w:r>
      <w:r w:rsidRPr="00B27A28">
        <w:rPr>
          <w:i/>
          <w:sz w:val="20"/>
        </w:rPr>
        <w:t>Thompson on Real Property</w:t>
      </w:r>
      <w:r w:rsidRPr="00B27A28">
        <w:rPr>
          <w:sz w:val="20"/>
        </w:rPr>
        <w:t xml:space="preserve"> §56.15, 270 (2</w:t>
      </w:r>
      <w:r w:rsidRPr="00B27A28">
        <w:rPr>
          <w:sz w:val="20"/>
          <w:vertAlign w:val="superscript"/>
        </w:rPr>
        <w:t>nd</w:t>
      </w:r>
      <w:r w:rsidRPr="00B27A28">
        <w:rPr>
          <w:sz w:val="20"/>
        </w:rPr>
        <w:t xml:space="preserve"> Thomas ed., LexisNexis 2006).</w:t>
      </w:r>
    </w:p>
    <w:p w:rsidR="00A10879" w:rsidRPr="00B27A28" w:rsidRDefault="00A10879" w:rsidP="00A10879">
      <w:pPr>
        <w:rPr>
          <w:sz w:val="20"/>
        </w:rPr>
      </w:pPr>
    </w:p>
    <w:p w:rsidR="00A10879" w:rsidRDefault="00A10879" w:rsidP="00A10879">
      <w:pPr>
        <w:ind w:left="1440"/>
        <w:rPr>
          <w:sz w:val="20"/>
        </w:rPr>
      </w:pPr>
      <w:r w:rsidRPr="00B27A28">
        <w:rPr>
          <w:sz w:val="20"/>
        </w:rPr>
        <w:t xml:space="preserve">Daniel L. Crane, </w:t>
      </w:r>
      <w:r w:rsidRPr="00B27A28">
        <w:rPr>
          <w:i/>
          <w:sz w:val="20"/>
        </w:rPr>
        <w:t>The Paradox of Predatory Pricing</w:t>
      </w:r>
      <w:r w:rsidRPr="00B27A28">
        <w:rPr>
          <w:sz w:val="20"/>
        </w:rPr>
        <w:t>, 91 Cornell L.R. 1, 8 (2005).</w:t>
      </w:r>
    </w:p>
    <w:p w:rsidR="00A10879" w:rsidRDefault="00A10879" w:rsidP="00A10879">
      <w:pPr>
        <w:ind w:left="1440"/>
        <w:rPr>
          <w:sz w:val="20"/>
        </w:rPr>
      </w:pPr>
    </w:p>
    <w:p w:rsidR="00A10879" w:rsidRPr="00B27A28" w:rsidRDefault="00A10879" w:rsidP="00A10879">
      <w:pPr>
        <w:ind w:left="1440"/>
        <w:rPr>
          <w:sz w:val="20"/>
        </w:rPr>
      </w:pPr>
      <w:r w:rsidRPr="00B27A28">
        <w:rPr>
          <w:sz w:val="20"/>
        </w:rPr>
        <w:t xml:space="preserve">Vincent M. Cox, </w:t>
      </w:r>
      <w:r w:rsidRPr="00B27A28">
        <w:rPr>
          <w:i/>
          <w:sz w:val="20"/>
        </w:rPr>
        <w:t>Freeing Unpublished Opinions From Exile: Going Beyond the Citation Permitted by Proposed Federal Rule of Appellate Procedure 32.1</w:t>
      </w:r>
      <w:r w:rsidRPr="00B27A28">
        <w:rPr>
          <w:sz w:val="20"/>
        </w:rPr>
        <w:t>, 44 Washburn L. J. 105, 125 (2004).</w:t>
      </w:r>
    </w:p>
    <w:p w:rsidR="00A10879" w:rsidRDefault="00A10879" w:rsidP="00A10879">
      <w:pPr>
        <w:tabs>
          <w:tab w:val="left" w:pos="-1440"/>
        </w:tabs>
        <w:ind w:left="720"/>
        <w:rPr>
          <w:b/>
          <w:bCs/>
          <w:sz w:val="20"/>
        </w:rPr>
      </w:pPr>
    </w:p>
    <w:p w:rsidR="00A10879" w:rsidRPr="00A10879" w:rsidRDefault="00A10879" w:rsidP="00A10879">
      <w:pPr>
        <w:tabs>
          <w:tab w:val="left" w:pos="-1440"/>
        </w:tabs>
        <w:ind w:left="720"/>
        <w:rPr>
          <w:b/>
          <w:bCs/>
          <w:sz w:val="20"/>
        </w:rPr>
      </w:pPr>
    </w:p>
    <w:p w:rsidR="00A10879" w:rsidRPr="00A10879" w:rsidRDefault="00A10879" w:rsidP="00A10879">
      <w:pPr>
        <w:tabs>
          <w:tab w:val="left" w:pos="-1440"/>
        </w:tabs>
        <w:ind w:left="720"/>
        <w:rPr>
          <w:b/>
          <w:bCs/>
          <w:sz w:val="20"/>
        </w:rPr>
      </w:pPr>
      <w:r w:rsidRPr="00A10879">
        <w:rPr>
          <w:b/>
          <w:bCs/>
          <w:sz w:val="20"/>
        </w:rPr>
        <w:t xml:space="preserve">William A. Hilyerd, </w:t>
      </w:r>
      <w:r w:rsidRPr="00A10879">
        <w:rPr>
          <w:b/>
          <w:bCs/>
          <w:i/>
          <w:sz w:val="20"/>
        </w:rPr>
        <w:t>Using the Law Library: A Guide for Educators -- Part 2: Deciphering Citations and Other Ways of Finding Court Opinions</w:t>
      </w:r>
      <w:r w:rsidRPr="00A10879">
        <w:rPr>
          <w:b/>
          <w:bCs/>
          <w:sz w:val="20"/>
        </w:rPr>
        <w:t>, 33 J.L. &amp; Educ. 365 (2004).</w:t>
      </w:r>
    </w:p>
    <w:p w:rsidR="00A10879" w:rsidRPr="00B27A28" w:rsidRDefault="00A10879" w:rsidP="00A10879">
      <w:pPr>
        <w:ind w:left="720"/>
        <w:rPr>
          <w:sz w:val="20"/>
        </w:rPr>
      </w:pPr>
    </w:p>
    <w:p w:rsidR="00A10879" w:rsidRPr="00B27A28" w:rsidRDefault="00A10879" w:rsidP="00A10879">
      <w:pPr>
        <w:ind w:left="720"/>
        <w:rPr>
          <w:sz w:val="20"/>
        </w:rPr>
      </w:pPr>
      <w:r w:rsidRPr="00B27A28">
        <w:rPr>
          <w:sz w:val="20"/>
        </w:rPr>
        <w:t>– Cited in:</w:t>
      </w:r>
    </w:p>
    <w:p w:rsidR="00A10879" w:rsidRPr="00B27A28" w:rsidRDefault="00A10879" w:rsidP="00A10879">
      <w:pPr>
        <w:ind w:left="720"/>
        <w:rPr>
          <w:sz w:val="20"/>
        </w:rPr>
      </w:pPr>
    </w:p>
    <w:p w:rsidR="00545BC0" w:rsidRDefault="00545BC0" w:rsidP="00A10879">
      <w:pPr>
        <w:tabs>
          <w:tab w:val="left" w:pos="-1440"/>
        </w:tabs>
        <w:ind w:left="1440"/>
        <w:rPr>
          <w:bCs/>
          <w:sz w:val="20"/>
        </w:rPr>
      </w:pPr>
      <w:r w:rsidRPr="00545BC0">
        <w:rPr>
          <w:bCs/>
          <w:sz w:val="20"/>
        </w:rPr>
        <w:t>David L. Stader</w:t>
      </w:r>
      <w:r>
        <w:rPr>
          <w:bCs/>
          <w:sz w:val="20"/>
        </w:rPr>
        <w:t xml:space="preserve">, </w:t>
      </w:r>
      <w:r w:rsidRPr="00545BC0">
        <w:rPr>
          <w:bCs/>
          <w:i/>
          <w:sz w:val="20"/>
        </w:rPr>
        <w:t>Law and Ethics in Educational Leadership</w:t>
      </w:r>
      <w:r>
        <w:rPr>
          <w:bCs/>
          <w:sz w:val="20"/>
        </w:rPr>
        <w:t xml:space="preserve"> 21 (2d  ed. 2013).</w:t>
      </w:r>
    </w:p>
    <w:p w:rsidR="00545BC0" w:rsidRDefault="00545BC0" w:rsidP="00A10879">
      <w:pPr>
        <w:tabs>
          <w:tab w:val="left" w:pos="-1440"/>
        </w:tabs>
        <w:ind w:left="1440"/>
        <w:rPr>
          <w:bCs/>
          <w:sz w:val="20"/>
        </w:rPr>
      </w:pPr>
    </w:p>
    <w:p w:rsidR="00A10879" w:rsidRPr="00A10879" w:rsidRDefault="00A10879" w:rsidP="00A10879">
      <w:pPr>
        <w:tabs>
          <w:tab w:val="left" w:pos="-1440"/>
        </w:tabs>
        <w:ind w:left="1440"/>
        <w:rPr>
          <w:bCs/>
          <w:sz w:val="20"/>
        </w:rPr>
      </w:pPr>
      <w:r w:rsidRPr="00B27A28">
        <w:rPr>
          <w:bCs/>
          <w:sz w:val="20"/>
        </w:rPr>
        <w:t xml:space="preserve">Robert M. Jarvis, </w:t>
      </w:r>
      <w:r w:rsidRPr="00B27A28">
        <w:rPr>
          <w:bCs/>
          <w:i/>
          <w:sz w:val="20"/>
        </w:rPr>
        <w:t>John B. West: Founder of the West Publishing Company</w:t>
      </w:r>
      <w:r w:rsidRPr="00B27A28">
        <w:rPr>
          <w:bCs/>
          <w:sz w:val="20"/>
        </w:rPr>
        <w:t>, 50 Am. J. of Leg. Hist. 1, 23 (2010).</w:t>
      </w:r>
    </w:p>
    <w:p w:rsidR="00A10879" w:rsidRPr="00B27A28" w:rsidRDefault="00A10879" w:rsidP="00A10879">
      <w:pPr>
        <w:rPr>
          <w:sz w:val="20"/>
        </w:rPr>
      </w:pPr>
      <w:r w:rsidRPr="00B27A28">
        <w:rPr>
          <w:sz w:val="20"/>
        </w:rPr>
        <w:tab/>
      </w:r>
    </w:p>
    <w:p w:rsidR="00A10879" w:rsidRPr="00B27A28" w:rsidRDefault="00A10879" w:rsidP="00A10879">
      <w:pPr>
        <w:ind w:left="1440"/>
        <w:rPr>
          <w:sz w:val="20"/>
        </w:rPr>
      </w:pPr>
      <w:r w:rsidRPr="00B27A28">
        <w:rPr>
          <w:sz w:val="20"/>
        </w:rPr>
        <w:t xml:space="preserve">Christine Hurt, </w:t>
      </w:r>
      <w:r w:rsidRPr="00B27A28">
        <w:rPr>
          <w:i/>
          <w:sz w:val="20"/>
        </w:rPr>
        <w:t>The Bluebook at Eighteen: Reflecting and Ratifying Current Trends in Legal Scholarship</w:t>
      </w:r>
      <w:r w:rsidRPr="00B27A28">
        <w:rPr>
          <w:sz w:val="20"/>
        </w:rPr>
        <w:t>, 82 Ind. L.J. 49, 63 (2007).</w:t>
      </w:r>
    </w:p>
    <w:p w:rsidR="00A10879" w:rsidRPr="00B27A28" w:rsidRDefault="00A10879" w:rsidP="00A10879">
      <w:pPr>
        <w:ind w:left="1440" w:hanging="720"/>
        <w:rPr>
          <w:sz w:val="20"/>
        </w:rPr>
      </w:pPr>
    </w:p>
    <w:p w:rsidR="00A10879" w:rsidRDefault="00A10879" w:rsidP="00A10879">
      <w:pPr>
        <w:ind w:left="1440" w:hanging="720"/>
        <w:rPr>
          <w:rStyle w:val="documentbody"/>
          <w:sz w:val="20"/>
        </w:rPr>
      </w:pPr>
      <w:r w:rsidRPr="00B27A28">
        <w:rPr>
          <w:sz w:val="20"/>
        </w:rPr>
        <w:tab/>
      </w:r>
      <w:r w:rsidRPr="00B27A28">
        <w:rPr>
          <w:rStyle w:val="documentbody"/>
          <w:sz w:val="20"/>
        </w:rPr>
        <w:t xml:space="preserve">Debra Moss Curtis &amp; Judith R. Karp, </w:t>
      </w:r>
      <w:r w:rsidRPr="00B27A28">
        <w:rPr>
          <w:rStyle w:val="documentbody"/>
          <w:i/>
          <w:sz w:val="20"/>
        </w:rPr>
        <w:t>In a Case, On the Screen, Do They Remember What They've Seen? Critical Electronic Reading in the Law Classroom</w:t>
      </w:r>
      <w:r w:rsidRPr="00B27A28">
        <w:rPr>
          <w:rStyle w:val="documentbody"/>
          <w:sz w:val="20"/>
        </w:rPr>
        <w:t>, 30 Hamline L. Rev. 247, 273 (2007).</w:t>
      </w:r>
    </w:p>
    <w:p w:rsidR="00A10879" w:rsidRPr="00B27A28" w:rsidRDefault="00A10879" w:rsidP="00A10879">
      <w:pPr>
        <w:ind w:left="1440" w:hanging="720"/>
        <w:rPr>
          <w:sz w:val="20"/>
        </w:rPr>
      </w:pPr>
    </w:p>
    <w:p w:rsidR="00A10879" w:rsidRDefault="00A10879" w:rsidP="00A10879">
      <w:pPr>
        <w:tabs>
          <w:tab w:val="left" w:pos="-1440"/>
        </w:tabs>
        <w:ind w:left="1440"/>
        <w:rPr>
          <w:bCs/>
          <w:sz w:val="20"/>
        </w:rPr>
      </w:pPr>
      <w:r w:rsidRPr="00B27A28">
        <w:rPr>
          <w:bCs/>
          <w:sz w:val="20"/>
        </w:rPr>
        <w:t xml:space="preserve">Carol Morgan Collins, </w:t>
      </w:r>
      <w:r w:rsidRPr="00B27A28">
        <w:rPr>
          <w:bCs/>
          <w:i/>
          <w:sz w:val="20"/>
        </w:rPr>
        <w:t>Chapter V: Research Tools</w:t>
      </w:r>
      <w:r w:rsidRPr="00B27A28">
        <w:rPr>
          <w:bCs/>
          <w:sz w:val="20"/>
        </w:rPr>
        <w:t xml:space="preserve">, in </w:t>
      </w:r>
      <w:r w:rsidRPr="00B27A28">
        <w:rPr>
          <w:bCs/>
          <w:i/>
          <w:sz w:val="20"/>
        </w:rPr>
        <w:t>Equal Educational Opportunity for All Children: A Research Guide to Discrimination in Education (1950-2005)</w:t>
      </w:r>
      <w:r w:rsidRPr="00B27A28">
        <w:rPr>
          <w:bCs/>
          <w:sz w:val="20"/>
        </w:rPr>
        <w:t xml:space="preserve"> 115, 118</w:t>
      </w:r>
      <w:r w:rsidRPr="00B27A28">
        <w:rPr>
          <w:bCs/>
          <w:i/>
          <w:sz w:val="20"/>
        </w:rPr>
        <w:t xml:space="preserve"> </w:t>
      </w:r>
      <w:r w:rsidRPr="00B27A28">
        <w:rPr>
          <w:bCs/>
          <w:sz w:val="20"/>
        </w:rPr>
        <w:t>(2</w:t>
      </w:r>
      <w:r w:rsidRPr="00B27A28">
        <w:rPr>
          <w:bCs/>
          <w:sz w:val="20"/>
          <w:vertAlign w:val="superscript"/>
        </w:rPr>
        <w:t>nd</w:t>
      </w:r>
      <w:r w:rsidRPr="00B27A28">
        <w:rPr>
          <w:bCs/>
          <w:sz w:val="20"/>
        </w:rPr>
        <w:t xml:space="preserve"> ed., </w:t>
      </w:r>
      <w:r w:rsidRPr="00B27A28">
        <w:rPr>
          <w:sz w:val="20"/>
        </w:rPr>
        <w:t>Fred B. Rothman &amp; Co.</w:t>
      </w:r>
      <w:r w:rsidRPr="00B27A28">
        <w:rPr>
          <w:bCs/>
          <w:sz w:val="20"/>
        </w:rPr>
        <w:t xml:space="preserve"> 2006).</w:t>
      </w:r>
    </w:p>
    <w:p w:rsidR="00A10879" w:rsidRDefault="00A10879" w:rsidP="00A10879">
      <w:pPr>
        <w:tabs>
          <w:tab w:val="left" w:pos="-1440"/>
        </w:tabs>
        <w:ind w:left="1440"/>
        <w:rPr>
          <w:bCs/>
          <w:sz w:val="20"/>
        </w:rPr>
      </w:pPr>
    </w:p>
    <w:p w:rsidR="00A10879" w:rsidRPr="00A10879" w:rsidRDefault="00A10879" w:rsidP="00A10879">
      <w:pPr>
        <w:tabs>
          <w:tab w:val="left" w:pos="-1440"/>
        </w:tabs>
        <w:ind w:left="1440"/>
        <w:rPr>
          <w:bCs/>
          <w:sz w:val="20"/>
        </w:rPr>
      </w:pPr>
      <w:r w:rsidRPr="00B27A28">
        <w:rPr>
          <w:sz w:val="20"/>
        </w:rPr>
        <w:t xml:space="preserve">Gerald Lebovitz, </w:t>
      </w:r>
      <w:r w:rsidRPr="00B27A28">
        <w:rPr>
          <w:i/>
          <w:sz w:val="20"/>
        </w:rPr>
        <w:t>The Third Series: A Review</w:t>
      </w:r>
      <w:r w:rsidRPr="00B27A28">
        <w:rPr>
          <w:sz w:val="20"/>
        </w:rPr>
        <w:t>, 77 N.Y. St. B.J. 30, 31 (Mar./Apr. 2005).</w:t>
      </w:r>
    </w:p>
    <w:p w:rsidR="00A10879" w:rsidRPr="00B27A28" w:rsidRDefault="00A10879" w:rsidP="00A10879">
      <w:pPr>
        <w:ind w:left="1440" w:hanging="720"/>
        <w:rPr>
          <w:sz w:val="20"/>
        </w:rPr>
      </w:pPr>
    </w:p>
    <w:p w:rsidR="00A10879" w:rsidRDefault="00A10879" w:rsidP="004F1014">
      <w:pPr>
        <w:tabs>
          <w:tab w:val="left" w:pos="-1440"/>
        </w:tabs>
        <w:ind w:left="1440"/>
        <w:rPr>
          <w:sz w:val="20"/>
        </w:rPr>
      </w:pPr>
      <w:r w:rsidRPr="00B27A28">
        <w:rPr>
          <w:sz w:val="20"/>
        </w:rPr>
        <w:t xml:space="preserve">Julie Cheslik, </w:t>
      </w:r>
      <w:r w:rsidRPr="00B27A28">
        <w:rPr>
          <w:i/>
          <w:sz w:val="20"/>
        </w:rPr>
        <w:t>The Battle Over Citation Form Brings Notice to LRW Faculty: Will Power Follow?</w:t>
      </w:r>
      <w:r w:rsidRPr="00B27A28">
        <w:rPr>
          <w:sz w:val="20"/>
        </w:rPr>
        <w:t xml:space="preserve"> 73 UMKC L. Rev. 237, 245 (2004).</w:t>
      </w:r>
    </w:p>
    <w:p w:rsidR="00533255" w:rsidRPr="004F1014" w:rsidRDefault="00533255" w:rsidP="004F1014">
      <w:pPr>
        <w:tabs>
          <w:tab w:val="left" w:pos="-1440"/>
        </w:tabs>
        <w:ind w:left="1440"/>
        <w:rPr>
          <w:bCs/>
          <w:sz w:val="20"/>
        </w:rPr>
      </w:pPr>
    </w:p>
    <w:sectPr w:rsidR="00533255" w:rsidRPr="004F1014" w:rsidSect="00100E3E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84" w:rsidRDefault="00681984">
      <w:r>
        <w:separator/>
      </w:r>
    </w:p>
  </w:endnote>
  <w:endnote w:type="continuationSeparator" w:id="0">
    <w:p w:rsidR="00681984" w:rsidRDefault="0068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00" w:rsidRDefault="007A0696">
    <w:pPr>
      <w:pStyle w:val="Tit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41910</wp:posOffset>
              </wp:positionV>
              <wp:extent cx="56007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92CC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3pt" to="436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q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"/>
          </w:pict>
        </mc:Fallback>
      </mc:AlternateContent>
    </w:r>
  </w:p>
  <w:p w:rsidR="00087A00" w:rsidRPr="00AB5BDB" w:rsidRDefault="00087A00">
    <w:pPr>
      <w:pStyle w:val="Title"/>
      <w:rPr>
        <w:i/>
        <w:iCs/>
      </w:rPr>
    </w:pPr>
    <w:r w:rsidRPr="00AB5BDB">
      <w:rPr>
        <w:i/>
      </w:rPr>
      <w:t>Curriculum Vitae</w:t>
    </w:r>
  </w:p>
  <w:p w:rsidR="00087A00" w:rsidRDefault="00087A00">
    <w:pPr>
      <w:pStyle w:val="Header"/>
      <w:rPr>
        <w:i/>
        <w:iCs/>
        <w:sz w:val="20"/>
      </w:rPr>
    </w:pPr>
    <w:r>
      <w:rPr>
        <w:i/>
        <w:iCs/>
        <w:sz w:val="20"/>
      </w:rPr>
      <w:t>William A. Hilyerd</w:t>
    </w:r>
    <w:r>
      <w:rPr>
        <w:i/>
        <w:iCs/>
        <w:sz w:val="20"/>
      </w:rPr>
      <w:tab/>
    </w:r>
    <w:r>
      <w:rPr>
        <w:i/>
        <w:iCs/>
        <w:sz w:val="20"/>
      </w:rPr>
      <w:tab/>
      <w:t xml:space="preserve">Page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 w:rsidR="005F21E4">
      <w:rPr>
        <w:rStyle w:val="PageNumber"/>
        <w:i/>
        <w:iCs/>
        <w:noProof/>
        <w:sz w:val="20"/>
      </w:rPr>
      <w:t>13</w:t>
    </w:r>
    <w:r>
      <w:rPr>
        <w:rStyle w:val="PageNumber"/>
        <w:i/>
        <w:iCs/>
        <w:sz w:val="20"/>
      </w:rPr>
      <w:fldChar w:fldCharType="end"/>
    </w:r>
    <w:r>
      <w:rPr>
        <w:rStyle w:val="PageNumber"/>
        <w:i/>
        <w:iCs/>
        <w:sz w:val="20"/>
      </w:rPr>
      <w:t xml:space="preserve"> of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NUMPAGES </w:instrText>
    </w:r>
    <w:r>
      <w:rPr>
        <w:rStyle w:val="PageNumber"/>
        <w:i/>
        <w:iCs/>
        <w:sz w:val="20"/>
      </w:rPr>
      <w:fldChar w:fldCharType="separate"/>
    </w:r>
    <w:r w:rsidR="005F21E4">
      <w:rPr>
        <w:rStyle w:val="PageNumber"/>
        <w:i/>
        <w:iCs/>
        <w:noProof/>
        <w:sz w:val="20"/>
      </w:rPr>
      <w:t>13</w:t>
    </w:r>
    <w:r>
      <w:rPr>
        <w:rStyle w:val="PageNumber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84" w:rsidRDefault="00681984">
      <w:r>
        <w:separator/>
      </w:r>
    </w:p>
  </w:footnote>
  <w:footnote w:type="continuationSeparator" w:id="0">
    <w:p w:rsidR="00681984" w:rsidRDefault="0068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0F8A"/>
    <w:multiLevelType w:val="hybridMultilevel"/>
    <w:tmpl w:val="F8B83922"/>
    <w:lvl w:ilvl="0" w:tplc="B5EE1C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5D37B9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3661E4"/>
    <w:multiLevelType w:val="singleLevel"/>
    <w:tmpl w:val="7A383A6A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E703354"/>
    <w:multiLevelType w:val="singleLevel"/>
    <w:tmpl w:val="D2441E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51473A7"/>
    <w:multiLevelType w:val="hybridMultilevel"/>
    <w:tmpl w:val="48D811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61D63"/>
    <w:multiLevelType w:val="singleLevel"/>
    <w:tmpl w:val="4A421674"/>
    <w:lvl w:ilvl="0">
      <w:start w:val="6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E6906A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4771CA"/>
    <w:multiLevelType w:val="hybridMultilevel"/>
    <w:tmpl w:val="ECA07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295ED3"/>
    <w:multiLevelType w:val="hybridMultilevel"/>
    <w:tmpl w:val="01C66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522F0"/>
    <w:multiLevelType w:val="singleLevel"/>
    <w:tmpl w:val="3022D2B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AF198F"/>
    <w:multiLevelType w:val="hybridMultilevel"/>
    <w:tmpl w:val="07F0FBF2"/>
    <w:lvl w:ilvl="0" w:tplc="6F326DDC">
      <w:start w:val="2"/>
      <w:numFmt w:val="bullet"/>
      <w:lvlText w:val=""/>
      <w:lvlJc w:val="left"/>
      <w:pPr>
        <w:ind w:left="11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4D28394E"/>
    <w:multiLevelType w:val="hybridMultilevel"/>
    <w:tmpl w:val="7CFEA03C"/>
    <w:lvl w:ilvl="0" w:tplc="C920517C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54FF0A04"/>
    <w:multiLevelType w:val="hybridMultilevel"/>
    <w:tmpl w:val="8464941A"/>
    <w:lvl w:ilvl="0" w:tplc="B1A0F5FC">
      <w:start w:val="24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A183D"/>
    <w:multiLevelType w:val="singleLevel"/>
    <w:tmpl w:val="11D46CBC"/>
    <w:lvl w:ilvl="0">
      <w:start w:val="1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CBF64E0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D345FD1"/>
    <w:multiLevelType w:val="hybridMultilevel"/>
    <w:tmpl w:val="8DE04B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C7C62"/>
    <w:multiLevelType w:val="singleLevel"/>
    <w:tmpl w:val="26FE51A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56928F0"/>
    <w:multiLevelType w:val="hybridMultilevel"/>
    <w:tmpl w:val="90EAE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B61B36"/>
    <w:multiLevelType w:val="singleLevel"/>
    <w:tmpl w:val="3CB8A85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60318D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641783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BC175DF"/>
    <w:multiLevelType w:val="singleLevel"/>
    <w:tmpl w:val="8572E3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3"/>
  </w:num>
  <w:num w:numId="5">
    <w:abstractNumId w:val="20"/>
  </w:num>
  <w:num w:numId="6">
    <w:abstractNumId w:val="1"/>
  </w:num>
  <w:num w:numId="7">
    <w:abstractNumId w:val="19"/>
  </w:num>
  <w:num w:numId="8">
    <w:abstractNumId w:val="14"/>
  </w:num>
  <w:num w:numId="9">
    <w:abstractNumId w:val="16"/>
  </w:num>
  <w:num w:numId="10">
    <w:abstractNumId w:val="18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4"/>
  </w:num>
  <w:num w:numId="16">
    <w:abstractNumId w:val="7"/>
  </w:num>
  <w:num w:numId="17">
    <w:abstractNumId w:val="11"/>
  </w:num>
  <w:num w:numId="18">
    <w:abstractNumId w:val="17"/>
  </w:num>
  <w:num w:numId="19">
    <w:abstractNumId w:val="5"/>
  </w:num>
  <w:num w:numId="20">
    <w:abstractNumId w:val="13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07"/>
    <w:rsid w:val="00007307"/>
    <w:rsid w:val="000364F1"/>
    <w:rsid w:val="00074BAF"/>
    <w:rsid w:val="00087A00"/>
    <w:rsid w:val="000A5EEB"/>
    <w:rsid w:val="000F007C"/>
    <w:rsid w:val="000F0996"/>
    <w:rsid w:val="00100E3E"/>
    <w:rsid w:val="001029FA"/>
    <w:rsid w:val="00104E5D"/>
    <w:rsid w:val="00105ADE"/>
    <w:rsid w:val="0011322A"/>
    <w:rsid w:val="00115998"/>
    <w:rsid w:val="0012234E"/>
    <w:rsid w:val="00125BA2"/>
    <w:rsid w:val="00127D1D"/>
    <w:rsid w:val="00145968"/>
    <w:rsid w:val="001471A3"/>
    <w:rsid w:val="00162DB0"/>
    <w:rsid w:val="00164170"/>
    <w:rsid w:val="001665D7"/>
    <w:rsid w:val="00182F84"/>
    <w:rsid w:val="001A1D68"/>
    <w:rsid w:val="001B3059"/>
    <w:rsid w:val="001C424B"/>
    <w:rsid w:val="001C6631"/>
    <w:rsid w:val="001D3265"/>
    <w:rsid w:val="001D7CAF"/>
    <w:rsid w:val="001D7F9D"/>
    <w:rsid w:val="001E03D6"/>
    <w:rsid w:val="001E189F"/>
    <w:rsid w:val="001E34A2"/>
    <w:rsid w:val="001F76A8"/>
    <w:rsid w:val="001F7FA9"/>
    <w:rsid w:val="0022012B"/>
    <w:rsid w:val="00243682"/>
    <w:rsid w:val="00247449"/>
    <w:rsid w:val="00250D82"/>
    <w:rsid w:val="0025665D"/>
    <w:rsid w:val="002574F6"/>
    <w:rsid w:val="00261CED"/>
    <w:rsid w:val="002622EB"/>
    <w:rsid w:val="00270F23"/>
    <w:rsid w:val="00275C13"/>
    <w:rsid w:val="0028303E"/>
    <w:rsid w:val="00297284"/>
    <w:rsid w:val="002A1971"/>
    <w:rsid w:val="002D45C5"/>
    <w:rsid w:val="002E2621"/>
    <w:rsid w:val="002E2909"/>
    <w:rsid w:val="002F2CB8"/>
    <w:rsid w:val="0031471A"/>
    <w:rsid w:val="003165E5"/>
    <w:rsid w:val="00324875"/>
    <w:rsid w:val="00327BF8"/>
    <w:rsid w:val="00353CC4"/>
    <w:rsid w:val="00354DBC"/>
    <w:rsid w:val="00357773"/>
    <w:rsid w:val="00370EE1"/>
    <w:rsid w:val="00377513"/>
    <w:rsid w:val="00394BC3"/>
    <w:rsid w:val="00397031"/>
    <w:rsid w:val="003A2C88"/>
    <w:rsid w:val="003A6E7C"/>
    <w:rsid w:val="003C40AD"/>
    <w:rsid w:val="003D4776"/>
    <w:rsid w:val="003F3BBB"/>
    <w:rsid w:val="00427705"/>
    <w:rsid w:val="00463F7B"/>
    <w:rsid w:val="004738DD"/>
    <w:rsid w:val="00484C96"/>
    <w:rsid w:val="00495387"/>
    <w:rsid w:val="0049763F"/>
    <w:rsid w:val="004B2F19"/>
    <w:rsid w:val="004E6B6A"/>
    <w:rsid w:val="004F1014"/>
    <w:rsid w:val="0050305A"/>
    <w:rsid w:val="00504E01"/>
    <w:rsid w:val="005121E3"/>
    <w:rsid w:val="005171A1"/>
    <w:rsid w:val="00520575"/>
    <w:rsid w:val="00533255"/>
    <w:rsid w:val="00537790"/>
    <w:rsid w:val="00540A80"/>
    <w:rsid w:val="00545BC0"/>
    <w:rsid w:val="005465C9"/>
    <w:rsid w:val="005501B2"/>
    <w:rsid w:val="00560550"/>
    <w:rsid w:val="0059790E"/>
    <w:rsid w:val="005B0751"/>
    <w:rsid w:val="005B2508"/>
    <w:rsid w:val="005D0B21"/>
    <w:rsid w:val="005E74F8"/>
    <w:rsid w:val="005F0CBB"/>
    <w:rsid w:val="005F21E4"/>
    <w:rsid w:val="005F60E1"/>
    <w:rsid w:val="00606004"/>
    <w:rsid w:val="006266EC"/>
    <w:rsid w:val="00641518"/>
    <w:rsid w:val="0064423B"/>
    <w:rsid w:val="0065206B"/>
    <w:rsid w:val="00662A00"/>
    <w:rsid w:val="0067021B"/>
    <w:rsid w:val="00672841"/>
    <w:rsid w:val="00676150"/>
    <w:rsid w:val="006771F4"/>
    <w:rsid w:val="00681984"/>
    <w:rsid w:val="0068212D"/>
    <w:rsid w:val="00683719"/>
    <w:rsid w:val="006838DB"/>
    <w:rsid w:val="00695031"/>
    <w:rsid w:val="006D1871"/>
    <w:rsid w:val="006E5350"/>
    <w:rsid w:val="006F356B"/>
    <w:rsid w:val="00702088"/>
    <w:rsid w:val="00720537"/>
    <w:rsid w:val="00722681"/>
    <w:rsid w:val="00724F15"/>
    <w:rsid w:val="00741330"/>
    <w:rsid w:val="00746711"/>
    <w:rsid w:val="0074751F"/>
    <w:rsid w:val="00782EBE"/>
    <w:rsid w:val="00793E4A"/>
    <w:rsid w:val="007A0696"/>
    <w:rsid w:val="007D0BED"/>
    <w:rsid w:val="007F18CC"/>
    <w:rsid w:val="007F5DBE"/>
    <w:rsid w:val="007F7D81"/>
    <w:rsid w:val="0082243A"/>
    <w:rsid w:val="0083552F"/>
    <w:rsid w:val="00865D19"/>
    <w:rsid w:val="00880797"/>
    <w:rsid w:val="00880825"/>
    <w:rsid w:val="0088136A"/>
    <w:rsid w:val="00893DE6"/>
    <w:rsid w:val="00897BB1"/>
    <w:rsid w:val="008B0361"/>
    <w:rsid w:val="008B7D26"/>
    <w:rsid w:val="008C0A32"/>
    <w:rsid w:val="009030D9"/>
    <w:rsid w:val="00905B6E"/>
    <w:rsid w:val="00907461"/>
    <w:rsid w:val="00925062"/>
    <w:rsid w:val="0095217E"/>
    <w:rsid w:val="00963EFB"/>
    <w:rsid w:val="00964D3B"/>
    <w:rsid w:val="0097138B"/>
    <w:rsid w:val="0099661A"/>
    <w:rsid w:val="00997B8D"/>
    <w:rsid w:val="009A1DA1"/>
    <w:rsid w:val="009A3706"/>
    <w:rsid w:val="009B592A"/>
    <w:rsid w:val="009B7C0A"/>
    <w:rsid w:val="00A10879"/>
    <w:rsid w:val="00A21BB7"/>
    <w:rsid w:val="00A36B21"/>
    <w:rsid w:val="00A40816"/>
    <w:rsid w:val="00A422B0"/>
    <w:rsid w:val="00A45B11"/>
    <w:rsid w:val="00A57A1A"/>
    <w:rsid w:val="00A75756"/>
    <w:rsid w:val="00A774A4"/>
    <w:rsid w:val="00A801C4"/>
    <w:rsid w:val="00A92A83"/>
    <w:rsid w:val="00AA2E6F"/>
    <w:rsid w:val="00AA6BB9"/>
    <w:rsid w:val="00AB72D3"/>
    <w:rsid w:val="00AC5568"/>
    <w:rsid w:val="00AE12E2"/>
    <w:rsid w:val="00AE34F1"/>
    <w:rsid w:val="00AE5942"/>
    <w:rsid w:val="00AF1CD2"/>
    <w:rsid w:val="00AF1F11"/>
    <w:rsid w:val="00B27A28"/>
    <w:rsid w:val="00B35944"/>
    <w:rsid w:val="00B36E9C"/>
    <w:rsid w:val="00B42BB5"/>
    <w:rsid w:val="00B43C43"/>
    <w:rsid w:val="00B51B7F"/>
    <w:rsid w:val="00B553F1"/>
    <w:rsid w:val="00B72480"/>
    <w:rsid w:val="00B7526C"/>
    <w:rsid w:val="00B779F2"/>
    <w:rsid w:val="00B91EEF"/>
    <w:rsid w:val="00B95055"/>
    <w:rsid w:val="00BD05CB"/>
    <w:rsid w:val="00BD4B6D"/>
    <w:rsid w:val="00BD6264"/>
    <w:rsid w:val="00BF72EF"/>
    <w:rsid w:val="00C01CE5"/>
    <w:rsid w:val="00C13516"/>
    <w:rsid w:val="00C15557"/>
    <w:rsid w:val="00C2144F"/>
    <w:rsid w:val="00C21D80"/>
    <w:rsid w:val="00C30E32"/>
    <w:rsid w:val="00C42FAF"/>
    <w:rsid w:val="00C46296"/>
    <w:rsid w:val="00C47424"/>
    <w:rsid w:val="00C51205"/>
    <w:rsid w:val="00C616A8"/>
    <w:rsid w:val="00C71AB4"/>
    <w:rsid w:val="00C75CBC"/>
    <w:rsid w:val="00C93B20"/>
    <w:rsid w:val="00CA0C6C"/>
    <w:rsid w:val="00CA383C"/>
    <w:rsid w:val="00CD2920"/>
    <w:rsid w:val="00CE2AAA"/>
    <w:rsid w:val="00CE4F78"/>
    <w:rsid w:val="00CF0165"/>
    <w:rsid w:val="00CF63FD"/>
    <w:rsid w:val="00D13243"/>
    <w:rsid w:val="00D34592"/>
    <w:rsid w:val="00D53FCC"/>
    <w:rsid w:val="00D634AD"/>
    <w:rsid w:val="00D74991"/>
    <w:rsid w:val="00D9501D"/>
    <w:rsid w:val="00D96A92"/>
    <w:rsid w:val="00DA71FB"/>
    <w:rsid w:val="00DC02E1"/>
    <w:rsid w:val="00DE7A7A"/>
    <w:rsid w:val="00DF3503"/>
    <w:rsid w:val="00DF5539"/>
    <w:rsid w:val="00E05303"/>
    <w:rsid w:val="00E1167E"/>
    <w:rsid w:val="00E13271"/>
    <w:rsid w:val="00E14AA9"/>
    <w:rsid w:val="00E153D7"/>
    <w:rsid w:val="00E154A5"/>
    <w:rsid w:val="00E158C1"/>
    <w:rsid w:val="00E231B5"/>
    <w:rsid w:val="00E3725D"/>
    <w:rsid w:val="00E518D6"/>
    <w:rsid w:val="00E52F3E"/>
    <w:rsid w:val="00E541C9"/>
    <w:rsid w:val="00E60018"/>
    <w:rsid w:val="00E635CA"/>
    <w:rsid w:val="00E87466"/>
    <w:rsid w:val="00E90EA8"/>
    <w:rsid w:val="00EC2750"/>
    <w:rsid w:val="00EC7541"/>
    <w:rsid w:val="00EF5477"/>
    <w:rsid w:val="00EF5B1D"/>
    <w:rsid w:val="00EF78F2"/>
    <w:rsid w:val="00F030B1"/>
    <w:rsid w:val="00F22CB9"/>
    <w:rsid w:val="00F264C1"/>
    <w:rsid w:val="00F71BAA"/>
    <w:rsid w:val="00F81020"/>
    <w:rsid w:val="00F81F38"/>
    <w:rsid w:val="00F902A9"/>
    <w:rsid w:val="00F91B5A"/>
    <w:rsid w:val="00FA3CC3"/>
    <w:rsid w:val="00FA51FB"/>
    <w:rsid w:val="00FF02D2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3FFB9BC"/>
  <w15:docId w15:val="{EF0A46B6-02CC-4F25-A0CA-9EED3A18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C707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</w:style>
  <w:style w:type="paragraph" w:styleId="Title">
    <w:name w:val="Title"/>
    <w:basedOn w:val="Normal"/>
    <w:qFormat/>
    <w:pPr>
      <w:ind w:left="720" w:hanging="720"/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0130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94263"/>
    <w:pPr>
      <w:widowControl w:val="0"/>
      <w:tabs>
        <w:tab w:val="left" w:pos="-1440"/>
      </w:tabs>
      <w:ind w:left="1440" w:right="1440"/>
    </w:pPr>
    <w:rPr>
      <w:snapToGrid w:val="0"/>
    </w:rPr>
  </w:style>
  <w:style w:type="character" w:customStyle="1" w:styleId="documentbody">
    <w:name w:val="documentbody"/>
    <w:basedOn w:val="DefaultParagraphFont"/>
    <w:rsid w:val="00EF5B1D"/>
  </w:style>
  <w:style w:type="character" w:styleId="FollowedHyperlink">
    <w:name w:val="FollowedHyperlink"/>
    <w:rsid w:val="0050305A"/>
    <w:rPr>
      <w:color w:val="606420"/>
      <w:u w:val="single"/>
    </w:rPr>
  </w:style>
  <w:style w:type="paragraph" w:styleId="EndnoteText">
    <w:name w:val="endnote text"/>
    <w:basedOn w:val="Normal"/>
    <w:link w:val="EndnoteTextChar"/>
    <w:rsid w:val="00E153D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153D7"/>
  </w:style>
  <w:style w:type="character" w:styleId="EndnoteReference">
    <w:name w:val="endnote reference"/>
    <w:rsid w:val="00E153D7"/>
    <w:rPr>
      <w:vertAlign w:val="superscript"/>
    </w:rPr>
  </w:style>
  <w:style w:type="character" w:styleId="Emphasis">
    <w:name w:val="Emphasis"/>
    <w:uiPriority w:val="20"/>
    <w:qFormat/>
    <w:rsid w:val="001665D7"/>
    <w:rPr>
      <w:i/>
      <w:iCs/>
    </w:rPr>
  </w:style>
  <w:style w:type="character" w:customStyle="1" w:styleId="searchword">
    <w:name w:val="searchword"/>
    <w:rsid w:val="00793E4A"/>
  </w:style>
  <w:style w:type="character" w:styleId="HTMLCite">
    <w:name w:val="HTML Cite"/>
    <w:uiPriority w:val="99"/>
    <w:unhideWhenUsed/>
    <w:rsid w:val="00275C13"/>
    <w:rPr>
      <w:i/>
      <w:iCs/>
    </w:rPr>
  </w:style>
  <w:style w:type="character" w:customStyle="1" w:styleId="slug-pub-date">
    <w:name w:val="slug-pub-date"/>
    <w:rsid w:val="00275C13"/>
  </w:style>
  <w:style w:type="character" w:customStyle="1" w:styleId="slug-vol">
    <w:name w:val="slug-vol"/>
    <w:rsid w:val="00275C13"/>
  </w:style>
  <w:style w:type="character" w:customStyle="1" w:styleId="slug-issue">
    <w:name w:val="slug-issue"/>
    <w:rsid w:val="00275C13"/>
  </w:style>
  <w:style w:type="character" w:customStyle="1" w:styleId="slug-pages">
    <w:name w:val="slug-pages"/>
    <w:rsid w:val="00275C13"/>
  </w:style>
  <w:style w:type="paragraph" w:styleId="ListParagraph">
    <w:name w:val="List Paragraph"/>
    <w:basedOn w:val="Normal"/>
    <w:uiPriority w:val="34"/>
    <w:qFormat/>
    <w:rsid w:val="0037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andliterature.org/area/documenti/%20Coppola%20V%20for%20Vendetta%20-%20ISLLPapers%202012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pers.ssrn.com/sol3/papers.cfm?abstract_id=15208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s.law.yale.edu/blogs/rarebooks/archive/2010/10/09%20/superheroes-in-court-acknowledgments2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bajournal.com/gallery/LawyerComics%20/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andliterature.org/area/documenti/diritti%20tra%20le%20righ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C7F1-56BA-4BC8-B9A7-B0FB4292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4542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Personnel Data Sheet</vt:lpstr>
    </vt:vector>
  </TitlesOfParts>
  <Company>University of Louisville</Company>
  <LinksUpToDate>false</LinksUpToDate>
  <CharactersWithSpaces>30373</CharactersWithSpaces>
  <SharedDoc>false</SharedDoc>
  <HLinks>
    <vt:vector size="30" baseType="variant">
      <vt:variant>
        <vt:i4>2031657</vt:i4>
      </vt:variant>
      <vt:variant>
        <vt:i4>15</vt:i4>
      </vt:variant>
      <vt:variant>
        <vt:i4>0</vt:i4>
      </vt:variant>
      <vt:variant>
        <vt:i4>5</vt:i4>
      </vt:variant>
      <vt:variant>
        <vt:lpwstr>http://papers.ssrn.com/sol3/papers.cfm?abstract_id=1520831</vt:lpwstr>
      </vt:variant>
      <vt:variant>
        <vt:lpwstr/>
      </vt:variant>
      <vt:variant>
        <vt:i4>524355</vt:i4>
      </vt:variant>
      <vt:variant>
        <vt:i4>9</vt:i4>
      </vt:variant>
      <vt:variant>
        <vt:i4>0</vt:i4>
      </vt:variant>
      <vt:variant>
        <vt:i4>5</vt:i4>
      </vt:variant>
      <vt:variant>
        <vt:lpwstr>http://blogs.law.yale.edu/blogs/rarebooks/archive/2010/10/09 /superheroes-in-court-acknowledgments2.aspx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http://www.abajournal.com/gallery/LawyerComics /579</vt:lpwstr>
      </vt:variant>
      <vt:variant>
        <vt:lpwstr/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http://www.lawandliterature.org/area/documenti/diritti tra le righe.pdf</vt:lpwstr>
      </vt:variant>
      <vt:variant>
        <vt:lpwstr/>
      </vt:variant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http://www.lawandliterature.org/area/documenti/ Coppola V for Vendetta - ISLLPapers 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Personnel Data Sheet</dc:title>
  <dc:creator>Hilyerd</dc:creator>
  <cp:lastModifiedBy>Hilyerd,William A.</cp:lastModifiedBy>
  <cp:revision>2</cp:revision>
  <cp:lastPrinted>2012-10-19T14:35:00Z</cp:lastPrinted>
  <dcterms:created xsi:type="dcterms:W3CDTF">2017-06-08T15:29:00Z</dcterms:created>
  <dcterms:modified xsi:type="dcterms:W3CDTF">2017-06-08T15:29:00Z</dcterms:modified>
</cp:coreProperties>
</file>