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AD1EB0" w14:textId="77777777" w:rsidR="00797771" w:rsidRPr="00EA5CF3" w:rsidRDefault="00EA5CF3" w:rsidP="00EA5CF3">
      <w:pPr>
        <w:jc w:val="center"/>
        <w:rPr>
          <w:b/>
          <w:sz w:val="36"/>
        </w:rPr>
      </w:pPr>
      <w:bookmarkStart w:id="0" w:name="_GoBack"/>
      <w:bookmarkEnd w:id="0"/>
      <w:r w:rsidRPr="00EA5CF3">
        <w:rPr>
          <w:b/>
          <w:sz w:val="36"/>
        </w:rPr>
        <w:t>macs protocol for mouse opcs</w:t>
      </w:r>
    </w:p>
    <w:p w14:paraId="677EF6F0" w14:textId="77777777" w:rsidR="00EA5CF3" w:rsidRDefault="00EA5CF3" w:rsidP="00EA5CF3">
      <w:pPr>
        <w:jc w:val="center"/>
        <w:rPr>
          <w:b/>
        </w:rPr>
      </w:pPr>
    </w:p>
    <w:p w14:paraId="0CD44D73" w14:textId="20818E2A" w:rsidR="00EA5CF3" w:rsidRDefault="006A7ED3" w:rsidP="00EA5CF3">
      <w:r>
        <w:t>1</w:t>
      </w:r>
      <w:r w:rsidR="00EA5CF3">
        <w:t>. Add 13.5uL of 50mM B-merca</w:t>
      </w:r>
      <w:r w:rsidR="00711F49">
        <w:t>ptoethanol to 10mL of Buffer X</w:t>
      </w:r>
      <w:r w:rsidR="00EA5CF3">
        <w:t xml:space="preserve"> from papain-based neural tissue dissociation kit. </w:t>
      </w:r>
    </w:p>
    <w:p w14:paraId="47ABFCB5" w14:textId="77777777" w:rsidR="00EA5CF3" w:rsidRDefault="00EA5CF3" w:rsidP="00EA5CF3"/>
    <w:p w14:paraId="2C0A93FB" w14:textId="53E352DF" w:rsidR="00EA5CF3" w:rsidRDefault="006A7ED3" w:rsidP="00EA5CF3">
      <w:r>
        <w:t>2</w:t>
      </w:r>
      <w:r w:rsidR="00EA5CF3">
        <w:t xml:space="preserve">. Prepare MACS buffer: 0.5% BSA, 0.5mM EDTA, 5ug/ml Insulin, &amp; 1g/l glucose in DPBS. </w:t>
      </w:r>
    </w:p>
    <w:p w14:paraId="2CDBD110" w14:textId="77777777" w:rsidR="00EA5CF3" w:rsidRDefault="00EA5CF3" w:rsidP="00EA5CF3"/>
    <w:p w14:paraId="07F0143B" w14:textId="10CAF58B" w:rsidR="00EA5CF3" w:rsidRDefault="006A7ED3" w:rsidP="00EA5CF3">
      <w:r>
        <w:t>3</w:t>
      </w:r>
      <w:r w:rsidR="00711F49">
        <w:t>. Prepare OPC-A Media</w:t>
      </w:r>
    </w:p>
    <w:p w14:paraId="2044BE81" w14:textId="77777777" w:rsidR="00EA5CF3" w:rsidRDefault="00EA5CF3" w:rsidP="00EA5CF3"/>
    <w:p w14:paraId="084D0EA4" w14:textId="4D7828B5" w:rsidR="00EA5CF3" w:rsidRDefault="006A7ED3" w:rsidP="00EA5CF3">
      <w:r>
        <w:t>4</w:t>
      </w:r>
      <w:r w:rsidR="00EA5CF3">
        <w:t>. Pr</w:t>
      </w:r>
      <w:r w:rsidR="00711F49">
        <w:t>epare OPC Differentiation Media</w:t>
      </w:r>
    </w:p>
    <w:p w14:paraId="0F3770C3" w14:textId="77777777" w:rsidR="002B624D" w:rsidRDefault="002B624D" w:rsidP="00EA5CF3"/>
    <w:p w14:paraId="5CEDB1BE" w14:textId="26DCA721" w:rsidR="002B624D" w:rsidRDefault="006A7ED3" w:rsidP="00EA5CF3">
      <w:r>
        <w:t>5</w:t>
      </w:r>
      <w:r w:rsidR="002B624D">
        <w:t xml:space="preserve">. Remove the brains of postnatal day </w:t>
      </w:r>
      <w:r w:rsidR="00711F49">
        <w:t xml:space="preserve">3-5 </w:t>
      </w:r>
      <w:r w:rsidR="002B624D">
        <w:t>mouse pups and place them in a petri dish containing HBSS without Ca</w:t>
      </w:r>
      <w:r w:rsidR="002B624D">
        <w:rPr>
          <w:vertAlign w:val="superscript"/>
        </w:rPr>
        <w:t>+</w:t>
      </w:r>
      <w:r w:rsidR="002B624D">
        <w:t xml:space="preserve"> and Mg</w:t>
      </w:r>
      <w:r w:rsidR="002B624D">
        <w:rPr>
          <w:vertAlign w:val="superscript"/>
        </w:rPr>
        <w:t>+</w:t>
      </w:r>
      <w:r w:rsidR="002B624D">
        <w:t>. Remove the meninges and place the dissected cortices in a pre-weighed dish pre-chilled with HBSS without Ca</w:t>
      </w:r>
      <w:r w:rsidR="002B624D">
        <w:rPr>
          <w:vertAlign w:val="superscript"/>
        </w:rPr>
        <w:t>+</w:t>
      </w:r>
      <w:r w:rsidR="002B624D">
        <w:t xml:space="preserve"> and Mg</w:t>
      </w:r>
      <w:r w:rsidR="002B624D">
        <w:rPr>
          <w:vertAlign w:val="superscript"/>
        </w:rPr>
        <w:t>+</w:t>
      </w:r>
      <w:r w:rsidR="002B624D">
        <w:t>. Weigh the cortices.</w:t>
      </w:r>
    </w:p>
    <w:p w14:paraId="25C8BC1D" w14:textId="77777777" w:rsidR="002B624D" w:rsidRDefault="002B624D" w:rsidP="00EA5CF3"/>
    <w:p w14:paraId="20E56234" w14:textId="4CAD0FD8" w:rsidR="00FB0478" w:rsidRPr="00AA7958" w:rsidRDefault="006A7ED3" w:rsidP="00FB0478">
      <w:pPr>
        <w:rPr>
          <w:rFonts w:ascii="Devanagari Sangam MN" w:hAnsi="Devanagari Sangam MN"/>
        </w:rPr>
      </w:pPr>
      <w:r>
        <w:rPr>
          <w:rFonts w:ascii="Devanagari Sangam MN" w:hAnsi="Devanagari Sangam MN"/>
        </w:rPr>
        <w:t>6</w:t>
      </w:r>
      <w:r w:rsidR="00FB0478">
        <w:rPr>
          <w:rFonts w:ascii="Devanagari Sangam MN" w:hAnsi="Devanagari Sangam MN"/>
        </w:rPr>
        <w:t>.</w:t>
      </w:r>
      <w:r w:rsidR="00FB0478" w:rsidRPr="00AA7958">
        <w:rPr>
          <w:rFonts w:ascii="Devanagari Sangam MN" w:hAnsi="Devanagari Sangam MN"/>
        </w:rPr>
        <w:t xml:space="preserve"> Prepare 1950</w:t>
      </w:r>
      <w:r w:rsidR="00FB0478" w:rsidRPr="00AA7958">
        <w:rPr>
          <w:rFonts w:ascii="Times New Roman" w:hAnsi="Times New Roman" w:cs="Times New Roman"/>
        </w:rPr>
        <w:t>µ</w:t>
      </w:r>
      <w:r w:rsidR="00FB0478" w:rsidRPr="00AA7958">
        <w:rPr>
          <w:rFonts w:ascii="Devanagari Sangam MN" w:hAnsi="Devanagari Sangam MN"/>
        </w:rPr>
        <w:t>L enzyme mix 1 for up to 400 mg tissue. Mix 50</w:t>
      </w:r>
      <w:r w:rsidR="00FB0478" w:rsidRPr="00AA7958">
        <w:rPr>
          <w:rFonts w:ascii="Times New Roman" w:hAnsi="Times New Roman" w:cs="Times New Roman"/>
        </w:rPr>
        <w:t>µ</w:t>
      </w:r>
      <w:r w:rsidR="00FB0478" w:rsidRPr="00AA7958">
        <w:rPr>
          <w:rFonts w:ascii="Devanagari Sangam MN" w:hAnsi="Devanagari Sangam MN"/>
        </w:rPr>
        <w:t xml:space="preserve">L </w:t>
      </w:r>
      <w:r w:rsidR="00711F49">
        <w:rPr>
          <w:rFonts w:ascii="Devanagari Sangam MN" w:hAnsi="Devanagari Sangam MN"/>
        </w:rPr>
        <w:t>Enzyme P</w:t>
      </w:r>
      <w:r w:rsidR="00FB0478" w:rsidRPr="00AA7958">
        <w:rPr>
          <w:rFonts w:ascii="Devanagari Sangam MN" w:hAnsi="Devanagari Sangam MN"/>
        </w:rPr>
        <w:t xml:space="preserve"> and 1900</w:t>
      </w:r>
      <w:r w:rsidR="00FB0478" w:rsidRPr="00AA7958">
        <w:rPr>
          <w:rFonts w:ascii="Times New Roman" w:hAnsi="Times New Roman" w:cs="Times New Roman"/>
        </w:rPr>
        <w:t>µ</w:t>
      </w:r>
      <w:r w:rsidR="00FB0478" w:rsidRPr="00AA7958">
        <w:rPr>
          <w:rFonts w:ascii="Devanagari Sangam MN" w:hAnsi="Devanagari Sangam MN"/>
        </w:rPr>
        <w:t xml:space="preserve">L </w:t>
      </w:r>
      <w:r w:rsidR="00711F49">
        <w:rPr>
          <w:rFonts w:ascii="Devanagari Sangam MN" w:hAnsi="Devanagari Sangam MN"/>
        </w:rPr>
        <w:t>Buffer X</w:t>
      </w:r>
      <w:r w:rsidR="00FB0478" w:rsidRPr="00AA7958">
        <w:rPr>
          <w:rFonts w:ascii="Devanagari Sangam MN" w:hAnsi="Devanagari Sangam MN"/>
        </w:rPr>
        <w:t xml:space="preserve"> </w:t>
      </w:r>
      <w:r w:rsidR="00FB0478">
        <w:rPr>
          <w:rFonts w:ascii="Devanagari Sangam MN" w:hAnsi="Devanagari Sangam MN"/>
        </w:rPr>
        <w:t xml:space="preserve">with </w:t>
      </w:r>
      <w:r w:rsidR="00FB0478">
        <w:rPr>
          <w:rFonts w:ascii="Lucida Grande" w:hAnsi="Lucida Grande"/>
        </w:rPr>
        <w:t xml:space="preserve">β-ME </w:t>
      </w:r>
      <w:r w:rsidR="00FB0478" w:rsidRPr="00AA7958">
        <w:rPr>
          <w:rFonts w:ascii="Devanagari Sangam MN" w:hAnsi="Devanagari Sangam MN"/>
        </w:rPr>
        <w:t xml:space="preserve">and vortex. Pre-heat the mixture at 37 </w:t>
      </w:r>
      <w:r w:rsidR="00FB0478" w:rsidRPr="00AA7958">
        <w:rPr>
          <w:rFonts w:ascii="Times New Roman" w:hAnsi="Times New Roman" w:cs="Times New Roman"/>
        </w:rPr>
        <w:t>°</w:t>
      </w:r>
      <w:r w:rsidR="00FB0478" w:rsidRPr="00AA7958">
        <w:rPr>
          <w:rFonts w:ascii="Devanagari Sangam MN" w:hAnsi="Devanagari Sangam MN"/>
        </w:rPr>
        <w:t xml:space="preserve">C for 10–15 minutes before use. </w:t>
      </w:r>
    </w:p>
    <w:p w14:paraId="1AF52B2D" w14:textId="77777777" w:rsidR="00FB0478" w:rsidRDefault="00FB0478" w:rsidP="00EA5CF3"/>
    <w:p w14:paraId="4A861F5C" w14:textId="23817D09" w:rsidR="002B624D" w:rsidRPr="00AA7958" w:rsidRDefault="006A7ED3" w:rsidP="002B624D">
      <w:pPr>
        <w:rPr>
          <w:rFonts w:ascii="Devanagari Sangam MN" w:hAnsi="Devanagari Sangam MN"/>
        </w:rPr>
      </w:pPr>
      <w:r>
        <w:t>7</w:t>
      </w:r>
      <w:r w:rsidR="002B624D">
        <w:t xml:space="preserve">. </w:t>
      </w:r>
      <w:r w:rsidR="002B624D" w:rsidRPr="00AA7958">
        <w:rPr>
          <w:rFonts w:ascii="Devanagari Sangam MN" w:hAnsi="Devanagari Sangam MN"/>
        </w:rPr>
        <w:t>Fire-polish three glass Pasteur pipettes so that decreasing tip diameters are achieved. The smallest opening should not be smaller than 0.5 mm so that the cells are not forced through with too much pressure. The edges should be rounded.</w:t>
      </w:r>
    </w:p>
    <w:p w14:paraId="166DE73D" w14:textId="7B4AB544" w:rsidR="002B624D" w:rsidRDefault="002B624D" w:rsidP="002B624D">
      <w:pPr>
        <w:rPr>
          <w:rFonts w:ascii="Devanagari Sangam MN" w:hAnsi="Devanagari Sangam MN"/>
        </w:rPr>
      </w:pPr>
    </w:p>
    <w:p w14:paraId="7C18EF5B" w14:textId="4CBFE6D4" w:rsidR="0020636B" w:rsidRDefault="006A7ED3" w:rsidP="002B624D">
      <w:pPr>
        <w:rPr>
          <w:rFonts w:ascii="Devanagari Sangam MN" w:hAnsi="Devanagari Sangam MN"/>
        </w:rPr>
      </w:pPr>
      <w:r>
        <w:rPr>
          <w:rFonts w:ascii="Devanagari Sangam MN" w:hAnsi="Devanagari Sangam MN"/>
        </w:rPr>
        <w:t>8</w:t>
      </w:r>
      <w:r w:rsidR="0020636B">
        <w:rPr>
          <w:rFonts w:ascii="Devanagari Sangam MN" w:hAnsi="Devanagari Sangam MN"/>
        </w:rPr>
        <w:t xml:space="preserve">. Transfer the cortices to a 0.5ml drop of HBSS in a fresh 10cm petri dish and dice them thoroughly with a razor blade. Add 5-6mL of HBSS to the petri dish and pipette into a 15mL conical tube. Rinse the dish to collect any remaining tissue and add it to the tube. </w:t>
      </w:r>
      <w:r w:rsidR="0020636B" w:rsidRPr="00AA7958">
        <w:rPr>
          <w:rFonts w:ascii="Devanagari Sangam MN" w:hAnsi="Devanagari Sangam MN"/>
        </w:rPr>
        <w:t>For mice older than P10, cut 2–4 mm off the end of the pipette tip to facilitate pipetting.</w:t>
      </w:r>
    </w:p>
    <w:p w14:paraId="7FEF744D" w14:textId="77777777" w:rsidR="0020636B" w:rsidRDefault="0020636B" w:rsidP="0020636B">
      <w:pPr>
        <w:rPr>
          <w:rFonts w:ascii="Devanagari Sangam MN" w:hAnsi="Devanagari Sangam MN"/>
        </w:rPr>
      </w:pPr>
    </w:p>
    <w:p w14:paraId="6A9EA4DC" w14:textId="5DD57FC4" w:rsidR="0020636B" w:rsidRPr="00AA7958" w:rsidRDefault="006A7ED3" w:rsidP="0020636B">
      <w:pPr>
        <w:rPr>
          <w:rFonts w:ascii="Devanagari Sangam MN" w:hAnsi="Devanagari Sangam MN"/>
        </w:rPr>
      </w:pPr>
      <w:r>
        <w:rPr>
          <w:rFonts w:ascii="Devanagari Sangam MN" w:hAnsi="Devanagari Sangam MN"/>
        </w:rPr>
        <w:t>9</w:t>
      </w:r>
      <w:r w:rsidR="0020636B">
        <w:rPr>
          <w:rFonts w:ascii="Devanagari Sangam MN" w:hAnsi="Devanagari Sangam MN"/>
        </w:rPr>
        <w:t xml:space="preserve">. </w:t>
      </w:r>
      <w:r w:rsidR="0020636B" w:rsidRPr="00AA7958">
        <w:rPr>
          <w:rFonts w:ascii="Devanagari Sangam MN" w:hAnsi="Devanagari Sangam MN"/>
        </w:rPr>
        <w:t>Centrifuge at 300</w:t>
      </w:r>
      <w:r w:rsidR="0020636B" w:rsidRPr="00AA7958">
        <w:rPr>
          <w:rFonts w:ascii="Times New Roman" w:hAnsi="Times New Roman" w:cs="Times New Roman"/>
        </w:rPr>
        <w:t>×</w:t>
      </w:r>
      <w:r w:rsidR="0020636B" w:rsidRPr="00AA7958">
        <w:rPr>
          <w:rFonts w:ascii="Devanagari Sangam MN" w:hAnsi="Devanagari Sangam MN"/>
        </w:rPr>
        <w:t>g for 2 minutes at room temperature and aspirate the supernatant carefully.</w:t>
      </w:r>
    </w:p>
    <w:p w14:paraId="63277C03" w14:textId="77777777" w:rsidR="0020636B" w:rsidRPr="00AA7958" w:rsidRDefault="0020636B" w:rsidP="0020636B">
      <w:pPr>
        <w:rPr>
          <w:rFonts w:ascii="Devanagari Sangam MN" w:hAnsi="Devanagari Sangam MN"/>
        </w:rPr>
      </w:pPr>
    </w:p>
    <w:p w14:paraId="7CCD7519" w14:textId="6F59ED69" w:rsidR="0020636B" w:rsidRPr="00AA7958" w:rsidRDefault="006A7ED3" w:rsidP="0020636B">
      <w:pPr>
        <w:rPr>
          <w:rFonts w:ascii="Devanagari Sangam MN" w:hAnsi="Devanagari Sangam MN"/>
        </w:rPr>
      </w:pPr>
      <w:r>
        <w:rPr>
          <w:rFonts w:ascii="Devanagari Sangam MN" w:hAnsi="Devanagari Sangam MN"/>
        </w:rPr>
        <w:t>10</w:t>
      </w:r>
      <w:r w:rsidR="0020636B" w:rsidRPr="00AA7958">
        <w:rPr>
          <w:rFonts w:ascii="Devanagari Sangam MN" w:hAnsi="Devanagari Sangam MN"/>
        </w:rPr>
        <w:t>. Add 1950</w:t>
      </w:r>
      <w:r w:rsidR="0020636B" w:rsidRPr="00AA7958">
        <w:rPr>
          <w:rFonts w:ascii="Times New Roman" w:hAnsi="Times New Roman" w:cs="Times New Roman"/>
        </w:rPr>
        <w:t>µ</w:t>
      </w:r>
      <w:r w:rsidR="0020636B" w:rsidRPr="00AA7958">
        <w:rPr>
          <w:rFonts w:ascii="Devanagari Sangam MN" w:hAnsi="Devanagari Sangam MN"/>
        </w:rPr>
        <w:t xml:space="preserve">L of pre-heated </w:t>
      </w:r>
      <w:r w:rsidR="0020636B">
        <w:rPr>
          <w:rFonts w:ascii="Devanagari Sangam MN" w:hAnsi="Devanagari Sangam MN"/>
        </w:rPr>
        <w:t>enzyme mix 1 per 400 mg tissue to the pellet, carefully avoiding the formation of air bubbles.</w:t>
      </w:r>
    </w:p>
    <w:p w14:paraId="71124381" w14:textId="77777777" w:rsidR="0020636B" w:rsidRPr="00AA7958" w:rsidRDefault="0020636B" w:rsidP="0020636B">
      <w:pPr>
        <w:rPr>
          <w:rFonts w:ascii="Devanagari Sangam MN" w:hAnsi="Devanagari Sangam MN"/>
        </w:rPr>
      </w:pPr>
    </w:p>
    <w:p w14:paraId="64B49CC7" w14:textId="39544912" w:rsidR="0020636B" w:rsidRDefault="006A7ED3" w:rsidP="0020636B">
      <w:pPr>
        <w:rPr>
          <w:rFonts w:ascii="Devanagari Sangam MN" w:hAnsi="Devanagari Sangam MN"/>
        </w:rPr>
      </w:pPr>
      <w:r>
        <w:rPr>
          <w:rFonts w:ascii="Devanagari Sangam MN" w:hAnsi="Devanagari Sangam MN"/>
        </w:rPr>
        <w:t>11</w:t>
      </w:r>
      <w:r w:rsidR="0020636B" w:rsidRPr="00AA7958">
        <w:rPr>
          <w:rFonts w:ascii="Devanagari Sangam MN" w:hAnsi="Devanagari Sangam MN"/>
        </w:rPr>
        <w:t xml:space="preserve">. Incubate in closed tubes for 15 minutes at 37 </w:t>
      </w:r>
      <w:r w:rsidR="0020636B" w:rsidRPr="00AA7958">
        <w:rPr>
          <w:rFonts w:ascii="Times New Roman" w:hAnsi="Times New Roman" w:cs="Times New Roman"/>
        </w:rPr>
        <w:t>°</w:t>
      </w:r>
      <w:r w:rsidR="0020636B" w:rsidRPr="00AA7958">
        <w:rPr>
          <w:rFonts w:ascii="Devanagari Sangam MN" w:hAnsi="Devanagari Sangam MN"/>
        </w:rPr>
        <w:t xml:space="preserve">C </w:t>
      </w:r>
      <w:r w:rsidR="0020636B">
        <w:rPr>
          <w:rFonts w:ascii="Devanagari Sangam MN" w:hAnsi="Devanagari Sangam MN"/>
        </w:rPr>
        <w:t>under slow, continuous rotation or in 37</w:t>
      </w:r>
      <w:r w:rsidR="0020636B">
        <w:rPr>
          <w:rFonts w:ascii="Devanagari Sangam MN" w:hAnsi="Devanagari Sangam MN"/>
          <w:vertAlign w:val="superscript"/>
        </w:rPr>
        <w:t>o</w:t>
      </w:r>
      <w:r w:rsidR="0020636B">
        <w:rPr>
          <w:rFonts w:ascii="Devanagari Sangam MN" w:hAnsi="Devanagari Sangam MN"/>
        </w:rPr>
        <w:t xml:space="preserve">C water bath every 5min. </w:t>
      </w:r>
    </w:p>
    <w:p w14:paraId="2645BC3E" w14:textId="77777777" w:rsidR="00711F49" w:rsidRDefault="00711F49" w:rsidP="0020636B">
      <w:pPr>
        <w:rPr>
          <w:rFonts w:ascii="Devanagari Sangam MN" w:hAnsi="Devanagari Sangam MN"/>
        </w:rPr>
      </w:pPr>
    </w:p>
    <w:p w14:paraId="0FE77D91" w14:textId="14ADEB2A" w:rsidR="00EE586D" w:rsidRPr="00AA7958" w:rsidRDefault="006A7ED3" w:rsidP="00EE586D">
      <w:pPr>
        <w:rPr>
          <w:rFonts w:ascii="Devanagari Sangam MN" w:hAnsi="Devanagari Sangam MN"/>
        </w:rPr>
      </w:pPr>
      <w:r>
        <w:rPr>
          <w:rFonts w:ascii="Devanagari Sangam MN" w:hAnsi="Devanagari Sangam MN"/>
        </w:rPr>
        <w:t>12</w:t>
      </w:r>
      <w:r w:rsidR="00EE586D" w:rsidRPr="00AA7958">
        <w:rPr>
          <w:rFonts w:ascii="Devanagari Sangam MN" w:hAnsi="Devanagari Sangam MN"/>
        </w:rPr>
        <w:t>. Prepare 30</w:t>
      </w:r>
      <w:r w:rsidR="00EE586D" w:rsidRPr="00AA7958">
        <w:rPr>
          <w:rFonts w:ascii="Times New Roman" w:hAnsi="Times New Roman" w:cs="Times New Roman"/>
        </w:rPr>
        <w:t>µ</w:t>
      </w:r>
      <w:r w:rsidR="00EE586D" w:rsidRPr="00AA7958">
        <w:rPr>
          <w:rFonts w:ascii="Devanagari Sangam MN" w:hAnsi="Devanagari Sangam MN"/>
        </w:rPr>
        <w:t xml:space="preserve">L enzyme mix 2 per </w:t>
      </w:r>
      <w:r w:rsidR="00711F49">
        <w:rPr>
          <w:rFonts w:ascii="Devanagari Sangam MN" w:hAnsi="Devanagari Sangam MN"/>
        </w:rPr>
        <w:t>400mg tissue</w:t>
      </w:r>
      <w:r w:rsidR="00EE586D" w:rsidRPr="00AA7958">
        <w:rPr>
          <w:rFonts w:ascii="Devanagari Sangam MN" w:hAnsi="Devanagari Sangam MN"/>
        </w:rPr>
        <w:t xml:space="preserve"> by adding 20</w:t>
      </w:r>
      <w:r w:rsidR="00EE586D" w:rsidRPr="00AA7958">
        <w:rPr>
          <w:rFonts w:ascii="Times New Roman" w:hAnsi="Times New Roman" w:cs="Times New Roman"/>
        </w:rPr>
        <w:t>µ</w:t>
      </w:r>
      <w:r w:rsidR="00EE586D" w:rsidRPr="00AA7958">
        <w:rPr>
          <w:rFonts w:ascii="Devanagari Sangam MN" w:hAnsi="Devanagari Sangam MN"/>
        </w:rPr>
        <w:t xml:space="preserve">L of </w:t>
      </w:r>
      <w:r w:rsidR="00711F49">
        <w:rPr>
          <w:rFonts w:ascii="Devanagari Sangam MN" w:hAnsi="Devanagari Sangam MN"/>
        </w:rPr>
        <w:t>Buffer Y</w:t>
      </w:r>
      <w:r w:rsidR="00EE586D" w:rsidRPr="00AA7958">
        <w:rPr>
          <w:rFonts w:ascii="Devanagari Sangam MN" w:hAnsi="Devanagari Sangam MN"/>
        </w:rPr>
        <w:t xml:space="preserve"> to 10</w:t>
      </w:r>
      <w:r w:rsidR="00EE586D" w:rsidRPr="00AA7958">
        <w:rPr>
          <w:rFonts w:ascii="Times New Roman" w:hAnsi="Times New Roman" w:cs="Times New Roman"/>
        </w:rPr>
        <w:t>µ</w:t>
      </w:r>
      <w:r w:rsidR="00EE586D" w:rsidRPr="00AA7958">
        <w:rPr>
          <w:rFonts w:ascii="Devanagari Sangam MN" w:hAnsi="Devanagari Sangam MN"/>
        </w:rPr>
        <w:t xml:space="preserve">L of </w:t>
      </w:r>
      <w:r w:rsidR="00711F49">
        <w:rPr>
          <w:rFonts w:ascii="Devanagari Sangam MN" w:hAnsi="Devanagari Sangam MN"/>
        </w:rPr>
        <w:t>Enzyme A</w:t>
      </w:r>
      <w:r w:rsidR="00EE586D" w:rsidRPr="00AA7958">
        <w:rPr>
          <w:rFonts w:ascii="Devanagari Sangam MN" w:hAnsi="Devanagari Sangam MN"/>
        </w:rPr>
        <w:t xml:space="preserve">. </w:t>
      </w:r>
      <w:r w:rsidR="00711F49">
        <w:rPr>
          <w:rFonts w:ascii="Devanagari Sangam MN" w:hAnsi="Devanagari Sangam MN"/>
        </w:rPr>
        <w:t xml:space="preserve"> </w:t>
      </w:r>
      <w:r w:rsidR="00EE586D">
        <w:rPr>
          <w:rFonts w:ascii="Devanagari Sangam MN" w:hAnsi="Devanagari Sangam MN"/>
        </w:rPr>
        <w:t xml:space="preserve">Add to sample &amp; invert. Triturate slowly approximately 15X using the widest fire-polished pipette and carefully avoiding air bubbles. </w:t>
      </w:r>
    </w:p>
    <w:p w14:paraId="3EC8E863" w14:textId="77777777" w:rsidR="00EE586D" w:rsidRPr="00AA7958" w:rsidRDefault="00EE586D" w:rsidP="00EE586D">
      <w:pPr>
        <w:rPr>
          <w:rFonts w:ascii="Devanagari Sangam MN" w:hAnsi="Devanagari Sangam MN"/>
        </w:rPr>
      </w:pPr>
    </w:p>
    <w:p w14:paraId="3C87E718" w14:textId="3A120F81" w:rsidR="00EE586D" w:rsidRDefault="006A7ED3" w:rsidP="00EE586D">
      <w:pPr>
        <w:rPr>
          <w:rFonts w:ascii="Devanagari Sangam MN" w:hAnsi="Devanagari Sangam MN"/>
        </w:rPr>
      </w:pPr>
      <w:r>
        <w:rPr>
          <w:rFonts w:ascii="Devanagari Sangam MN" w:hAnsi="Devanagari Sangam MN"/>
        </w:rPr>
        <w:t>13</w:t>
      </w:r>
      <w:r w:rsidR="00EE586D" w:rsidRPr="00AA7958">
        <w:rPr>
          <w:rFonts w:ascii="Devanagari Sangam MN" w:hAnsi="Devanagari Sangam MN"/>
        </w:rPr>
        <w:t xml:space="preserve">. Incubate at 37 </w:t>
      </w:r>
      <w:r w:rsidR="00EE586D" w:rsidRPr="00AA7958">
        <w:rPr>
          <w:rFonts w:ascii="Times New Roman" w:hAnsi="Times New Roman" w:cs="Times New Roman"/>
        </w:rPr>
        <w:t>°</w:t>
      </w:r>
      <w:r w:rsidR="00EE586D" w:rsidRPr="00AA7958">
        <w:rPr>
          <w:rFonts w:ascii="Devanagari Sangam MN" w:hAnsi="Devanagari Sangam MN"/>
        </w:rPr>
        <w:t xml:space="preserve">C for 10 minutes </w:t>
      </w:r>
      <w:r w:rsidR="00711F49">
        <w:rPr>
          <w:rFonts w:ascii="Devanagari Sangam MN" w:hAnsi="Devanagari Sangam MN"/>
        </w:rPr>
        <w:t>inverting frequently.</w:t>
      </w:r>
    </w:p>
    <w:p w14:paraId="2A233FD2" w14:textId="77777777" w:rsidR="00EE586D" w:rsidRDefault="00EE586D" w:rsidP="00EE586D">
      <w:pPr>
        <w:rPr>
          <w:rFonts w:ascii="Devanagari Sangam MN" w:hAnsi="Devanagari Sangam MN"/>
        </w:rPr>
      </w:pPr>
    </w:p>
    <w:p w14:paraId="2554204D" w14:textId="208543D8" w:rsidR="00EE586D" w:rsidRDefault="006A7ED3" w:rsidP="00EE586D">
      <w:pPr>
        <w:rPr>
          <w:rFonts w:ascii="Devanagari Sangam MN" w:hAnsi="Devanagari Sangam MN"/>
        </w:rPr>
      </w:pPr>
      <w:r>
        <w:rPr>
          <w:rFonts w:ascii="Devanagari Sangam MN" w:hAnsi="Devanagari Sangam MN"/>
        </w:rPr>
        <w:t>14</w:t>
      </w:r>
      <w:r w:rsidR="00EE586D">
        <w:rPr>
          <w:rFonts w:ascii="Devanagari Sangam MN" w:hAnsi="Devanagari Sangam MN"/>
        </w:rPr>
        <w:t xml:space="preserve">. </w:t>
      </w:r>
      <w:r w:rsidR="00EE586D" w:rsidRPr="00AA7958">
        <w:rPr>
          <w:rFonts w:ascii="Devanagari Sangam MN" w:hAnsi="Devanagari Sangam MN"/>
        </w:rPr>
        <w:t>Dissociate tissue mechanically using the other two fire-polished pipettes in decreasing diameter. Pipette slowly up and down 10 times with each pipette, or as long as tissue pieces are still observable. Be careful to avoid the formation of air bubbles.</w:t>
      </w:r>
    </w:p>
    <w:p w14:paraId="1BA7F4E1" w14:textId="77777777" w:rsidR="00EE586D" w:rsidRDefault="00EE586D" w:rsidP="00EE586D">
      <w:pPr>
        <w:rPr>
          <w:rFonts w:ascii="Devanagari Sangam MN" w:hAnsi="Devanagari Sangam MN"/>
        </w:rPr>
      </w:pPr>
    </w:p>
    <w:p w14:paraId="156A1510" w14:textId="09C2656A" w:rsidR="00EE586D" w:rsidRDefault="006A7ED3" w:rsidP="00EE586D">
      <w:pPr>
        <w:rPr>
          <w:rFonts w:ascii="Devanagari Sangam MN" w:hAnsi="Devanagari Sangam MN"/>
        </w:rPr>
      </w:pPr>
      <w:r>
        <w:rPr>
          <w:rFonts w:ascii="Devanagari Sangam MN" w:hAnsi="Devanagari Sangam MN"/>
        </w:rPr>
        <w:t>15</w:t>
      </w:r>
      <w:r w:rsidR="00EE586D">
        <w:rPr>
          <w:rFonts w:ascii="Devanagari Sangam MN" w:hAnsi="Devanagari Sangam MN"/>
        </w:rPr>
        <w:t xml:space="preserve">. </w:t>
      </w:r>
      <w:r w:rsidR="00EE586D" w:rsidRPr="00AA7958">
        <w:rPr>
          <w:rFonts w:ascii="Devanagari Sangam MN" w:hAnsi="Devanagari Sangam MN"/>
        </w:rPr>
        <w:t xml:space="preserve">Incubate at 37 </w:t>
      </w:r>
      <w:r w:rsidR="00EE586D" w:rsidRPr="00AA7958">
        <w:rPr>
          <w:rFonts w:ascii="Times New Roman" w:hAnsi="Times New Roman" w:cs="Times New Roman"/>
        </w:rPr>
        <w:t>°</w:t>
      </w:r>
      <w:r w:rsidR="00EE586D" w:rsidRPr="00AA7958">
        <w:rPr>
          <w:rFonts w:ascii="Devanagari Sangam MN" w:hAnsi="Devanagari Sangam MN"/>
        </w:rPr>
        <w:t xml:space="preserve">C for 10 minutes </w:t>
      </w:r>
      <w:r w:rsidR="00711F49">
        <w:rPr>
          <w:rFonts w:ascii="Devanagari Sangam MN" w:hAnsi="Devanagari Sangam MN"/>
        </w:rPr>
        <w:t>inverting frequently.</w:t>
      </w:r>
    </w:p>
    <w:p w14:paraId="7148915D" w14:textId="77777777" w:rsidR="00EE586D" w:rsidRDefault="00EE586D" w:rsidP="00EE586D">
      <w:pPr>
        <w:rPr>
          <w:rFonts w:ascii="Devanagari Sangam MN" w:hAnsi="Devanagari Sangam MN"/>
        </w:rPr>
      </w:pPr>
    </w:p>
    <w:p w14:paraId="4B135F81" w14:textId="01B94CE8" w:rsidR="00EE586D" w:rsidRDefault="006A7ED3" w:rsidP="00EE586D">
      <w:pPr>
        <w:rPr>
          <w:rFonts w:ascii="Devanagari Sangam MN" w:hAnsi="Devanagari Sangam MN"/>
        </w:rPr>
      </w:pPr>
      <w:r>
        <w:rPr>
          <w:rFonts w:ascii="Devanagari Sangam MN" w:hAnsi="Devanagari Sangam MN"/>
        </w:rPr>
        <w:t>16</w:t>
      </w:r>
      <w:r w:rsidR="00EE586D">
        <w:rPr>
          <w:rFonts w:ascii="Devanagari Sangam MN" w:hAnsi="Devanagari Sangam MN"/>
        </w:rPr>
        <w:t>. Pre</w:t>
      </w:r>
      <w:r w:rsidR="00711F49">
        <w:rPr>
          <w:rFonts w:ascii="Devanagari Sangam MN" w:hAnsi="Devanagari Sangam MN"/>
        </w:rPr>
        <w:t>-</w:t>
      </w:r>
      <w:r w:rsidR="00EE586D">
        <w:rPr>
          <w:rFonts w:ascii="Devanagari Sangam MN" w:hAnsi="Devanagari Sangam MN"/>
        </w:rPr>
        <w:t xml:space="preserve">wet a </w:t>
      </w:r>
      <w:r w:rsidR="00EE586D" w:rsidRPr="00AA7958">
        <w:rPr>
          <w:rFonts w:ascii="Devanagari Sangam MN" w:hAnsi="Devanagari Sangam MN"/>
        </w:rPr>
        <w:t>40</w:t>
      </w:r>
      <w:r w:rsidR="00EE586D" w:rsidRPr="00AA7958">
        <w:rPr>
          <w:rFonts w:ascii="Times New Roman" w:hAnsi="Times New Roman" w:cs="Times New Roman"/>
        </w:rPr>
        <w:t>µ</w:t>
      </w:r>
      <w:r w:rsidR="00EE586D" w:rsidRPr="00AA7958">
        <w:rPr>
          <w:rFonts w:ascii="Devanagari Sangam MN" w:hAnsi="Devanagari Sangam MN"/>
        </w:rPr>
        <w:t>m</w:t>
      </w:r>
      <w:r w:rsidR="00EE586D">
        <w:rPr>
          <w:rFonts w:ascii="Devanagari Sangam MN" w:hAnsi="Devanagari Sangam MN"/>
        </w:rPr>
        <w:t xml:space="preserve"> </w:t>
      </w:r>
      <w:r w:rsidR="00EE586D" w:rsidRPr="00AA7958">
        <w:rPr>
          <w:rFonts w:ascii="Devanagari Sangam MN" w:hAnsi="Devanagari Sangam MN"/>
        </w:rPr>
        <w:t xml:space="preserve">cell strainer </w:t>
      </w:r>
      <w:r w:rsidR="00EE586D">
        <w:rPr>
          <w:rFonts w:ascii="Devanagari Sangam MN" w:hAnsi="Devanagari Sangam MN"/>
        </w:rPr>
        <w:t xml:space="preserve">by pouring 5ml of DPBS into a 50ml conical tube and then aspirating the liquid. </w:t>
      </w:r>
    </w:p>
    <w:p w14:paraId="5FD0D7DC" w14:textId="77777777" w:rsidR="00EE586D" w:rsidRDefault="00EE586D" w:rsidP="00EE586D">
      <w:pPr>
        <w:rPr>
          <w:rFonts w:ascii="Devanagari Sangam MN" w:hAnsi="Devanagari Sangam MN"/>
        </w:rPr>
      </w:pPr>
    </w:p>
    <w:p w14:paraId="07FD9499" w14:textId="6A44AB04" w:rsidR="00EE586D" w:rsidRDefault="006A7ED3" w:rsidP="00EE586D">
      <w:pPr>
        <w:rPr>
          <w:rFonts w:ascii="Devanagari Sangam MN" w:hAnsi="Devanagari Sangam MN"/>
        </w:rPr>
      </w:pPr>
      <w:r>
        <w:rPr>
          <w:rFonts w:ascii="Devanagari Sangam MN" w:hAnsi="Devanagari Sangam MN"/>
        </w:rPr>
        <w:t>17</w:t>
      </w:r>
      <w:r w:rsidR="00EE586D">
        <w:rPr>
          <w:rFonts w:ascii="Devanagari Sangam MN" w:hAnsi="Devanagari Sangam MN"/>
        </w:rPr>
        <w:t>. Add 10ml of HBSS with Ca</w:t>
      </w:r>
      <w:r w:rsidR="00EE586D">
        <w:rPr>
          <w:rFonts w:ascii="Devanagari Sangam MN" w:hAnsi="Devanagari Sangam MN"/>
          <w:vertAlign w:val="superscript"/>
        </w:rPr>
        <w:t>+</w:t>
      </w:r>
      <w:r w:rsidR="00EE586D">
        <w:rPr>
          <w:rFonts w:ascii="Devanagari Sangam MN" w:hAnsi="Devanagari Sangam MN"/>
        </w:rPr>
        <w:t xml:space="preserve"> and Mg</w:t>
      </w:r>
      <w:r w:rsidR="00EE586D">
        <w:rPr>
          <w:rFonts w:ascii="Devanagari Sangam MN" w:hAnsi="Devanagari Sangam MN"/>
          <w:vertAlign w:val="superscript"/>
        </w:rPr>
        <w:t>+</w:t>
      </w:r>
      <w:r w:rsidR="00EE586D">
        <w:rPr>
          <w:rFonts w:ascii="Devanagari Sangam MN" w:hAnsi="Devanagari Sangam MN"/>
        </w:rPr>
        <w:t xml:space="preserve"> to the 15ml tube containing the tissue. </w:t>
      </w:r>
      <w:r w:rsidR="00EE586D" w:rsidRPr="00AA7958">
        <w:rPr>
          <w:rFonts w:ascii="Devanagari Sangam MN" w:hAnsi="Devanagari Sangam MN"/>
        </w:rPr>
        <w:t>Ap</w:t>
      </w:r>
      <w:r w:rsidR="00EE586D">
        <w:rPr>
          <w:rFonts w:ascii="Devanagari Sangam MN" w:hAnsi="Devanagari Sangam MN"/>
        </w:rPr>
        <w:t>ply the suspension to the</w:t>
      </w:r>
      <w:r w:rsidR="00EE586D" w:rsidRPr="00AA7958">
        <w:rPr>
          <w:rFonts w:ascii="Devanagari Sangam MN" w:hAnsi="Devanagari Sangam MN"/>
        </w:rPr>
        <w:t xml:space="preserve"> strainer, </w:t>
      </w:r>
      <w:r w:rsidR="00EE586D">
        <w:rPr>
          <w:rFonts w:ascii="Devanagari Sangam MN" w:hAnsi="Devanagari Sangam MN"/>
        </w:rPr>
        <w:t xml:space="preserve">collecting in the </w:t>
      </w:r>
      <w:r w:rsidR="00EE586D" w:rsidRPr="00AA7958">
        <w:rPr>
          <w:rFonts w:ascii="Devanagari Sangam MN" w:hAnsi="Devanagari Sangam MN"/>
        </w:rPr>
        <w:t xml:space="preserve">50mL tube. </w:t>
      </w:r>
      <w:proofErr w:type="gramStart"/>
      <w:r w:rsidR="00EE586D" w:rsidRPr="00AA7958">
        <w:rPr>
          <w:rFonts w:ascii="Devanagari Sangam MN" w:hAnsi="Devanagari Sangam MN"/>
        </w:rPr>
        <w:t>{One filter for 2mL of suspension}</w:t>
      </w:r>
      <w:r w:rsidR="00EE586D">
        <w:rPr>
          <w:rFonts w:ascii="Devanagari Sangam MN" w:hAnsi="Devanagari Sangam MN"/>
        </w:rPr>
        <w:t>.</w:t>
      </w:r>
      <w:proofErr w:type="gramEnd"/>
    </w:p>
    <w:p w14:paraId="71FF4451" w14:textId="77777777" w:rsidR="00EE586D" w:rsidRDefault="00EE586D" w:rsidP="00EE586D">
      <w:pPr>
        <w:rPr>
          <w:rFonts w:ascii="Devanagari Sangam MN" w:hAnsi="Devanagari Sangam MN"/>
        </w:rPr>
      </w:pPr>
    </w:p>
    <w:p w14:paraId="5D5338B0" w14:textId="5C047AB2" w:rsidR="00EE586D" w:rsidRDefault="006A7ED3" w:rsidP="00EE586D">
      <w:pPr>
        <w:rPr>
          <w:rFonts w:ascii="Devanagari Sangam MN" w:hAnsi="Devanagari Sangam MN"/>
        </w:rPr>
      </w:pPr>
      <w:r>
        <w:rPr>
          <w:rFonts w:ascii="Devanagari Sangam MN" w:hAnsi="Devanagari Sangam MN"/>
        </w:rPr>
        <w:t>18</w:t>
      </w:r>
      <w:r w:rsidR="00EE586D">
        <w:rPr>
          <w:rFonts w:ascii="Devanagari Sangam MN" w:hAnsi="Devanagari Sangam MN"/>
        </w:rPr>
        <w:t xml:space="preserve">. </w:t>
      </w:r>
      <w:r w:rsidR="00EE586D" w:rsidRPr="00AA7958">
        <w:rPr>
          <w:rFonts w:ascii="Devanagari Sangam MN" w:hAnsi="Devanagari Sangam MN"/>
        </w:rPr>
        <w:t>Discard cell strainer and centrifuge cell suspension at 300</w:t>
      </w:r>
      <w:r w:rsidR="00EE586D" w:rsidRPr="00AA7958">
        <w:rPr>
          <w:rFonts w:ascii="Times New Roman" w:hAnsi="Times New Roman" w:cs="Times New Roman"/>
        </w:rPr>
        <w:t>×</w:t>
      </w:r>
      <w:r w:rsidR="00EE586D" w:rsidRPr="00AA7958">
        <w:rPr>
          <w:rFonts w:ascii="Devanagari Sangam MN" w:hAnsi="Devanagari Sangam MN"/>
        </w:rPr>
        <w:t>g for 10 minutes at room tem</w:t>
      </w:r>
      <w:r w:rsidR="00C5009E">
        <w:rPr>
          <w:rFonts w:ascii="Devanagari Sangam MN" w:hAnsi="Devanagari Sangam MN"/>
        </w:rPr>
        <w:t xml:space="preserve">perature. </w:t>
      </w:r>
      <w:proofErr w:type="gramStart"/>
      <w:r w:rsidR="00C5009E">
        <w:rPr>
          <w:rFonts w:ascii="Devanagari Sangam MN" w:hAnsi="Devanagari Sangam MN"/>
        </w:rPr>
        <w:t>Aspirate, leaving 2-5ml of supernatant in the tube</w:t>
      </w:r>
      <w:r w:rsidR="00EE586D" w:rsidRPr="00AA7958">
        <w:rPr>
          <w:rFonts w:ascii="Devanagari Sangam MN" w:hAnsi="Devanagari Sangam MN"/>
        </w:rPr>
        <w:t>.</w:t>
      </w:r>
      <w:proofErr w:type="gramEnd"/>
    </w:p>
    <w:p w14:paraId="4FADDD5B" w14:textId="77777777" w:rsidR="00EE586D" w:rsidRDefault="00EE586D" w:rsidP="00EE586D">
      <w:pPr>
        <w:rPr>
          <w:rFonts w:ascii="Devanagari Sangam MN" w:hAnsi="Devanagari Sangam MN"/>
        </w:rPr>
      </w:pPr>
    </w:p>
    <w:p w14:paraId="05B87184" w14:textId="0E8B61C2" w:rsidR="00EE586D" w:rsidRDefault="006A7ED3" w:rsidP="0020636B">
      <w:pPr>
        <w:rPr>
          <w:rFonts w:ascii="Devanagari Sangam MN" w:hAnsi="Devanagari Sangam MN"/>
        </w:rPr>
      </w:pPr>
      <w:r>
        <w:rPr>
          <w:rFonts w:ascii="Devanagari Sangam MN" w:hAnsi="Devanagari Sangam MN"/>
        </w:rPr>
        <w:t>19</w:t>
      </w:r>
      <w:r w:rsidR="00EE586D">
        <w:rPr>
          <w:rFonts w:ascii="Devanagari Sangam MN" w:hAnsi="Devanagari Sangam MN"/>
        </w:rPr>
        <w:t xml:space="preserve">. </w:t>
      </w:r>
      <w:r w:rsidR="00C5009E">
        <w:rPr>
          <w:rFonts w:ascii="Devanagari Sangam MN" w:hAnsi="Devanagari Sangam MN"/>
        </w:rPr>
        <w:t>Add 10ml of HBSS with Ca</w:t>
      </w:r>
      <w:r w:rsidR="00C5009E">
        <w:rPr>
          <w:rFonts w:ascii="Devanagari Sangam MN" w:hAnsi="Devanagari Sangam MN"/>
          <w:vertAlign w:val="superscript"/>
        </w:rPr>
        <w:t>+</w:t>
      </w:r>
      <w:r w:rsidR="00C5009E">
        <w:rPr>
          <w:rFonts w:ascii="Devanagari Sangam MN" w:hAnsi="Devanagari Sangam MN"/>
        </w:rPr>
        <w:t xml:space="preserve"> and Mg</w:t>
      </w:r>
      <w:r w:rsidR="00C5009E">
        <w:rPr>
          <w:rFonts w:ascii="Devanagari Sangam MN" w:hAnsi="Devanagari Sangam MN"/>
          <w:vertAlign w:val="superscript"/>
        </w:rPr>
        <w:t>+</w:t>
      </w:r>
      <w:r w:rsidR="00C5009E">
        <w:rPr>
          <w:rFonts w:ascii="Devanagari Sangam MN" w:hAnsi="Devanagari Sangam MN"/>
        </w:rPr>
        <w:t xml:space="preserve"> to the 50ml tube and centrifuge again </w:t>
      </w:r>
      <w:r w:rsidR="00C5009E" w:rsidRPr="00AA7958">
        <w:rPr>
          <w:rFonts w:ascii="Devanagari Sangam MN" w:hAnsi="Devanagari Sangam MN"/>
        </w:rPr>
        <w:t>at 300</w:t>
      </w:r>
      <w:r w:rsidR="00C5009E" w:rsidRPr="00AA7958">
        <w:rPr>
          <w:rFonts w:ascii="Times New Roman" w:hAnsi="Times New Roman" w:cs="Times New Roman"/>
        </w:rPr>
        <w:t>×</w:t>
      </w:r>
      <w:r w:rsidR="00C5009E" w:rsidRPr="00AA7958">
        <w:rPr>
          <w:rFonts w:ascii="Devanagari Sangam MN" w:hAnsi="Devanagari Sangam MN"/>
        </w:rPr>
        <w:t>g for 10 minutes at room tem</w:t>
      </w:r>
      <w:r w:rsidR="00C5009E">
        <w:rPr>
          <w:rFonts w:ascii="Devanagari Sangam MN" w:hAnsi="Devanagari Sangam MN"/>
        </w:rPr>
        <w:t xml:space="preserve">perature. Aspirate the supernatant completely and resuspend the pellet in 5ml of MACS buffer. </w:t>
      </w:r>
    </w:p>
    <w:p w14:paraId="23A619E7" w14:textId="77777777" w:rsidR="00C5009E" w:rsidRDefault="00C5009E" w:rsidP="0020636B">
      <w:pPr>
        <w:rPr>
          <w:rFonts w:ascii="Devanagari Sangam MN" w:hAnsi="Devanagari Sangam MN"/>
        </w:rPr>
      </w:pPr>
    </w:p>
    <w:p w14:paraId="363C6CF3" w14:textId="3C040381" w:rsidR="00C5009E" w:rsidRDefault="006A7ED3" w:rsidP="0020636B">
      <w:pPr>
        <w:rPr>
          <w:rFonts w:ascii="Devanagari Sangam MN" w:hAnsi="Devanagari Sangam MN"/>
        </w:rPr>
      </w:pPr>
      <w:r>
        <w:rPr>
          <w:rFonts w:ascii="Devanagari Sangam MN" w:hAnsi="Devanagari Sangam MN"/>
        </w:rPr>
        <w:t>20</w:t>
      </w:r>
      <w:r w:rsidR="00C5009E">
        <w:rPr>
          <w:rFonts w:ascii="Devanagari Sangam MN" w:hAnsi="Devanagari Sangam MN"/>
        </w:rPr>
        <w:t xml:space="preserve">. Remove a small aliquot for cell counting. Transfer the cell suspension to a 15ml tube and centrifuge </w:t>
      </w:r>
      <w:r w:rsidR="00C5009E" w:rsidRPr="00AA7958">
        <w:rPr>
          <w:rFonts w:ascii="Devanagari Sangam MN" w:hAnsi="Devanagari Sangam MN"/>
        </w:rPr>
        <w:t>at 300</w:t>
      </w:r>
      <w:r w:rsidR="00C5009E" w:rsidRPr="00AA7958">
        <w:rPr>
          <w:rFonts w:ascii="Times New Roman" w:hAnsi="Times New Roman" w:cs="Times New Roman"/>
        </w:rPr>
        <w:t>×</w:t>
      </w:r>
      <w:r w:rsidR="00C5009E" w:rsidRPr="00AA7958">
        <w:rPr>
          <w:rFonts w:ascii="Devanagari Sangam MN" w:hAnsi="Devanagari Sangam MN"/>
        </w:rPr>
        <w:t>g for 10 minutes at room tem</w:t>
      </w:r>
      <w:r w:rsidR="00C5009E">
        <w:rPr>
          <w:rFonts w:ascii="Devanagari Sangam MN" w:hAnsi="Devanagari Sangam MN"/>
        </w:rPr>
        <w:t xml:space="preserve">perature. </w:t>
      </w:r>
    </w:p>
    <w:p w14:paraId="6ABF8D2D" w14:textId="5A9771BB" w:rsidR="00C5009E" w:rsidRDefault="00F10373" w:rsidP="0020636B">
      <w:pPr>
        <w:rPr>
          <w:rFonts w:ascii="Devanagari Sangam MN" w:hAnsi="Devanagari Sangam MN"/>
        </w:rPr>
      </w:pPr>
      <w:r>
        <w:rPr>
          <w:rFonts w:ascii="Devanagari Sangam MN" w:hAnsi="Devanagari Sangam MN"/>
        </w:rPr>
        <w:tab/>
      </w:r>
    </w:p>
    <w:p w14:paraId="4971A267" w14:textId="3BEC46E7" w:rsidR="00C5009E" w:rsidRDefault="006A7ED3" w:rsidP="0020636B">
      <w:pPr>
        <w:rPr>
          <w:rFonts w:ascii="Devanagari Sangam MN" w:hAnsi="Devanagari Sangam MN"/>
        </w:rPr>
      </w:pPr>
      <w:r>
        <w:rPr>
          <w:rFonts w:ascii="Devanagari Sangam MN" w:hAnsi="Devanagari Sangam MN"/>
        </w:rPr>
        <w:t>21</w:t>
      </w:r>
      <w:r w:rsidR="00C5009E">
        <w:rPr>
          <w:rFonts w:ascii="Devanagari Sangam MN" w:hAnsi="Devanagari Sangam MN"/>
        </w:rPr>
        <w:t>. Count the cell</w:t>
      </w:r>
      <w:r w:rsidR="00FC022C">
        <w:rPr>
          <w:rFonts w:ascii="Devanagari Sangam MN" w:hAnsi="Devanagari Sangam MN"/>
        </w:rPr>
        <w:t xml:space="preserve">s by </w:t>
      </w:r>
      <w:proofErr w:type="spellStart"/>
      <w:r w:rsidR="00FC022C">
        <w:rPr>
          <w:rFonts w:ascii="Devanagari Sangam MN" w:hAnsi="Devanagari Sangam MN"/>
        </w:rPr>
        <w:t>Trypan</w:t>
      </w:r>
      <w:proofErr w:type="spellEnd"/>
      <w:r w:rsidR="00FC022C">
        <w:rPr>
          <w:rFonts w:ascii="Devanagari Sangam MN" w:hAnsi="Devanagari Sangam MN"/>
        </w:rPr>
        <w:t xml:space="preserve"> Blue visualization: Add equal volumes of 0.4% </w:t>
      </w:r>
      <w:proofErr w:type="spellStart"/>
      <w:r w:rsidR="00FC022C">
        <w:rPr>
          <w:rFonts w:ascii="Devanagari Sangam MN" w:hAnsi="Devanagari Sangam MN"/>
        </w:rPr>
        <w:t>trypan</w:t>
      </w:r>
      <w:proofErr w:type="spellEnd"/>
      <w:r w:rsidR="00FC022C">
        <w:rPr>
          <w:rFonts w:ascii="Devanagari Sangam MN" w:hAnsi="Devanagari Sangam MN"/>
        </w:rPr>
        <w:t xml:space="preserve"> blue stain &amp; cell suspension. Pipette 10ul into the </w:t>
      </w:r>
      <w:proofErr w:type="spellStart"/>
      <w:r w:rsidR="00FC022C">
        <w:rPr>
          <w:rFonts w:ascii="Devanagari Sangam MN" w:hAnsi="Devanagari Sangam MN"/>
        </w:rPr>
        <w:t>hematocytometer</w:t>
      </w:r>
      <w:proofErr w:type="spellEnd"/>
      <w:r w:rsidR="00FC022C">
        <w:rPr>
          <w:rFonts w:ascii="Devanagari Sangam MN" w:hAnsi="Devanagari Sangam MN"/>
        </w:rPr>
        <w:t xml:space="preserve">. </w:t>
      </w:r>
      <w:proofErr w:type="spellStart"/>
      <w:r w:rsidR="00FC022C">
        <w:rPr>
          <w:rFonts w:ascii="Devanagari Sangam MN" w:hAnsi="Devanagari Sangam MN"/>
        </w:rPr>
        <w:t>Trypan</w:t>
      </w:r>
      <w:proofErr w:type="spellEnd"/>
      <w:r w:rsidR="00FC022C">
        <w:rPr>
          <w:rFonts w:ascii="Devanagari Sangam MN" w:hAnsi="Devanagari Sangam MN"/>
        </w:rPr>
        <w:t xml:space="preserve"> blue will stain dead cells, where</w:t>
      </w:r>
      <w:r w:rsidR="00E6754A">
        <w:rPr>
          <w:rFonts w:ascii="Devanagari Sangam MN" w:hAnsi="Devanagari Sangam MN"/>
        </w:rPr>
        <w:t>as live cells where appear colo</w:t>
      </w:r>
      <w:r w:rsidR="00FC022C">
        <w:rPr>
          <w:rFonts w:ascii="Devanagari Sangam MN" w:hAnsi="Devanagari Sangam MN"/>
        </w:rPr>
        <w:t xml:space="preserve">rless and bright under phase contrast. </w:t>
      </w:r>
      <w:r w:rsidR="00C5009E">
        <w:rPr>
          <w:rFonts w:ascii="Devanagari Sangam MN" w:hAnsi="Devanagari Sangam MN"/>
        </w:rPr>
        <w:t>{Expected yield: ~10</w:t>
      </w:r>
      <w:r w:rsidR="00C5009E" w:rsidRPr="00C5009E">
        <w:rPr>
          <w:rFonts w:ascii="Devanagari Sangam MN" w:hAnsi="Devanagari Sangam MN"/>
          <w:vertAlign w:val="superscript"/>
        </w:rPr>
        <w:t>7</w:t>
      </w:r>
      <w:r w:rsidR="00C5009E">
        <w:rPr>
          <w:rFonts w:ascii="Devanagari Sangam MN" w:hAnsi="Devanagari Sangam MN"/>
          <w:vertAlign w:val="superscript"/>
        </w:rPr>
        <w:t xml:space="preserve"> </w:t>
      </w:r>
      <w:r w:rsidR="00C5009E">
        <w:rPr>
          <w:rFonts w:ascii="Devanagari Sangam MN" w:hAnsi="Devanagari Sangam MN"/>
        </w:rPr>
        <w:t>cells/brain}</w:t>
      </w:r>
    </w:p>
    <w:p w14:paraId="127AA4CD" w14:textId="77777777" w:rsidR="009346C7" w:rsidRDefault="009346C7" w:rsidP="0020636B">
      <w:pPr>
        <w:rPr>
          <w:rFonts w:ascii="Devanagari Sangam MN" w:hAnsi="Devanagari Sangam MN"/>
        </w:rPr>
      </w:pPr>
    </w:p>
    <w:p w14:paraId="13B9D3BA" w14:textId="41A0B54A" w:rsidR="00711F49" w:rsidRDefault="006A7ED3" w:rsidP="0020636B">
      <w:pPr>
        <w:rPr>
          <w:rFonts w:ascii="Devanagari Sangam MN" w:hAnsi="Devanagari Sangam MN"/>
        </w:rPr>
      </w:pPr>
      <w:r>
        <w:rPr>
          <w:rFonts w:ascii="Devanagari Sangam MN" w:hAnsi="Devanagari Sangam MN"/>
        </w:rPr>
        <w:t>22</w:t>
      </w:r>
      <w:r w:rsidR="00E6754A">
        <w:rPr>
          <w:rFonts w:ascii="Devanagari Sangam MN" w:hAnsi="Devanagari Sangam MN"/>
        </w:rPr>
        <w:t xml:space="preserve">. After removing the supernatant, resuspend the pellet in 80ul </w:t>
      </w:r>
      <w:r w:rsidR="00711F49">
        <w:rPr>
          <w:rFonts w:ascii="Devanagari Sangam MN" w:hAnsi="Devanagari Sangam MN"/>
        </w:rPr>
        <w:t xml:space="preserve">of MACS buffer </w:t>
      </w:r>
      <w:r w:rsidR="00E6754A">
        <w:rPr>
          <w:rFonts w:ascii="Devanagari Sangam MN" w:hAnsi="Devanagari Sangam MN"/>
        </w:rPr>
        <w:t>for every 10</w:t>
      </w:r>
      <w:r w:rsidR="00E6754A">
        <w:rPr>
          <w:rFonts w:ascii="Devanagari Sangam MN" w:hAnsi="Devanagari Sangam MN"/>
          <w:vertAlign w:val="superscript"/>
        </w:rPr>
        <w:t>7</w:t>
      </w:r>
      <w:r w:rsidR="00711F49">
        <w:rPr>
          <w:rFonts w:ascii="Devanagari Sangam MN" w:hAnsi="Devanagari Sangam MN"/>
        </w:rPr>
        <w:t xml:space="preserve"> cells. Add 1</w:t>
      </w:r>
      <w:r w:rsidR="00E6754A">
        <w:rPr>
          <w:rFonts w:ascii="Devanagari Sangam MN" w:hAnsi="Devanagari Sangam MN"/>
        </w:rPr>
        <w:t xml:space="preserve">0ul </w:t>
      </w:r>
      <w:r w:rsidR="00711F49">
        <w:rPr>
          <w:rFonts w:ascii="Devanagari Sangam MN" w:hAnsi="Devanagari Sangam MN"/>
        </w:rPr>
        <w:t xml:space="preserve">of </w:t>
      </w:r>
      <w:proofErr w:type="spellStart"/>
      <w:r w:rsidR="00711F49">
        <w:rPr>
          <w:rFonts w:ascii="Devanagari Sangam MN" w:hAnsi="Devanagari Sangam MN"/>
        </w:rPr>
        <w:t>FcR</w:t>
      </w:r>
      <w:proofErr w:type="spellEnd"/>
      <w:r w:rsidR="00711F49">
        <w:rPr>
          <w:rFonts w:ascii="Devanagari Sangam MN" w:hAnsi="Devanagari Sangam MN"/>
        </w:rPr>
        <w:t xml:space="preserve"> Blocking Reagent per 10</w:t>
      </w:r>
      <w:r w:rsidR="00711F49">
        <w:rPr>
          <w:rFonts w:ascii="Devanagari Sangam MN" w:hAnsi="Devanagari Sangam MN"/>
          <w:vertAlign w:val="superscript"/>
        </w:rPr>
        <w:t>7</w:t>
      </w:r>
      <w:r w:rsidR="00711F49">
        <w:rPr>
          <w:rFonts w:ascii="Devanagari Sangam MN" w:hAnsi="Devanagari Sangam MN"/>
        </w:rPr>
        <w:t xml:space="preserve"> cells. Mix well, do not vortex, and incubate for 10min at 4</w:t>
      </w:r>
      <w:r w:rsidR="00711F49" w:rsidRPr="00711F49">
        <w:rPr>
          <w:rFonts w:ascii="Devanagari Sangam MN" w:hAnsi="Devanagari Sangam MN"/>
          <w:vertAlign w:val="superscript"/>
        </w:rPr>
        <w:t>o</w:t>
      </w:r>
      <w:r w:rsidR="00711F49">
        <w:rPr>
          <w:rFonts w:ascii="Devanagari Sangam MN" w:hAnsi="Devanagari Sangam MN"/>
        </w:rPr>
        <w:t>C.</w:t>
      </w:r>
    </w:p>
    <w:p w14:paraId="4D57B398" w14:textId="77777777" w:rsidR="00711F49" w:rsidRDefault="00711F49" w:rsidP="0020636B">
      <w:pPr>
        <w:rPr>
          <w:rFonts w:ascii="Devanagari Sangam MN" w:hAnsi="Devanagari Sangam MN"/>
        </w:rPr>
      </w:pPr>
    </w:p>
    <w:p w14:paraId="3891B4A6" w14:textId="32D6FE99" w:rsidR="00711F49" w:rsidRDefault="00711F49" w:rsidP="0020636B">
      <w:pPr>
        <w:rPr>
          <w:rFonts w:ascii="Devanagari Sangam MN" w:hAnsi="Devanagari Sangam MN"/>
        </w:rPr>
      </w:pPr>
      <w:r>
        <w:rPr>
          <w:rFonts w:ascii="Devanagari Sangam MN" w:hAnsi="Devanagari Sangam MN"/>
        </w:rPr>
        <w:t xml:space="preserve">23. Add 10ul of anti-O4 </w:t>
      </w:r>
      <w:proofErr w:type="spellStart"/>
      <w:r>
        <w:rPr>
          <w:rFonts w:ascii="Devanagari Sangam MN" w:hAnsi="Devanagari Sangam MN"/>
        </w:rPr>
        <w:t>microbeads</w:t>
      </w:r>
      <w:proofErr w:type="spellEnd"/>
      <w:r>
        <w:rPr>
          <w:rFonts w:ascii="Devanagari Sangam MN" w:hAnsi="Devanagari Sangam MN"/>
        </w:rPr>
        <w:t xml:space="preserve"> per 10</w:t>
      </w:r>
      <w:r>
        <w:rPr>
          <w:rFonts w:ascii="Devanagari Sangam MN" w:hAnsi="Devanagari Sangam MN"/>
          <w:vertAlign w:val="superscript"/>
        </w:rPr>
        <w:t>7</w:t>
      </w:r>
      <w:r>
        <w:rPr>
          <w:rFonts w:ascii="Devanagari Sangam MN" w:hAnsi="Devanagari Sangam MN"/>
        </w:rPr>
        <w:t xml:space="preserve"> cells and mix well. Do not vortex. Incubate for 15min at 4</w:t>
      </w:r>
      <w:r w:rsidRPr="00711F49">
        <w:rPr>
          <w:rFonts w:ascii="Devanagari Sangam MN" w:hAnsi="Devanagari Sangam MN"/>
          <w:vertAlign w:val="superscript"/>
        </w:rPr>
        <w:t>o</w:t>
      </w:r>
      <w:r>
        <w:rPr>
          <w:rFonts w:ascii="Devanagari Sangam MN" w:hAnsi="Devanagari Sangam MN"/>
        </w:rPr>
        <w:t>C.</w:t>
      </w:r>
    </w:p>
    <w:p w14:paraId="19994C8B" w14:textId="77777777" w:rsidR="00711F49" w:rsidRDefault="00711F49" w:rsidP="0020636B">
      <w:pPr>
        <w:rPr>
          <w:rFonts w:ascii="Devanagari Sangam MN" w:hAnsi="Devanagari Sangam MN"/>
        </w:rPr>
      </w:pPr>
    </w:p>
    <w:p w14:paraId="5EBA2D7E" w14:textId="7B314B5E" w:rsidR="00711F49" w:rsidRDefault="00711F49" w:rsidP="0020636B">
      <w:pPr>
        <w:rPr>
          <w:rFonts w:ascii="Devanagari Sangam MN" w:hAnsi="Devanagari Sangam MN"/>
        </w:rPr>
      </w:pPr>
      <w:r>
        <w:rPr>
          <w:rFonts w:ascii="Devanagari Sangam MN" w:hAnsi="Devanagari Sangam MN"/>
        </w:rPr>
        <w:t>24</w:t>
      </w:r>
      <w:r w:rsidR="00E6754A">
        <w:rPr>
          <w:rFonts w:ascii="Devanagari Sangam MN" w:hAnsi="Devanagari Sangam MN"/>
        </w:rPr>
        <w:t xml:space="preserve">. </w:t>
      </w:r>
      <w:r>
        <w:rPr>
          <w:rFonts w:ascii="Devanagari Sangam MN" w:hAnsi="Devanagari Sangam MN"/>
        </w:rPr>
        <w:t>Was cells by adding 2mL of MACS buffer per 10</w:t>
      </w:r>
      <w:r>
        <w:rPr>
          <w:rFonts w:ascii="Devanagari Sangam MN" w:hAnsi="Devanagari Sangam MN"/>
          <w:vertAlign w:val="superscript"/>
        </w:rPr>
        <w:t>7</w:t>
      </w:r>
      <w:r>
        <w:rPr>
          <w:rFonts w:ascii="Devanagari Sangam MN" w:hAnsi="Devanagari Sangam MN"/>
        </w:rPr>
        <w:t xml:space="preserve"> </w:t>
      </w:r>
      <w:proofErr w:type="gramStart"/>
      <w:r>
        <w:rPr>
          <w:rFonts w:ascii="Devanagari Sangam MN" w:hAnsi="Devanagari Sangam MN"/>
        </w:rPr>
        <w:t>cells.</w:t>
      </w:r>
      <w:proofErr w:type="gramEnd"/>
      <w:r w:rsidRPr="00711F49">
        <w:rPr>
          <w:rFonts w:ascii="Devanagari Sangam MN" w:hAnsi="Devanagari Sangam MN"/>
        </w:rPr>
        <w:t xml:space="preserve"> </w:t>
      </w:r>
      <w:r>
        <w:rPr>
          <w:rFonts w:ascii="Devanagari Sangam MN" w:hAnsi="Devanagari Sangam MN"/>
        </w:rPr>
        <w:t xml:space="preserve">Centrifuge </w:t>
      </w:r>
      <w:r w:rsidRPr="00AA7958">
        <w:rPr>
          <w:rFonts w:ascii="Devanagari Sangam MN" w:hAnsi="Devanagari Sangam MN"/>
        </w:rPr>
        <w:t>at 300</w:t>
      </w:r>
      <w:r w:rsidRPr="00AA7958">
        <w:rPr>
          <w:rFonts w:ascii="Times New Roman" w:hAnsi="Times New Roman" w:cs="Times New Roman"/>
        </w:rPr>
        <w:t>×</w:t>
      </w:r>
      <w:r w:rsidRPr="00AA7958">
        <w:rPr>
          <w:rFonts w:ascii="Devanagari Sangam MN" w:hAnsi="Devanagari Sangam MN"/>
        </w:rPr>
        <w:t>g for 10 minutes at room tem</w:t>
      </w:r>
      <w:r>
        <w:rPr>
          <w:rFonts w:ascii="Devanagari Sangam MN" w:hAnsi="Devanagari Sangam MN"/>
        </w:rPr>
        <w:t>perature. Aspirate the media completely and resuspend cells in 500uL of MACS buffer per 10</w:t>
      </w:r>
      <w:r>
        <w:rPr>
          <w:rFonts w:ascii="Devanagari Sangam MN" w:hAnsi="Devanagari Sangam MN"/>
          <w:vertAlign w:val="superscript"/>
        </w:rPr>
        <w:t>7</w:t>
      </w:r>
      <w:r>
        <w:rPr>
          <w:rFonts w:ascii="Devanagari Sangam MN" w:hAnsi="Devanagari Sangam MN"/>
        </w:rPr>
        <w:t xml:space="preserve"> cells.</w:t>
      </w:r>
    </w:p>
    <w:p w14:paraId="39E299C0" w14:textId="77777777" w:rsidR="00A602C7" w:rsidRDefault="00A602C7" w:rsidP="0020636B">
      <w:pPr>
        <w:rPr>
          <w:rFonts w:ascii="Devanagari Sangam MN" w:hAnsi="Devanagari Sangam MN"/>
        </w:rPr>
      </w:pPr>
    </w:p>
    <w:p w14:paraId="512FF215" w14:textId="63301164" w:rsidR="00A602C7" w:rsidRDefault="00711F49" w:rsidP="0020636B">
      <w:pPr>
        <w:rPr>
          <w:rFonts w:ascii="Devanagari Sangam MN" w:hAnsi="Devanagari Sangam MN"/>
        </w:rPr>
      </w:pPr>
      <w:r>
        <w:rPr>
          <w:rFonts w:ascii="Devanagari Sangam MN" w:hAnsi="Devanagari Sangam MN"/>
        </w:rPr>
        <w:t>25</w:t>
      </w:r>
      <w:r w:rsidR="00A602C7">
        <w:rPr>
          <w:rFonts w:ascii="Devanagari Sangam MN" w:hAnsi="Devanagari Sangam MN"/>
        </w:rPr>
        <w:t xml:space="preserve">. </w:t>
      </w:r>
      <w:r>
        <w:rPr>
          <w:rFonts w:ascii="Devanagari Sangam MN" w:hAnsi="Devanagari Sangam MN"/>
        </w:rPr>
        <w:t>Prepare a MACS column by running 500uL MACS buffer through the column.  Add up to 10</w:t>
      </w:r>
      <w:r>
        <w:rPr>
          <w:rFonts w:ascii="Devanagari Sangam MN" w:hAnsi="Devanagari Sangam MN"/>
          <w:vertAlign w:val="superscript"/>
        </w:rPr>
        <w:t>7</w:t>
      </w:r>
      <w:r>
        <w:rPr>
          <w:rFonts w:ascii="Devanagari Sangam MN" w:hAnsi="Devanagari Sangam MN"/>
        </w:rPr>
        <w:t xml:space="preserve"> cells to the column.</w:t>
      </w:r>
      <w:r w:rsidRPr="00711F49">
        <w:rPr>
          <w:rFonts w:ascii="Devanagari Sangam MN" w:hAnsi="Devanagari Sangam MN"/>
        </w:rPr>
        <w:t xml:space="preserve"> </w:t>
      </w:r>
      <w:r>
        <w:rPr>
          <w:rFonts w:ascii="Devanagari Sangam MN" w:hAnsi="Devanagari Sangam MN"/>
        </w:rPr>
        <w:t>Wash the column 3</w:t>
      </w:r>
      <w:r w:rsidR="00A602C7">
        <w:rPr>
          <w:rFonts w:ascii="Devanagari Sangam MN" w:hAnsi="Devanagari Sangam MN"/>
        </w:rPr>
        <w:t>X with 500ul of MACS buffer. Collect all flow-through in a 15ml conical tube</w:t>
      </w:r>
      <w:r>
        <w:rPr>
          <w:rFonts w:ascii="Devanagari Sangam MN" w:hAnsi="Devanagari Sangam MN"/>
        </w:rPr>
        <w:t xml:space="preserve"> (neurons and glial). C</w:t>
      </w:r>
      <w:r w:rsidR="00A602C7">
        <w:rPr>
          <w:rFonts w:ascii="Devanagari Sangam MN" w:hAnsi="Devanagari Sangam MN"/>
        </w:rPr>
        <w:t xml:space="preserve">entrifuge </w:t>
      </w:r>
      <w:r>
        <w:rPr>
          <w:rFonts w:ascii="Devanagari Sangam MN" w:hAnsi="Devanagari Sangam MN"/>
        </w:rPr>
        <w:t xml:space="preserve">flow-through </w:t>
      </w:r>
      <w:r w:rsidR="00A602C7" w:rsidRPr="00AA7958">
        <w:rPr>
          <w:rFonts w:ascii="Devanagari Sangam MN" w:hAnsi="Devanagari Sangam MN"/>
        </w:rPr>
        <w:t>at 300</w:t>
      </w:r>
      <w:r w:rsidR="00A602C7" w:rsidRPr="00AA7958">
        <w:rPr>
          <w:rFonts w:ascii="Times New Roman" w:hAnsi="Times New Roman" w:cs="Times New Roman"/>
        </w:rPr>
        <w:t>×</w:t>
      </w:r>
      <w:r w:rsidR="00A602C7" w:rsidRPr="00AA7958">
        <w:rPr>
          <w:rFonts w:ascii="Devanagari Sangam MN" w:hAnsi="Devanagari Sangam MN"/>
        </w:rPr>
        <w:t>g for 10 minutes at room tem</w:t>
      </w:r>
      <w:r>
        <w:rPr>
          <w:rFonts w:ascii="Devanagari Sangam MN" w:hAnsi="Devanagari Sangam MN"/>
        </w:rPr>
        <w:t>perature if you wish to keep these cells.</w:t>
      </w:r>
    </w:p>
    <w:p w14:paraId="592872C7" w14:textId="77777777" w:rsidR="00B61E09" w:rsidRDefault="00B61E09" w:rsidP="00547DDE">
      <w:pPr>
        <w:rPr>
          <w:rFonts w:ascii="Devanagari Sangam MN" w:hAnsi="Devanagari Sangam MN"/>
        </w:rPr>
      </w:pPr>
    </w:p>
    <w:p w14:paraId="6D521144" w14:textId="5A7B7A6D" w:rsidR="00B61E09" w:rsidRDefault="00711F49" w:rsidP="00547DDE">
      <w:pPr>
        <w:rPr>
          <w:rFonts w:ascii="Devanagari Sangam MN" w:hAnsi="Devanagari Sangam MN"/>
        </w:rPr>
      </w:pPr>
      <w:r>
        <w:rPr>
          <w:rFonts w:ascii="Devanagari Sangam MN" w:hAnsi="Devanagari Sangam MN"/>
        </w:rPr>
        <w:t>26</w:t>
      </w:r>
      <w:r w:rsidR="00B61E09">
        <w:rPr>
          <w:rFonts w:ascii="Devanagari Sangam MN" w:hAnsi="Devanagari Sangam MN"/>
        </w:rPr>
        <w:t xml:space="preserve">. Remove the column from the magnet and place a fresh 15ml tube underneath. Elute the cells by adding 1ml </w:t>
      </w:r>
      <w:r>
        <w:rPr>
          <w:rFonts w:ascii="Devanagari Sangam MN" w:hAnsi="Devanagari Sangam MN"/>
        </w:rPr>
        <w:t>pre-equilibrated OPC-A media to the column.</w:t>
      </w:r>
    </w:p>
    <w:p w14:paraId="0573C5B7" w14:textId="77777777" w:rsidR="00B61E09" w:rsidRDefault="00B61E09" w:rsidP="00547DDE">
      <w:pPr>
        <w:rPr>
          <w:rFonts w:ascii="Devanagari Sangam MN" w:hAnsi="Devanagari Sangam MN"/>
        </w:rPr>
      </w:pPr>
    </w:p>
    <w:p w14:paraId="114CC855" w14:textId="072EAF67" w:rsidR="002B624D" w:rsidRDefault="00711F49" w:rsidP="00EA5CF3">
      <w:pPr>
        <w:rPr>
          <w:rFonts w:ascii="Devanagari Sangam MN" w:hAnsi="Devanagari Sangam MN"/>
        </w:rPr>
      </w:pPr>
      <w:r>
        <w:rPr>
          <w:rFonts w:ascii="Devanagari Sangam MN" w:hAnsi="Devanagari Sangam MN"/>
        </w:rPr>
        <w:t>27</w:t>
      </w:r>
      <w:r w:rsidR="00B61E09">
        <w:rPr>
          <w:rFonts w:ascii="Devanagari Sangam MN" w:hAnsi="Devanagari Sangam MN"/>
        </w:rPr>
        <w:t>. Count the cells. Plate in a PDL/</w:t>
      </w:r>
      <w:proofErr w:type="spellStart"/>
      <w:r w:rsidR="00B61E09">
        <w:rPr>
          <w:rFonts w:ascii="Devanagari Sangam MN" w:hAnsi="Devanagari Sangam MN"/>
        </w:rPr>
        <w:t>laminin</w:t>
      </w:r>
      <w:proofErr w:type="spellEnd"/>
      <w:r w:rsidR="00B61E09">
        <w:rPr>
          <w:rFonts w:ascii="Devanagari Sangam MN" w:hAnsi="Devanagari Sangam MN"/>
        </w:rPr>
        <w:t xml:space="preserve"> coated tissue culture plate and incubate at 37</w:t>
      </w:r>
      <w:r w:rsidR="00B61E09">
        <w:rPr>
          <w:rFonts w:ascii="Devanagari Sangam MN" w:hAnsi="Devanagari Sangam MN"/>
          <w:vertAlign w:val="superscript"/>
        </w:rPr>
        <w:t>o</w:t>
      </w:r>
      <w:r w:rsidR="00B61E09">
        <w:rPr>
          <w:rFonts w:ascii="Devanagari Sangam MN" w:hAnsi="Devanagari Sangam MN"/>
        </w:rPr>
        <w:t>C in 5% CO</w:t>
      </w:r>
      <w:r w:rsidR="00B61E09">
        <w:rPr>
          <w:rFonts w:ascii="Devanagari Sangam MN" w:hAnsi="Devanagari Sangam MN"/>
          <w:vertAlign w:val="subscript"/>
        </w:rPr>
        <w:t>2</w:t>
      </w:r>
      <w:r w:rsidR="00B61E09">
        <w:rPr>
          <w:rFonts w:ascii="Devanagari Sangam MN" w:hAnsi="Devanagari Sangam MN"/>
        </w:rPr>
        <w:t xml:space="preserve">. </w:t>
      </w:r>
    </w:p>
    <w:p w14:paraId="5A8BF38D" w14:textId="77777777" w:rsidR="004902F4" w:rsidRDefault="004902F4" w:rsidP="00EA5CF3">
      <w:pPr>
        <w:rPr>
          <w:rFonts w:ascii="Devanagari Sangam MN" w:hAnsi="Devanagari Sangam MN"/>
        </w:rPr>
      </w:pPr>
    </w:p>
    <w:p w14:paraId="38067C17" w14:textId="77777777" w:rsidR="004902F4" w:rsidRPr="008675D7" w:rsidRDefault="004902F4" w:rsidP="00EA5CF3">
      <w:pPr>
        <w:rPr>
          <w:rFonts w:ascii="Devanagari Sangam MN" w:hAnsi="Devanagari Sangam MN"/>
        </w:rPr>
      </w:pPr>
    </w:p>
    <w:sectPr w:rsidR="004902F4" w:rsidRPr="008675D7" w:rsidSect="00DB04E3">
      <w:headerReference w:type="default" r:id="rId7"/>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E5DC49" w14:textId="77777777" w:rsidR="00732ABD" w:rsidRDefault="00732ABD" w:rsidP="00EA5CF3">
      <w:r>
        <w:separator/>
      </w:r>
    </w:p>
  </w:endnote>
  <w:endnote w:type="continuationSeparator" w:id="0">
    <w:p w14:paraId="541F3367" w14:textId="77777777" w:rsidR="00732ABD" w:rsidRDefault="00732ABD" w:rsidP="00EA5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Devanagari Sangam MN">
    <w:altName w:val="Times New Roman"/>
    <w:charset w:val="00"/>
    <w:family w:val="auto"/>
    <w:pitch w:val="variable"/>
    <w:sig w:usb0="00000003" w:usb1="00002040" w:usb2="00000000" w:usb3="00000000" w:csb0="00000001"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DE09DE" w14:textId="77777777" w:rsidR="00732ABD" w:rsidRDefault="00732ABD" w:rsidP="00EA5CF3">
      <w:r>
        <w:separator/>
      </w:r>
    </w:p>
  </w:footnote>
  <w:footnote w:type="continuationSeparator" w:id="0">
    <w:p w14:paraId="1A0CBE14" w14:textId="77777777" w:rsidR="00732ABD" w:rsidRDefault="00732ABD" w:rsidP="00EA5C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24449" w14:textId="17D2C6B9" w:rsidR="00F10373" w:rsidRPr="00EA5CF3" w:rsidRDefault="00711F49" w:rsidP="00EA5CF3">
    <w:pPr>
      <w:pStyle w:val="Header"/>
      <w:jc w:val="right"/>
      <w:rPr>
        <w:sz w:val="20"/>
      </w:rPr>
    </w:pPr>
    <w:proofErr w:type="spellStart"/>
    <w:r>
      <w:rPr>
        <w:sz w:val="20"/>
      </w:rPr>
      <w:t>Miltenyi</w:t>
    </w:r>
    <w:proofErr w:type="spellEnd"/>
    <w:r>
      <w:rPr>
        <w:sz w:val="20"/>
      </w:rPr>
      <w:t xml:space="preserve">, </w:t>
    </w:r>
    <w:proofErr w:type="spellStart"/>
    <w:r w:rsidR="00F10373" w:rsidRPr="00EA5CF3">
      <w:rPr>
        <w:sz w:val="20"/>
      </w:rPr>
      <w:t>Dincman</w:t>
    </w:r>
    <w:proofErr w:type="spellEnd"/>
    <w:r w:rsidR="00F10373" w:rsidRPr="00EA5CF3">
      <w:rPr>
        <w:sz w:val="20"/>
      </w:rPr>
      <w:t xml:space="preserve"> et al. in Journal of Neuroscience Methods {2012}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CF3"/>
    <w:rsid w:val="0003232A"/>
    <w:rsid w:val="00186844"/>
    <w:rsid w:val="0020636B"/>
    <w:rsid w:val="002162B4"/>
    <w:rsid w:val="00255574"/>
    <w:rsid w:val="002B624D"/>
    <w:rsid w:val="003F51CD"/>
    <w:rsid w:val="004902F4"/>
    <w:rsid w:val="00547DDE"/>
    <w:rsid w:val="006A7ED3"/>
    <w:rsid w:val="006D38D6"/>
    <w:rsid w:val="00711F49"/>
    <w:rsid w:val="00732ABD"/>
    <w:rsid w:val="00797771"/>
    <w:rsid w:val="008675D7"/>
    <w:rsid w:val="009346C7"/>
    <w:rsid w:val="009E2D9C"/>
    <w:rsid w:val="00A602C7"/>
    <w:rsid w:val="00B61E09"/>
    <w:rsid w:val="00C5009E"/>
    <w:rsid w:val="00D91797"/>
    <w:rsid w:val="00DB04E3"/>
    <w:rsid w:val="00E6754A"/>
    <w:rsid w:val="00EA5CF3"/>
    <w:rsid w:val="00EE586D"/>
    <w:rsid w:val="00F10373"/>
    <w:rsid w:val="00FB0478"/>
    <w:rsid w:val="00FC02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39C1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5CF3"/>
    <w:pPr>
      <w:tabs>
        <w:tab w:val="center" w:pos="4320"/>
        <w:tab w:val="right" w:pos="8640"/>
      </w:tabs>
    </w:pPr>
  </w:style>
  <w:style w:type="character" w:customStyle="1" w:styleId="HeaderChar">
    <w:name w:val="Header Char"/>
    <w:basedOn w:val="DefaultParagraphFont"/>
    <w:link w:val="Header"/>
    <w:uiPriority w:val="99"/>
    <w:rsid w:val="00EA5CF3"/>
  </w:style>
  <w:style w:type="paragraph" w:styleId="Footer">
    <w:name w:val="footer"/>
    <w:basedOn w:val="Normal"/>
    <w:link w:val="FooterChar"/>
    <w:uiPriority w:val="99"/>
    <w:unhideWhenUsed/>
    <w:rsid w:val="00EA5CF3"/>
    <w:pPr>
      <w:tabs>
        <w:tab w:val="center" w:pos="4320"/>
        <w:tab w:val="right" w:pos="8640"/>
      </w:tabs>
    </w:pPr>
  </w:style>
  <w:style w:type="character" w:customStyle="1" w:styleId="FooterChar">
    <w:name w:val="Footer Char"/>
    <w:basedOn w:val="DefaultParagraphFont"/>
    <w:link w:val="Footer"/>
    <w:uiPriority w:val="99"/>
    <w:rsid w:val="00EA5C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5CF3"/>
    <w:pPr>
      <w:tabs>
        <w:tab w:val="center" w:pos="4320"/>
        <w:tab w:val="right" w:pos="8640"/>
      </w:tabs>
    </w:pPr>
  </w:style>
  <w:style w:type="character" w:customStyle="1" w:styleId="HeaderChar">
    <w:name w:val="Header Char"/>
    <w:basedOn w:val="DefaultParagraphFont"/>
    <w:link w:val="Header"/>
    <w:uiPriority w:val="99"/>
    <w:rsid w:val="00EA5CF3"/>
  </w:style>
  <w:style w:type="paragraph" w:styleId="Footer">
    <w:name w:val="footer"/>
    <w:basedOn w:val="Normal"/>
    <w:link w:val="FooterChar"/>
    <w:uiPriority w:val="99"/>
    <w:unhideWhenUsed/>
    <w:rsid w:val="00EA5CF3"/>
    <w:pPr>
      <w:tabs>
        <w:tab w:val="center" w:pos="4320"/>
        <w:tab w:val="right" w:pos="8640"/>
      </w:tabs>
    </w:pPr>
  </w:style>
  <w:style w:type="character" w:customStyle="1" w:styleId="FooterChar">
    <w:name w:val="Footer Char"/>
    <w:basedOn w:val="DefaultParagraphFont"/>
    <w:link w:val="Footer"/>
    <w:uiPriority w:val="99"/>
    <w:rsid w:val="00EA5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Cat</dc:creator>
  <cp:lastModifiedBy>RMH</cp:lastModifiedBy>
  <cp:revision>2</cp:revision>
  <dcterms:created xsi:type="dcterms:W3CDTF">2015-01-05T13:08:00Z</dcterms:created>
  <dcterms:modified xsi:type="dcterms:W3CDTF">2015-01-05T13:08:00Z</dcterms:modified>
</cp:coreProperties>
</file>