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930" w14:textId="38C2F3C8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proofErr w:type="gramStart"/>
      <w:r w:rsidR="00260736">
        <w:rPr>
          <w:b/>
          <w:bCs/>
          <w:color w:val="FF0000"/>
        </w:rPr>
        <w:t>3/</w:t>
      </w:r>
      <w:r w:rsidR="009E46BA">
        <w:rPr>
          <w:b/>
          <w:bCs/>
          <w:color w:val="FF0000"/>
        </w:rPr>
        <w:t>31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  <w:proofErr w:type="gramEnd"/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434"/>
      </w:tblGrid>
      <w:tr w:rsidR="00D310D4" w:rsidRPr="00A3236D" w14:paraId="1CDD7495" w14:textId="77777777" w:rsidTr="00260736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434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260736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434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260736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6B6FB7B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434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260736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434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260736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5CE04C3A" w:rsidR="00D310D4" w:rsidRPr="00A3236D" w:rsidRDefault="00817103" w:rsidP="00FF0AB1">
            <w:pPr>
              <w:rPr>
                <w:sz w:val="16"/>
                <w:szCs w:val="16"/>
              </w:rPr>
            </w:pPr>
            <w:proofErr w:type="gramStart"/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26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</w:t>
            </w:r>
            <w:r w:rsidR="00A3236D">
              <w:rPr>
                <w:spacing w:val="-2"/>
                <w:sz w:val="16"/>
                <w:szCs w:val="16"/>
              </w:rPr>
              <w:t>anager</w:t>
            </w:r>
            <w:proofErr w:type="gramEnd"/>
            <w:r w:rsidR="00530D3C">
              <w:rPr>
                <w:spacing w:val="-2"/>
                <w:sz w:val="16"/>
                <w:szCs w:val="16"/>
              </w:rPr>
              <w:t xml:space="preserve">, </w:t>
            </w:r>
            <w:r w:rsidRPr="00A3236D">
              <w:rPr>
                <w:spacing w:val="-2"/>
                <w:sz w:val="16"/>
                <w:szCs w:val="16"/>
              </w:rPr>
              <w:t>Assistant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to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Deans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434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260736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Coordinator,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434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260736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434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260736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000000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6A116361" w:rsidR="00D60792" w:rsidRPr="00A3236D" w:rsidRDefault="00D60792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Coordinator,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434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260736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434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260736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434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260736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260736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434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260736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434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260736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434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260736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434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260736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6C45540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Financial</w:t>
            </w:r>
            <w:r w:rsidRPr="00A3236D">
              <w:rPr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434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260736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01FDB64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Financial</w:t>
            </w:r>
            <w:r w:rsidR="001C5E0F"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Sr.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434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260736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434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260736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2229148C" w:rsidR="002044ED" w:rsidRPr="00A3236D" w:rsidRDefault="002044ED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434" w:type="dxa"/>
          </w:tcPr>
          <w:p w14:paraId="47283479" w14:textId="7E8A25F7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260736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000000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434" w:type="dxa"/>
          </w:tcPr>
          <w:p w14:paraId="4590A872" w14:textId="3F6059FB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260736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434" w:type="dxa"/>
          </w:tcPr>
          <w:p w14:paraId="347A7A9D" w14:textId="43CFA63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LL12</w:t>
            </w:r>
          </w:p>
        </w:tc>
      </w:tr>
      <w:tr w:rsidR="00D310D4" w:rsidRPr="00A3236D" w14:paraId="45A48CA1" w14:textId="77777777" w:rsidTr="00260736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434" w:type="dxa"/>
          </w:tcPr>
          <w:p w14:paraId="1278F6E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107</w:t>
            </w:r>
          </w:p>
        </w:tc>
      </w:tr>
      <w:tr w:rsidR="00D310D4" w:rsidRPr="00A3236D" w14:paraId="4D46F171" w14:textId="77777777" w:rsidTr="00260736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852-7344</w:t>
            </w:r>
          </w:p>
        </w:tc>
        <w:tc>
          <w:tcPr>
            <w:tcW w:w="1434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260736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434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260736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434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260736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434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260736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434" w:type="dxa"/>
          </w:tcPr>
          <w:p w14:paraId="59E754B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300</w:t>
            </w:r>
          </w:p>
        </w:tc>
      </w:tr>
      <w:tr w:rsidR="00D310D4" w:rsidRPr="00A3236D" w14:paraId="6B7BA402" w14:textId="77777777" w:rsidTr="00260736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434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260736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260736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434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260736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434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D310D4" w:rsidRPr="00A3236D" w14:paraId="769ED650" w14:textId="77777777" w:rsidTr="00260736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6DD9073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Program</w:t>
            </w:r>
            <w:r w:rsidR="00A3236D">
              <w:rPr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Manager,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MSSW</w:t>
            </w:r>
            <w:r w:rsidRPr="00A3236D">
              <w:rPr>
                <w:spacing w:val="4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434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72BAB499" w14:textId="77777777" w:rsidTr="00260736">
        <w:trPr>
          <w:trHeight w:val="205"/>
        </w:trPr>
        <w:tc>
          <w:tcPr>
            <w:tcW w:w="1510" w:type="dxa"/>
          </w:tcPr>
          <w:p w14:paraId="4690B5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Frame,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Carol</w:t>
            </w:r>
          </w:p>
        </w:tc>
        <w:tc>
          <w:tcPr>
            <w:tcW w:w="2135" w:type="dxa"/>
          </w:tcPr>
          <w:p w14:paraId="38A0DA8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jcfram02@louisville.edu</w:t>
              </w:r>
            </w:hyperlink>
          </w:p>
        </w:tc>
        <w:tc>
          <w:tcPr>
            <w:tcW w:w="2214" w:type="dxa"/>
          </w:tcPr>
          <w:p w14:paraId="0DED6B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Manager,</w:t>
            </w:r>
            <w:r w:rsidRPr="00A3236D">
              <w:rPr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2FC58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502-852-0049</w:t>
            </w:r>
          </w:p>
        </w:tc>
        <w:tc>
          <w:tcPr>
            <w:tcW w:w="1434" w:type="dxa"/>
          </w:tcPr>
          <w:p w14:paraId="0BB9D205" w14:textId="7F8E7F7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235</w:t>
            </w:r>
          </w:p>
        </w:tc>
      </w:tr>
      <w:tr w:rsidR="00D310D4" w:rsidRPr="00A3236D" w14:paraId="046CABE3" w14:textId="77777777" w:rsidTr="00260736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434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260736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MSSW</w:t>
            </w:r>
            <w:r w:rsidRPr="00A3236D">
              <w:rPr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434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260736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2156BDC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color w:val="111111"/>
                <w:spacing w:val="-6"/>
                <w:w w:val="115"/>
                <w:sz w:val="16"/>
                <w:szCs w:val="16"/>
              </w:rPr>
              <w:t>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434" w:type="dxa"/>
          </w:tcPr>
          <w:p w14:paraId="00880D0C" w14:textId="05899B8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104</w:t>
            </w:r>
          </w:p>
        </w:tc>
      </w:tr>
      <w:tr w:rsidR="00D310D4" w:rsidRPr="00A3236D" w14:paraId="487D6601" w14:textId="77777777" w:rsidTr="00260736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434" w:type="dxa"/>
          </w:tcPr>
          <w:p w14:paraId="40604680" w14:textId="1B30783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350086" w:rsidRPr="00A3236D">
              <w:rPr>
                <w:color w:val="111111"/>
                <w:spacing w:val="-4"/>
                <w:w w:val="115"/>
                <w:sz w:val="16"/>
                <w:szCs w:val="16"/>
              </w:rPr>
              <w:t>C</w:t>
            </w:r>
          </w:p>
        </w:tc>
      </w:tr>
      <w:tr w:rsidR="00D310D4" w:rsidRPr="00A3236D" w14:paraId="0C4E78DB" w14:textId="77777777" w:rsidTr="00260736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434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260736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260736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434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260736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434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260736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648721BC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434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260736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434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825454F" w14:textId="77777777" w:rsidTr="00260736">
        <w:trPr>
          <w:trHeight w:val="232"/>
        </w:trPr>
        <w:tc>
          <w:tcPr>
            <w:tcW w:w="1510" w:type="dxa"/>
          </w:tcPr>
          <w:p w14:paraId="47DEAB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Jester,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Diana</w:t>
            </w:r>
          </w:p>
        </w:tc>
        <w:tc>
          <w:tcPr>
            <w:tcW w:w="2135" w:type="dxa"/>
          </w:tcPr>
          <w:p w14:paraId="446101C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dsjest01@louisville.edu</w:t>
              </w:r>
            </w:hyperlink>
          </w:p>
        </w:tc>
        <w:tc>
          <w:tcPr>
            <w:tcW w:w="2214" w:type="dxa"/>
          </w:tcPr>
          <w:p w14:paraId="588EE85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7D744D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502-852-3487</w:t>
            </w:r>
          </w:p>
        </w:tc>
        <w:tc>
          <w:tcPr>
            <w:tcW w:w="1434" w:type="dxa"/>
          </w:tcPr>
          <w:p w14:paraId="71D80ADA" w14:textId="14824E2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104F</w:t>
            </w:r>
          </w:p>
        </w:tc>
      </w:tr>
      <w:tr w:rsidR="00D310D4" w:rsidRPr="00A3236D" w14:paraId="0E441353" w14:textId="77777777" w:rsidTr="00260736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434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260736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434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260736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1999BD0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Systems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Analyst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434" w:type="dxa"/>
          </w:tcPr>
          <w:p w14:paraId="149ED2A1" w14:textId="5DAB47F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340</w:t>
            </w:r>
          </w:p>
        </w:tc>
      </w:tr>
      <w:tr w:rsidR="00D310D4" w:rsidRPr="00A3236D" w14:paraId="2AC5A739" w14:textId="77777777" w:rsidTr="00260736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434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260736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434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260736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434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260736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434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260736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052E7AC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Director,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</w:t>
            </w:r>
            <w:r w:rsidR="00367C5E">
              <w:rPr>
                <w:color w:val="111111"/>
                <w:spacing w:val="-8"/>
                <w:w w:val="115"/>
                <w:sz w:val="16"/>
                <w:szCs w:val="16"/>
              </w:rPr>
              <w:t>SW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434" w:type="dxa"/>
          </w:tcPr>
          <w:p w14:paraId="026944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105</w:t>
            </w:r>
          </w:p>
        </w:tc>
      </w:tr>
      <w:tr w:rsidR="00D310D4" w:rsidRPr="00A3236D" w14:paraId="3B2BAF7D" w14:textId="77777777" w:rsidTr="00260736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434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260736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434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260736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E4715B0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17103"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>
              <w:rPr>
                <w:color w:val="111111"/>
                <w:spacing w:val="-14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Program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434" w:type="dxa"/>
          </w:tcPr>
          <w:p w14:paraId="3D20C008" w14:textId="17D43DA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107</w:t>
            </w:r>
          </w:p>
        </w:tc>
      </w:tr>
      <w:tr w:rsidR="00D310D4" w:rsidRPr="00A3236D" w14:paraId="7ED41FA5" w14:textId="77777777" w:rsidTr="00260736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3FE71E8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anager,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434" w:type="dxa"/>
          </w:tcPr>
          <w:p w14:paraId="7A03CCC8" w14:textId="26F15A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12484B" w:rsidRPr="00A3236D" w14:paraId="67A3A9AA" w14:textId="77777777" w:rsidTr="00260736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0F537E39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St.,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434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260736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434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260736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434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260736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434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260736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121BD03D" w14:textId="583ACD1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istant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Administration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434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260736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434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260736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6E1F294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 of Student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434" w:type="dxa"/>
          </w:tcPr>
          <w:p w14:paraId="4AC5E37A" w14:textId="09B8A7A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LL11</w:t>
            </w:r>
          </w:p>
        </w:tc>
      </w:tr>
      <w:tr w:rsidR="00D310D4" w:rsidRPr="00A3236D" w14:paraId="635743FB" w14:textId="77777777" w:rsidTr="00260736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434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260736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023C892D" w14:textId="2AFB4F1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Contact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 xml:space="preserve">: 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Debra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Evans</w:t>
            </w:r>
          </w:p>
        </w:tc>
        <w:tc>
          <w:tcPr>
            <w:tcW w:w="1005" w:type="dxa"/>
          </w:tcPr>
          <w:p w14:paraId="67672B4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502-852-1983</w:t>
            </w:r>
          </w:p>
        </w:tc>
        <w:tc>
          <w:tcPr>
            <w:tcW w:w="1434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260736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kentpat@louisville.edu</w:t>
              </w:r>
            </w:hyperlink>
          </w:p>
        </w:tc>
        <w:tc>
          <w:tcPr>
            <w:tcW w:w="2214" w:type="dxa"/>
          </w:tcPr>
          <w:p w14:paraId="7E236CC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Service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Account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260736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434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260736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434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260736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434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260736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434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260736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434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260736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434" w:type="dxa"/>
          </w:tcPr>
          <w:p w14:paraId="00BAB42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113</w:t>
            </w:r>
          </w:p>
        </w:tc>
      </w:tr>
      <w:tr w:rsidR="00D310D4" w:rsidRPr="00A3236D" w14:paraId="2F30AB18" w14:textId="77777777" w:rsidTr="00260736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434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260736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434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260736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8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333A2E7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BC7E43">
              <w:rPr>
                <w:color w:val="111111"/>
                <w:spacing w:val="-10"/>
                <w:w w:val="115"/>
                <w:sz w:val="16"/>
                <w:szCs w:val="16"/>
              </w:rPr>
              <w:t>Interim Director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434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260736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9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434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260736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0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434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260736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1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434" w:type="dxa"/>
          </w:tcPr>
          <w:p w14:paraId="2737A126" w14:textId="67E1E1F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206</w:t>
            </w:r>
          </w:p>
        </w:tc>
      </w:tr>
      <w:tr w:rsidR="00D310D4" w:rsidRPr="00A3236D" w14:paraId="165019F7" w14:textId="77777777" w:rsidTr="00260736">
        <w:trPr>
          <w:trHeight w:val="357"/>
        </w:trPr>
        <w:tc>
          <w:tcPr>
            <w:tcW w:w="1510" w:type="dxa"/>
          </w:tcPr>
          <w:p w14:paraId="2B6DA6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2">
              <w:r w:rsidR="00817103"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9661018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Financial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w w:val="115"/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434" w:type="dxa"/>
          </w:tcPr>
          <w:p w14:paraId="058D3C54" w14:textId="2297C5C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C61B60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D310D4" w:rsidRPr="00A3236D" w14:paraId="41680D6D" w14:textId="77777777" w:rsidTr="00260736">
        <w:trPr>
          <w:trHeight w:val="232"/>
        </w:trPr>
        <w:tc>
          <w:tcPr>
            <w:tcW w:w="1510" w:type="dxa"/>
          </w:tcPr>
          <w:p w14:paraId="1C8D0A0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Shiels,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Betty</w:t>
            </w:r>
          </w:p>
        </w:tc>
        <w:tc>
          <w:tcPr>
            <w:tcW w:w="2135" w:type="dxa"/>
          </w:tcPr>
          <w:p w14:paraId="69C6E65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3">
              <w:r w:rsidR="00817103" w:rsidRPr="00A3236D">
                <w:rPr>
                  <w:spacing w:val="-2"/>
                  <w:sz w:val="16"/>
                  <w:szCs w:val="16"/>
                </w:rPr>
                <w:t>emshie01@louisville.edu</w:t>
              </w:r>
            </w:hyperlink>
          </w:p>
        </w:tc>
        <w:tc>
          <w:tcPr>
            <w:tcW w:w="2214" w:type="dxa"/>
          </w:tcPr>
          <w:p w14:paraId="0E7F87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Project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4D6EAEB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502-852-8003</w:t>
            </w:r>
          </w:p>
        </w:tc>
        <w:tc>
          <w:tcPr>
            <w:tcW w:w="1434" w:type="dxa"/>
          </w:tcPr>
          <w:p w14:paraId="2A3153C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206</w:t>
            </w:r>
          </w:p>
        </w:tc>
      </w:tr>
      <w:tr w:rsidR="00D310D4" w:rsidRPr="00A3236D" w14:paraId="403C3EBC" w14:textId="77777777" w:rsidTr="00260736">
        <w:trPr>
          <w:trHeight w:val="232"/>
        </w:trPr>
        <w:tc>
          <w:tcPr>
            <w:tcW w:w="1510" w:type="dxa"/>
          </w:tcPr>
          <w:p w14:paraId="4FD7EC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4">
              <w:r w:rsidR="00817103"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1618E08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434" w:type="dxa"/>
          </w:tcPr>
          <w:p w14:paraId="536AB8B1" w14:textId="1128740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D310D4" w:rsidRPr="00A3236D" w14:paraId="62611349" w14:textId="77777777" w:rsidTr="00260736">
        <w:trPr>
          <w:trHeight w:val="232"/>
        </w:trPr>
        <w:tc>
          <w:tcPr>
            <w:tcW w:w="1510" w:type="dxa"/>
          </w:tcPr>
          <w:p w14:paraId="579755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5">
              <w:r w:rsidR="00817103"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434" w:type="dxa"/>
          </w:tcPr>
          <w:p w14:paraId="4A095079" w14:textId="4AB9A9A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="00817103"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8"/>
                <w:sz w:val="16"/>
                <w:szCs w:val="16"/>
              </w:rPr>
              <w:t>10</w:t>
            </w:r>
          </w:p>
        </w:tc>
      </w:tr>
      <w:tr w:rsidR="003E5815" w:rsidRPr="00A3236D" w14:paraId="38F3A1A4" w14:textId="77777777" w:rsidTr="00260736">
        <w:trPr>
          <w:trHeight w:val="232"/>
        </w:trPr>
        <w:tc>
          <w:tcPr>
            <w:tcW w:w="1510" w:type="dxa"/>
          </w:tcPr>
          <w:p w14:paraId="10309212" w14:textId="50D43AF1" w:rsidR="003E5815" w:rsidRPr="00A3236D" w:rsidRDefault="003E5815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3E5815" w:rsidRDefault="003E5815" w:rsidP="00FF0AB1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3E5815" w:rsidRPr="00A3236D" w:rsidRDefault="003E5815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3E5815" w:rsidRPr="002044ED" w:rsidRDefault="003A20C7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434" w:type="dxa"/>
          </w:tcPr>
          <w:p w14:paraId="10AC317F" w14:textId="2BA81892" w:rsidR="003E5815" w:rsidRPr="00A3236D" w:rsidRDefault="003A20C7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D310D4" w:rsidRPr="00A3236D" w14:paraId="65F9FE9C" w14:textId="77777777" w:rsidTr="00260736">
        <w:trPr>
          <w:trHeight w:val="354"/>
        </w:trPr>
        <w:tc>
          <w:tcPr>
            <w:tcW w:w="1510" w:type="dxa"/>
          </w:tcPr>
          <w:p w14:paraId="412DD5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6">
              <w:r w:rsidR="00817103"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Equity &amp; Inclusion</w:t>
            </w:r>
          </w:p>
        </w:tc>
        <w:tc>
          <w:tcPr>
            <w:tcW w:w="1005" w:type="dxa"/>
          </w:tcPr>
          <w:p w14:paraId="13A2252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434" w:type="dxa"/>
          </w:tcPr>
          <w:p w14:paraId="4E77D382" w14:textId="03D187D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102</w:t>
            </w:r>
          </w:p>
        </w:tc>
      </w:tr>
      <w:tr w:rsidR="00D310D4" w:rsidRPr="00A3236D" w14:paraId="195A3759" w14:textId="77777777" w:rsidTr="00260736">
        <w:trPr>
          <w:trHeight w:val="234"/>
        </w:trPr>
        <w:tc>
          <w:tcPr>
            <w:tcW w:w="1510" w:type="dxa"/>
          </w:tcPr>
          <w:p w14:paraId="42A9A57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7">
              <w:r w:rsidR="00817103"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PhD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9D28A1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434" w:type="dxa"/>
          </w:tcPr>
          <w:p w14:paraId="1D09BB1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D310D4" w:rsidRPr="00A3236D" w14:paraId="01B358A0" w14:textId="77777777" w:rsidTr="00260736">
        <w:trPr>
          <w:trHeight w:val="232"/>
        </w:trPr>
        <w:tc>
          <w:tcPr>
            <w:tcW w:w="1510" w:type="dxa"/>
          </w:tcPr>
          <w:p w14:paraId="3509FF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8">
              <w:r w:rsidR="00817103"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434" w:type="dxa"/>
          </w:tcPr>
          <w:p w14:paraId="7AF41AC1" w14:textId="1FF1BB1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D310D4" w:rsidRPr="00A3236D" w14:paraId="48ED37B6" w14:textId="77777777" w:rsidTr="00260736">
        <w:trPr>
          <w:trHeight w:val="234"/>
        </w:trPr>
        <w:tc>
          <w:tcPr>
            <w:tcW w:w="1510" w:type="dxa"/>
          </w:tcPr>
          <w:p w14:paraId="2F6AB6C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9">
              <w:r w:rsidR="00817103"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434" w:type="dxa"/>
          </w:tcPr>
          <w:p w14:paraId="3834494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350086" w:rsidRPr="00A3236D" w14:paraId="2DD0DD6A" w14:textId="77777777" w:rsidTr="00260736">
        <w:trPr>
          <w:trHeight w:val="234"/>
        </w:trPr>
        <w:tc>
          <w:tcPr>
            <w:tcW w:w="1510" w:type="dxa"/>
          </w:tcPr>
          <w:p w14:paraId="34E48EEA" w14:textId="37D84416" w:rsidR="00350086" w:rsidRPr="00A3236D" w:rsidRDefault="00350086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350086" w:rsidRPr="00A3236D" w:rsidRDefault="00350086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350086" w:rsidRPr="00A3236D" w:rsidRDefault="00350086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434" w:type="dxa"/>
          </w:tcPr>
          <w:p w14:paraId="61EBCAD3" w14:textId="5FD58434" w:rsidR="00350086" w:rsidRPr="00A3236D" w:rsidRDefault="00350086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D310D4" w:rsidRPr="00A3236D" w14:paraId="40892734" w14:textId="77777777" w:rsidTr="00260736">
        <w:trPr>
          <w:trHeight w:val="232"/>
        </w:trPr>
        <w:tc>
          <w:tcPr>
            <w:tcW w:w="1510" w:type="dxa"/>
          </w:tcPr>
          <w:p w14:paraId="4F7F1D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0">
              <w:r w:rsidR="00817103"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434" w:type="dxa"/>
          </w:tcPr>
          <w:p w14:paraId="35A9720D" w14:textId="2B82931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104G</w:t>
            </w:r>
          </w:p>
        </w:tc>
      </w:tr>
      <w:tr w:rsidR="00D310D4" w:rsidRPr="00A3236D" w14:paraId="7EC07CA4" w14:textId="77777777" w:rsidTr="00260736">
        <w:trPr>
          <w:trHeight w:val="232"/>
        </w:trPr>
        <w:tc>
          <w:tcPr>
            <w:tcW w:w="1510" w:type="dxa"/>
          </w:tcPr>
          <w:p w14:paraId="68B1BE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1">
              <w:r w:rsidR="00817103"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 w:rsidR="005666D6"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434" w:type="dxa"/>
          </w:tcPr>
          <w:p w14:paraId="0C71A480" w14:textId="6F53A2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D310D4" w:rsidRPr="00A3236D" w14:paraId="403352C7" w14:textId="77777777" w:rsidTr="00260736">
        <w:trPr>
          <w:trHeight w:val="232"/>
        </w:trPr>
        <w:tc>
          <w:tcPr>
            <w:tcW w:w="1510" w:type="dxa"/>
          </w:tcPr>
          <w:p w14:paraId="397A9DF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2">
              <w:r w:rsidR="00817103"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735D7F8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434" w:type="dxa"/>
          </w:tcPr>
          <w:p w14:paraId="64F25853" w14:textId="27D3245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109B</w:t>
            </w:r>
          </w:p>
        </w:tc>
      </w:tr>
      <w:tr w:rsidR="00D310D4" w:rsidRPr="00A3236D" w14:paraId="480799EB" w14:textId="77777777" w:rsidTr="00260736">
        <w:trPr>
          <w:trHeight w:val="232"/>
        </w:trPr>
        <w:tc>
          <w:tcPr>
            <w:tcW w:w="1510" w:type="dxa"/>
          </w:tcPr>
          <w:p w14:paraId="4A3948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3">
              <w:r w:rsidR="00817103"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70B576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434" w:type="dxa"/>
          </w:tcPr>
          <w:p w14:paraId="39247E2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302</w:t>
            </w:r>
          </w:p>
        </w:tc>
      </w:tr>
      <w:tr w:rsidR="00D310D4" w:rsidRPr="00A3236D" w14:paraId="7AF196A0" w14:textId="77777777" w:rsidTr="00260736">
        <w:trPr>
          <w:trHeight w:val="232"/>
        </w:trPr>
        <w:tc>
          <w:tcPr>
            <w:tcW w:w="1510" w:type="dxa"/>
          </w:tcPr>
          <w:p w14:paraId="66A8B5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4">
              <w:r w:rsidR="00817103"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561E8"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18B1E0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163881" w:rsidRPr="00A3236D" w14:paraId="47862F9B" w14:textId="77777777" w:rsidTr="00260736">
        <w:trPr>
          <w:trHeight w:val="232"/>
        </w:trPr>
        <w:tc>
          <w:tcPr>
            <w:tcW w:w="1510" w:type="dxa"/>
          </w:tcPr>
          <w:p w14:paraId="50D5F33A" w14:textId="19F31CA7" w:rsidR="00163881" w:rsidRPr="00A3236D" w:rsidRDefault="00163881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</w:t>
            </w:r>
            <w:r w:rsidR="00CB5EF9">
              <w:rPr>
                <w:color w:val="111111"/>
                <w:spacing w:val="-8"/>
                <w:w w:val="115"/>
                <w:sz w:val="16"/>
                <w:szCs w:val="16"/>
              </w:rPr>
              <w:t>race</w:t>
            </w:r>
            <w:r>
              <w:rPr>
                <w:color w:val="111111"/>
                <w:spacing w:val="-8"/>
                <w:w w:val="115"/>
                <w:sz w:val="16"/>
                <w:szCs w:val="16"/>
              </w:rPr>
              <w:t>, Gary</w:t>
            </w:r>
          </w:p>
        </w:tc>
        <w:tc>
          <w:tcPr>
            <w:tcW w:w="2135" w:type="dxa"/>
          </w:tcPr>
          <w:p w14:paraId="3AE0CAF1" w14:textId="536C1FDA" w:rsidR="00163881" w:rsidRPr="00163881" w:rsidRDefault="00163881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163881" w:rsidRPr="00A3236D" w:rsidRDefault="00163881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BSW </w:t>
            </w:r>
            <w:r w:rsidR="00CB5EF9">
              <w:rPr>
                <w:color w:val="111111"/>
                <w:spacing w:val="-6"/>
                <w:w w:val="115"/>
                <w:sz w:val="16"/>
                <w:szCs w:val="16"/>
              </w:rPr>
              <w:t xml:space="preserve">Academic </w:t>
            </w:r>
            <w:r w:rsidR="006A61E8">
              <w:rPr>
                <w:color w:val="111111"/>
                <w:spacing w:val="-6"/>
                <w:w w:val="115"/>
                <w:sz w:val="16"/>
                <w:szCs w:val="16"/>
              </w:rPr>
              <w:t>Advisor</w:t>
            </w:r>
          </w:p>
        </w:tc>
        <w:tc>
          <w:tcPr>
            <w:tcW w:w="1005" w:type="dxa"/>
          </w:tcPr>
          <w:p w14:paraId="2594E9FC" w14:textId="467F7427" w:rsidR="00163881" w:rsidRPr="002044ED" w:rsidRDefault="00163881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</w:t>
            </w:r>
            <w:r w:rsidR="00C61B60">
              <w:rPr>
                <w:color w:val="111111"/>
                <w:spacing w:val="-8"/>
                <w:sz w:val="16"/>
                <w:szCs w:val="16"/>
              </w:rPr>
              <w:t>-</w:t>
            </w:r>
            <w:r>
              <w:rPr>
                <w:color w:val="111111"/>
                <w:spacing w:val="-8"/>
                <w:sz w:val="16"/>
                <w:szCs w:val="16"/>
              </w:rPr>
              <w:t>852</w:t>
            </w:r>
            <w:r w:rsidR="00C61B60">
              <w:rPr>
                <w:color w:val="111111"/>
                <w:spacing w:val="-8"/>
                <w:sz w:val="16"/>
                <w:szCs w:val="16"/>
              </w:rPr>
              <w:t>-</w:t>
            </w:r>
            <w:r w:rsidR="00CD1C9E">
              <w:rPr>
                <w:color w:val="111111"/>
                <w:spacing w:val="-8"/>
                <w:sz w:val="16"/>
                <w:szCs w:val="16"/>
              </w:rPr>
              <w:t>3933</w:t>
            </w:r>
          </w:p>
        </w:tc>
        <w:tc>
          <w:tcPr>
            <w:tcW w:w="1434" w:type="dxa"/>
          </w:tcPr>
          <w:p w14:paraId="5CE13A4B" w14:textId="5FC4320A" w:rsidR="00163881" w:rsidRPr="00A3236D" w:rsidRDefault="00163881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LL-04</w:t>
            </w:r>
          </w:p>
        </w:tc>
      </w:tr>
      <w:tr w:rsidR="00D310D4" w:rsidRPr="00A3236D" w14:paraId="7C81FBD4" w14:textId="77777777" w:rsidTr="00260736">
        <w:trPr>
          <w:trHeight w:val="232"/>
        </w:trPr>
        <w:tc>
          <w:tcPr>
            <w:tcW w:w="1510" w:type="dxa"/>
          </w:tcPr>
          <w:p w14:paraId="212C83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5">
              <w:r w:rsidR="00817103"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434" w:type="dxa"/>
          </w:tcPr>
          <w:p w14:paraId="0A29B143" w14:textId="67EFAF3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4320C4" w:rsidRPr="00A3236D" w14:paraId="612426BD" w14:textId="77777777" w:rsidTr="00260736">
        <w:trPr>
          <w:trHeight w:val="232"/>
        </w:trPr>
        <w:tc>
          <w:tcPr>
            <w:tcW w:w="1510" w:type="dxa"/>
          </w:tcPr>
          <w:p w14:paraId="49506D57" w14:textId="3318B30C" w:rsidR="004320C4" w:rsidRPr="00A3236D" w:rsidRDefault="004320C4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4320C4" w:rsidRPr="00A3236D" w:rsidRDefault="004320C4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4320C4" w:rsidRPr="00A3236D" w:rsidRDefault="004320C4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4320C4" w:rsidRPr="002044ED" w:rsidRDefault="004320C4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434" w:type="dxa"/>
          </w:tcPr>
          <w:p w14:paraId="6BD18D3C" w14:textId="745B2364" w:rsidR="004320C4" w:rsidRPr="00A3236D" w:rsidRDefault="00B4120D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4320C4" w:rsidRPr="00A3236D">
              <w:rPr>
                <w:color w:val="111111"/>
                <w:spacing w:val="-8"/>
                <w:sz w:val="16"/>
                <w:szCs w:val="16"/>
              </w:rPr>
              <w:t xml:space="preserve"> 104B</w:t>
            </w:r>
          </w:p>
        </w:tc>
      </w:tr>
      <w:tr w:rsidR="00D310D4" w:rsidRPr="00A3236D" w14:paraId="0CF35660" w14:textId="77777777" w:rsidTr="00260736">
        <w:trPr>
          <w:trHeight w:val="234"/>
        </w:trPr>
        <w:tc>
          <w:tcPr>
            <w:tcW w:w="1510" w:type="dxa"/>
          </w:tcPr>
          <w:p w14:paraId="21A6DF7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6">
              <w:r w:rsidR="00817103"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434" w:type="dxa"/>
          </w:tcPr>
          <w:p w14:paraId="0373CFB0" w14:textId="235547B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6436F"/>
    <w:rsid w:val="00093163"/>
    <w:rsid w:val="000C5633"/>
    <w:rsid w:val="000E36CC"/>
    <w:rsid w:val="0012484B"/>
    <w:rsid w:val="00155B17"/>
    <w:rsid w:val="00163881"/>
    <w:rsid w:val="001C5E0F"/>
    <w:rsid w:val="002044ED"/>
    <w:rsid w:val="00260736"/>
    <w:rsid w:val="003262E2"/>
    <w:rsid w:val="00350086"/>
    <w:rsid w:val="00367C5E"/>
    <w:rsid w:val="003A20C7"/>
    <w:rsid w:val="003E0E6A"/>
    <w:rsid w:val="003E49D1"/>
    <w:rsid w:val="003E5815"/>
    <w:rsid w:val="004320C4"/>
    <w:rsid w:val="004C778A"/>
    <w:rsid w:val="00506DE3"/>
    <w:rsid w:val="005227C6"/>
    <w:rsid w:val="00530D3C"/>
    <w:rsid w:val="005666D6"/>
    <w:rsid w:val="0061184C"/>
    <w:rsid w:val="00617E83"/>
    <w:rsid w:val="00635B1B"/>
    <w:rsid w:val="006A61E8"/>
    <w:rsid w:val="00751D4F"/>
    <w:rsid w:val="00805145"/>
    <w:rsid w:val="00817103"/>
    <w:rsid w:val="008210E4"/>
    <w:rsid w:val="008C7B1A"/>
    <w:rsid w:val="008C7D07"/>
    <w:rsid w:val="009976F4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936B3"/>
    <w:rsid w:val="00BC7E43"/>
    <w:rsid w:val="00BD4481"/>
    <w:rsid w:val="00C07DF8"/>
    <w:rsid w:val="00C40F55"/>
    <w:rsid w:val="00C61B60"/>
    <w:rsid w:val="00C63BE9"/>
    <w:rsid w:val="00C9391B"/>
    <w:rsid w:val="00CB5EF9"/>
    <w:rsid w:val="00CD1C9E"/>
    <w:rsid w:val="00D310D4"/>
    <w:rsid w:val="00D50F55"/>
    <w:rsid w:val="00D60792"/>
    <w:rsid w:val="00DF63B3"/>
    <w:rsid w:val="00EB0702"/>
    <w:rsid w:val="00EF1715"/>
    <w:rsid w:val="00F214AB"/>
    <w:rsid w:val="00F67BCE"/>
    <w:rsid w:val="00F745C0"/>
    <w:rsid w:val="00F80A10"/>
    <w:rsid w:val="00FB11EB"/>
    <w:rsid w:val="00FD191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dsjest01@louisville.edu" TargetMode="External"/><Relationship Id="rId47" Type="http://schemas.openxmlformats.org/officeDocument/2006/relationships/hyperlink" Target="mailto:tlkorf01@louisville.edu" TargetMode="External"/><Relationship Id="rId63" Type="http://schemas.openxmlformats.org/officeDocument/2006/relationships/hyperlink" Target="mailto:s0pros01@louisville.edu" TargetMode="External"/><Relationship Id="rId68" Type="http://schemas.openxmlformats.org/officeDocument/2006/relationships/hyperlink" Target="mailto:smrote01@louisville.edu" TargetMode="External"/><Relationship Id="rId84" Type="http://schemas.openxmlformats.org/officeDocument/2006/relationships/hyperlink" Target="mailto:payank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jcfram02@louisville.edu" TargetMode="External"/><Relationship Id="rId37" Type="http://schemas.openxmlformats.org/officeDocument/2006/relationships/hyperlink" Target="mailto:mthall01@louisville.edu" TargetMode="External"/><Relationship Id="rId53" Type="http://schemas.openxmlformats.org/officeDocument/2006/relationships/hyperlink" Target="mailto:v0mill02@louisville.edu" TargetMode="External"/><Relationship Id="rId58" Type="http://schemas.openxmlformats.org/officeDocument/2006/relationships/hyperlink" Target="mailto:mmharr06@louisville.edu" TargetMode="External"/><Relationship Id="rId74" Type="http://schemas.openxmlformats.org/officeDocument/2006/relationships/hyperlink" Target="mailto:bdskid01@louisville.edu" TargetMode="External"/><Relationship Id="rId79" Type="http://schemas.openxmlformats.org/officeDocument/2006/relationships/hyperlink" Target="mailto:jatay117@louisville.edu" TargetMode="External"/><Relationship Id="rId5" Type="http://schemas.openxmlformats.org/officeDocument/2006/relationships/hyperlink" Target="mailto:blfree01@louisville.edu" TargetMode="Externa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s0gold02@louisville.edu" TargetMode="External"/><Relationship Id="rId43" Type="http://schemas.openxmlformats.org/officeDocument/2006/relationships/hyperlink" Target="mailto:jhjohn06@louisville.edu" TargetMode="External"/><Relationship Id="rId48" Type="http://schemas.openxmlformats.org/officeDocument/2006/relationships/hyperlink" Target="mailto:cnholm01@louisville.edu" TargetMode="External"/><Relationship Id="rId56" Type="http://schemas.openxmlformats.org/officeDocument/2006/relationships/hyperlink" Target="mailto:semoor02@louisville.edu" TargetMode="External"/><Relationship Id="rId64" Type="http://schemas.openxmlformats.org/officeDocument/2006/relationships/hyperlink" Target="mailto:mernmi01@louisville.edu" TargetMode="External"/><Relationship Id="rId69" Type="http://schemas.openxmlformats.org/officeDocument/2006/relationships/hyperlink" Target="mailto:swsand01@louisville.edu" TargetMode="External"/><Relationship Id="rId77" Type="http://schemas.openxmlformats.org/officeDocument/2006/relationships/hyperlink" Target="mailto:amstok01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jsmidd02@louisville.edu" TargetMode="External"/><Relationship Id="rId72" Type="http://schemas.openxmlformats.org/officeDocument/2006/relationships/hyperlink" Target="mailto:slschr01@louisville.edu" TargetMode="External"/><Relationship Id="rId80" Type="http://schemas.openxmlformats.org/officeDocument/2006/relationships/hyperlink" Target="mailto:erwatt03@louisville.edu" TargetMode="External"/><Relationship Id="rId85" Type="http://schemas.openxmlformats.org/officeDocument/2006/relationships/hyperlink" Target="mailto:meying01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lmcomp03@louisville.edu" TargetMode="External"/><Relationship Id="rId38" Type="http://schemas.openxmlformats.org/officeDocument/2006/relationships/hyperlink" Target="mailto:a0kelm01@louisville.edu" TargetMode="External"/><Relationship Id="rId46" Type="http://schemas.openxmlformats.org/officeDocument/2006/relationships/hyperlink" Target="mailto:mjking09@louisville.edu" TargetMode="External"/><Relationship Id="rId59" Type="http://schemas.openxmlformats.org/officeDocument/2006/relationships/hyperlink" Target="mailto:akmcma01@louisville.edu" TargetMode="External"/><Relationship Id="rId67" Type="http://schemas.openxmlformats.org/officeDocument/2006/relationships/hyperlink" Target="mailto:jsromn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jghigd01@louisville.edu" TargetMode="External"/><Relationship Id="rId54" Type="http://schemas.openxmlformats.org/officeDocument/2006/relationships/hyperlink" Target="mailto:ejradm01@louisville.edu" TargetMode="External"/><Relationship Id="rId62" Type="http://schemas.openxmlformats.org/officeDocument/2006/relationships/hyperlink" Target="mailto:arperr01@louisville.edu" TargetMode="External"/><Relationship Id="rId70" Type="http://schemas.openxmlformats.org/officeDocument/2006/relationships/hyperlink" Target="mailto:bksar001@louisville.edu" TargetMode="External"/><Relationship Id="rId75" Type="http://schemas.openxmlformats.org/officeDocument/2006/relationships/hyperlink" Target="mailto:slgier01@louisville.edu" TargetMode="External"/><Relationship Id="rId83" Type="http://schemas.openxmlformats.org/officeDocument/2006/relationships/hyperlink" Target="mailto:amwint05@louisville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jnguin01@louisville.edu" TargetMode="External"/><Relationship Id="rId49" Type="http://schemas.openxmlformats.org/officeDocument/2006/relationships/hyperlink" Target="mailto:arlogs02@louisville.edu" TargetMode="External"/><Relationship Id="rId57" Type="http://schemas.openxmlformats.org/officeDocument/2006/relationships/hyperlink" Target="mailto:ewnanc01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eakara01@louisville.edu" TargetMode="External"/><Relationship Id="rId52" Type="http://schemas.openxmlformats.org/officeDocument/2006/relationships/hyperlink" Target="mailto:smmart01@louisville.edu" TargetMode="External"/><Relationship Id="rId60" Type="http://schemas.openxmlformats.org/officeDocument/2006/relationships/hyperlink" Target="mailto:cdevan01@louisville.edu" TargetMode="External"/><Relationship Id="rId65" Type="http://schemas.openxmlformats.org/officeDocument/2006/relationships/hyperlink" Target="mailto:shdlem01@louisville.edu" TargetMode="External"/><Relationship Id="rId73" Type="http://schemas.openxmlformats.org/officeDocument/2006/relationships/hyperlink" Target="mailto:emshie01@louisville.edu" TargetMode="External"/><Relationship Id="rId78" Type="http://schemas.openxmlformats.org/officeDocument/2006/relationships/hyperlink" Target="mailto:hlstor02@louisville.edu" TargetMode="External"/><Relationship Id="rId81" Type="http://schemas.openxmlformats.org/officeDocument/2006/relationships/hyperlink" Target="mailto:drwhit01@louisville.edu" TargetMode="External"/><Relationship Id="rId86" Type="http://schemas.openxmlformats.org/officeDocument/2006/relationships/hyperlink" Target="mailto:l0zhan29@louisville.edu" TargetMode="Externa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lmharr06@louisville.edu" TargetMode="External"/><Relationship Id="rId34" Type="http://schemas.openxmlformats.org/officeDocument/2006/relationships/hyperlink" Target="mailto:m0gies01@louisville.edu" TargetMode="External"/><Relationship Id="rId50" Type="http://schemas.openxmlformats.org/officeDocument/2006/relationships/hyperlink" Target="mailto:lyrozi01@louisville.edu" TargetMode="External"/><Relationship Id="rId55" Type="http://schemas.openxmlformats.org/officeDocument/2006/relationships/hyperlink" Target="mailto:h0moon02@louisville.edu" TargetMode="External"/><Relationship Id="rId76" Type="http://schemas.openxmlformats.org/officeDocument/2006/relationships/hyperlink" Target="mailto:e0ster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easchn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kbehrh01@louisville.edu" TargetMode="External"/><Relationship Id="rId45" Type="http://schemas.openxmlformats.org/officeDocument/2006/relationships/hyperlink" Target="mailto:a0khor01@louisville.edu" TargetMode="External"/><Relationship Id="rId66" Type="http://schemas.openxmlformats.org/officeDocument/2006/relationships/hyperlink" Target="mailto:krroge01@louisville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entpat@louisville.edu" TargetMode="External"/><Relationship Id="rId82" Type="http://schemas.openxmlformats.org/officeDocument/2006/relationships/hyperlink" Target="mailto:bfwill03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Evans,Debra</cp:lastModifiedBy>
  <cp:revision>2</cp:revision>
  <dcterms:created xsi:type="dcterms:W3CDTF">2024-03-28T11:03:00Z</dcterms:created>
  <dcterms:modified xsi:type="dcterms:W3CDTF">2024-03-28T11:03:00Z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