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55CC0" w14:textId="70AFA7BD" w:rsidR="00963AD4" w:rsidRPr="00CC5DC7" w:rsidRDefault="00752F43" w:rsidP="00CC5DC7">
      <w:pPr>
        <w:jc w:val="center"/>
        <w:rPr>
          <w:b/>
          <w:sz w:val="24"/>
          <w:szCs w:val="24"/>
        </w:rPr>
      </w:pPr>
      <w:r w:rsidRPr="00CC5DC7">
        <w:rPr>
          <w:b/>
          <w:sz w:val="24"/>
          <w:szCs w:val="24"/>
        </w:rPr>
        <w:t xml:space="preserve">FARLEY SCHOLARSHIP in </w:t>
      </w:r>
      <w:r w:rsidR="00313387" w:rsidRPr="00CC5DC7">
        <w:rPr>
          <w:b/>
          <w:sz w:val="24"/>
          <w:szCs w:val="24"/>
        </w:rPr>
        <w:t xml:space="preserve">COMPARATIVE </w:t>
      </w:r>
      <w:r w:rsidRPr="00CC5DC7">
        <w:rPr>
          <w:b/>
          <w:sz w:val="24"/>
          <w:szCs w:val="24"/>
        </w:rPr>
        <w:t>HUMANITIES</w:t>
      </w:r>
    </w:p>
    <w:p w14:paraId="40E41794" w14:textId="77777777" w:rsidR="00963AD4" w:rsidRPr="0027535A" w:rsidRDefault="00963AD4" w:rsidP="00CC5DC7">
      <w:pPr>
        <w:pStyle w:val="BodyText"/>
        <w:rPr>
          <w:b/>
        </w:rPr>
      </w:pPr>
    </w:p>
    <w:p w14:paraId="09695CEA" w14:textId="77777777" w:rsidR="00963AD4" w:rsidRPr="0027535A" w:rsidRDefault="00963AD4" w:rsidP="00CC5DC7">
      <w:pPr>
        <w:pStyle w:val="BodyText"/>
        <w:rPr>
          <w:b/>
        </w:rPr>
      </w:pPr>
    </w:p>
    <w:p w14:paraId="2A1E2FD0" w14:textId="3F01394A" w:rsidR="00963AD4" w:rsidRPr="0027535A" w:rsidRDefault="00752F43" w:rsidP="00CC5DC7">
      <w:pPr>
        <w:pStyle w:val="BodyText"/>
        <w:tabs>
          <w:tab w:val="left" w:pos="3170"/>
        </w:tabs>
      </w:pPr>
      <w:r w:rsidRPr="0027535A">
        <w:t xml:space="preserve">The </w:t>
      </w:r>
      <w:r w:rsidR="003950D1" w:rsidRPr="0027535A">
        <w:t>Department of Comparative</w:t>
      </w:r>
      <w:r w:rsidRPr="0027535A">
        <w:t xml:space="preserve"> Humanities is pleased to announce that it is now accepting</w:t>
      </w:r>
      <w:r w:rsidRPr="0027535A">
        <w:rPr>
          <w:spacing w:val="-21"/>
        </w:rPr>
        <w:t xml:space="preserve"> </w:t>
      </w:r>
      <w:r w:rsidR="00542865" w:rsidRPr="0027535A">
        <w:t>applications for the Farley Scholarship</w:t>
      </w:r>
      <w:r w:rsidRPr="0027535A">
        <w:t xml:space="preserve"> in Humanities. </w:t>
      </w:r>
      <w:r w:rsidR="00F37CFC" w:rsidRPr="0027535A">
        <w:t>This $1</w:t>
      </w:r>
      <w:r w:rsidR="0027535A" w:rsidRPr="0027535A">
        <w:t>,</w:t>
      </w:r>
      <w:r w:rsidR="00F37CFC" w:rsidRPr="0027535A">
        <w:t xml:space="preserve">000 award is designed to recognize and encourage the study of the humanities amongst undergraduate Kentucky residents who are studying at the University of Louisville. </w:t>
      </w:r>
      <w:r w:rsidRPr="0027535A">
        <w:t>The award</w:t>
      </w:r>
      <w:r w:rsidR="00F37CFC" w:rsidRPr="0027535A">
        <w:t xml:space="preserve"> will be applied to the winner(s)’s tuition costs through the Office of Financial Aid. </w:t>
      </w:r>
      <w:r w:rsidR="003950D1" w:rsidRPr="0027535A">
        <w:t>M</w:t>
      </w:r>
      <w:r w:rsidR="00542865" w:rsidRPr="0027535A">
        <w:t xml:space="preserve">ore than one scholarship may be offered per year. </w:t>
      </w:r>
      <w:r w:rsidRPr="0027535A">
        <w:t>The criteria for eligibility</w:t>
      </w:r>
      <w:r w:rsidRPr="0027535A">
        <w:rPr>
          <w:spacing w:val="-10"/>
        </w:rPr>
        <w:t xml:space="preserve"> </w:t>
      </w:r>
      <w:r w:rsidRPr="0027535A">
        <w:t>are</w:t>
      </w:r>
      <w:r w:rsidR="00542865" w:rsidRPr="0027535A">
        <w:t>:</w:t>
      </w:r>
    </w:p>
    <w:p w14:paraId="631CF7E1" w14:textId="77777777" w:rsidR="00963AD4" w:rsidRPr="0027535A" w:rsidRDefault="00963AD4" w:rsidP="00CC5DC7">
      <w:pPr>
        <w:pStyle w:val="BodyText"/>
      </w:pPr>
    </w:p>
    <w:p w14:paraId="695E7137" w14:textId="77777777" w:rsidR="00963AD4" w:rsidRPr="0027535A" w:rsidRDefault="00752F43" w:rsidP="00CC5DC7">
      <w:pPr>
        <w:pStyle w:val="ListParagraph"/>
        <w:numPr>
          <w:ilvl w:val="0"/>
          <w:numId w:val="2"/>
        </w:numPr>
        <w:spacing w:before="0"/>
        <w:ind w:left="1080" w:right="720" w:hanging="359"/>
        <w:rPr>
          <w:sz w:val="24"/>
          <w:szCs w:val="24"/>
        </w:rPr>
      </w:pPr>
      <w:r w:rsidRPr="0027535A">
        <w:rPr>
          <w:sz w:val="24"/>
          <w:szCs w:val="24"/>
        </w:rPr>
        <w:t>Junior or Senior class</w:t>
      </w:r>
      <w:r w:rsidRPr="0027535A">
        <w:rPr>
          <w:spacing w:val="-2"/>
          <w:sz w:val="24"/>
          <w:szCs w:val="24"/>
        </w:rPr>
        <w:t xml:space="preserve"> </w:t>
      </w:r>
      <w:r w:rsidRPr="0027535A">
        <w:rPr>
          <w:sz w:val="24"/>
          <w:szCs w:val="24"/>
        </w:rPr>
        <w:t>standing,</w:t>
      </w:r>
    </w:p>
    <w:p w14:paraId="672A3C32" w14:textId="77777777" w:rsidR="00963AD4" w:rsidRPr="0027535A" w:rsidRDefault="00752F43" w:rsidP="00CC5DC7">
      <w:pPr>
        <w:pStyle w:val="ListParagraph"/>
        <w:numPr>
          <w:ilvl w:val="0"/>
          <w:numId w:val="2"/>
        </w:numPr>
        <w:spacing w:before="0"/>
        <w:ind w:left="1080" w:right="720" w:hanging="359"/>
        <w:rPr>
          <w:sz w:val="24"/>
          <w:szCs w:val="24"/>
        </w:rPr>
      </w:pPr>
      <w:r w:rsidRPr="0027535A">
        <w:rPr>
          <w:sz w:val="24"/>
          <w:szCs w:val="24"/>
        </w:rPr>
        <w:t>Major in</w:t>
      </w:r>
      <w:r w:rsidRPr="0027535A">
        <w:rPr>
          <w:spacing w:val="-2"/>
          <w:sz w:val="24"/>
          <w:szCs w:val="24"/>
        </w:rPr>
        <w:t xml:space="preserve"> </w:t>
      </w:r>
      <w:r w:rsidRPr="0027535A">
        <w:rPr>
          <w:sz w:val="24"/>
          <w:szCs w:val="24"/>
        </w:rPr>
        <w:t>Humanities,</w:t>
      </w:r>
    </w:p>
    <w:p w14:paraId="5A54359C" w14:textId="77777777" w:rsidR="00963AD4" w:rsidRPr="0027535A" w:rsidRDefault="00752F43" w:rsidP="00CC5DC7">
      <w:pPr>
        <w:pStyle w:val="ListParagraph"/>
        <w:numPr>
          <w:ilvl w:val="0"/>
          <w:numId w:val="2"/>
        </w:numPr>
        <w:spacing w:before="0"/>
        <w:ind w:left="1080" w:right="720" w:hanging="359"/>
        <w:rPr>
          <w:sz w:val="24"/>
          <w:szCs w:val="24"/>
        </w:rPr>
      </w:pPr>
      <w:r w:rsidRPr="0027535A">
        <w:rPr>
          <w:sz w:val="24"/>
          <w:szCs w:val="24"/>
        </w:rPr>
        <w:t>Kentucky</w:t>
      </w:r>
      <w:r w:rsidRPr="0027535A">
        <w:rPr>
          <w:spacing w:val="-9"/>
          <w:sz w:val="24"/>
          <w:szCs w:val="24"/>
        </w:rPr>
        <w:t xml:space="preserve"> </w:t>
      </w:r>
      <w:r w:rsidRPr="0027535A">
        <w:rPr>
          <w:sz w:val="24"/>
          <w:szCs w:val="24"/>
        </w:rPr>
        <w:t>residency,</w:t>
      </w:r>
    </w:p>
    <w:p w14:paraId="6B998DA4" w14:textId="2F3B5BE4" w:rsidR="00963AD4" w:rsidRPr="0027535A" w:rsidRDefault="00542865" w:rsidP="00CC5DC7">
      <w:pPr>
        <w:pStyle w:val="ListParagraph"/>
        <w:numPr>
          <w:ilvl w:val="0"/>
          <w:numId w:val="2"/>
        </w:numPr>
        <w:spacing w:before="0"/>
        <w:ind w:left="1080" w:right="720" w:hanging="359"/>
        <w:rPr>
          <w:sz w:val="24"/>
          <w:szCs w:val="24"/>
        </w:rPr>
      </w:pPr>
      <w:r w:rsidRPr="0027535A">
        <w:rPr>
          <w:sz w:val="24"/>
          <w:szCs w:val="24"/>
        </w:rPr>
        <w:t>A</w:t>
      </w:r>
      <w:r w:rsidR="00505451">
        <w:rPr>
          <w:sz w:val="24"/>
          <w:szCs w:val="24"/>
        </w:rPr>
        <w:t xml:space="preserve">n overall GPA of </w:t>
      </w:r>
      <w:r w:rsidR="00752F43" w:rsidRPr="0027535A">
        <w:rPr>
          <w:sz w:val="24"/>
          <w:szCs w:val="24"/>
        </w:rPr>
        <w:t>3.00 (or higher),</w:t>
      </w:r>
    </w:p>
    <w:p w14:paraId="7CDBC2F6" w14:textId="617AF4FB" w:rsidR="00963AD4" w:rsidRPr="0027535A" w:rsidRDefault="00752F43" w:rsidP="00CC5DC7">
      <w:pPr>
        <w:pStyle w:val="ListParagraph"/>
        <w:numPr>
          <w:ilvl w:val="0"/>
          <w:numId w:val="2"/>
        </w:numPr>
        <w:spacing w:before="0"/>
        <w:ind w:left="1080" w:right="720" w:hanging="359"/>
        <w:rPr>
          <w:sz w:val="24"/>
          <w:szCs w:val="24"/>
        </w:rPr>
      </w:pPr>
      <w:r w:rsidRPr="0027535A">
        <w:rPr>
          <w:sz w:val="24"/>
          <w:szCs w:val="24"/>
        </w:rPr>
        <w:t>Financial need</w:t>
      </w:r>
      <w:r w:rsidR="00F37CFC" w:rsidRPr="0027535A">
        <w:rPr>
          <w:sz w:val="24"/>
          <w:szCs w:val="24"/>
        </w:rPr>
        <w:t xml:space="preserve"> (</w:t>
      </w:r>
      <w:r w:rsidR="00C45E83" w:rsidRPr="0027535A">
        <w:rPr>
          <w:sz w:val="24"/>
          <w:szCs w:val="24"/>
        </w:rPr>
        <w:t xml:space="preserve">check with the Financial Aid </w:t>
      </w:r>
      <w:r w:rsidR="0027535A" w:rsidRPr="0027535A">
        <w:rPr>
          <w:sz w:val="24"/>
          <w:szCs w:val="24"/>
        </w:rPr>
        <w:t>O</w:t>
      </w:r>
      <w:r w:rsidR="00C45E83" w:rsidRPr="0027535A">
        <w:rPr>
          <w:sz w:val="24"/>
          <w:szCs w:val="24"/>
        </w:rPr>
        <w:t>ffice if you are not sure of your eligibility)</w:t>
      </w:r>
      <w:r w:rsidR="00505451">
        <w:rPr>
          <w:sz w:val="24"/>
          <w:szCs w:val="24"/>
        </w:rPr>
        <w:t>,</w:t>
      </w:r>
      <w:r w:rsidRPr="0027535A">
        <w:rPr>
          <w:spacing w:val="-1"/>
          <w:sz w:val="24"/>
          <w:szCs w:val="24"/>
        </w:rPr>
        <w:t xml:space="preserve"> </w:t>
      </w:r>
      <w:r w:rsidRPr="0027535A">
        <w:rPr>
          <w:sz w:val="24"/>
          <w:szCs w:val="24"/>
        </w:rPr>
        <w:t>and</w:t>
      </w:r>
    </w:p>
    <w:p w14:paraId="15D35746" w14:textId="0D35041A" w:rsidR="00963AD4" w:rsidRPr="0027535A" w:rsidRDefault="00752F43" w:rsidP="00CC5DC7">
      <w:pPr>
        <w:pStyle w:val="ListParagraph"/>
        <w:numPr>
          <w:ilvl w:val="0"/>
          <w:numId w:val="2"/>
        </w:numPr>
        <w:spacing w:before="0"/>
        <w:ind w:left="1080" w:right="720" w:hanging="359"/>
        <w:rPr>
          <w:sz w:val="24"/>
          <w:szCs w:val="24"/>
        </w:rPr>
      </w:pPr>
      <w:r w:rsidRPr="0027535A">
        <w:rPr>
          <w:sz w:val="24"/>
          <w:szCs w:val="24"/>
        </w:rPr>
        <w:t>A one</w:t>
      </w:r>
      <w:r w:rsidR="0027535A" w:rsidRPr="0027535A">
        <w:rPr>
          <w:sz w:val="24"/>
          <w:szCs w:val="24"/>
        </w:rPr>
        <w:t>-</w:t>
      </w:r>
      <w:r w:rsidR="00505451">
        <w:rPr>
          <w:sz w:val="24"/>
          <w:szCs w:val="24"/>
        </w:rPr>
        <w:t xml:space="preserve"> to two-</w:t>
      </w:r>
      <w:r w:rsidRPr="0027535A">
        <w:rPr>
          <w:sz w:val="24"/>
          <w:szCs w:val="24"/>
        </w:rPr>
        <w:t>page essay (typed) on one of the two topics listed</w:t>
      </w:r>
      <w:r w:rsidRPr="0027535A">
        <w:rPr>
          <w:spacing w:val="-21"/>
          <w:sz w:val="24"/>
          <w:szCs w:val="24"/>
        </w:rPr>
        <w:t xml:space="preserve"> </w:t>
      </w:r>
      <w:r w:rsidRPr="0027535A">
        <w:rPr>
          <w:sz w:val="24"/>
          <w:szCs w:val="24"/>
        </w:rPr>
        <w:t>below</w:t>
      </w:r>
      <w:r w:rsidR="00C45E83" w:rsidRPr="0027535A">
        <w:rPr>
          <w:sz w:val="24"/>
          <w:szCs w:val="24"/>
        </w:rPr>
        <w:t>.</w:t>
      </w:r>
    </w:p>
    <w:p w14:paraId="67C7CE4D" w14:textId="77777777" w:rsidR="00963AD4" w:rsidRPr="0027535A" w:rsidRDefault="00963AD4" w:rsidP="00CC5DC7">
      <w:pPr>
        <w:pStyle w:val="BodyText"/>
      </w:pPr>
    </w:p>
    <w:p w14:paraId="774250D0" w14:textId="1E02A987" w:rsidR="00963AD4" w:rsidRPr="0027535A" w:rsidRDefault="00752F43" w:rsidP="00CC5DC7">
      <w:pPr>
        <w:pStyle w:val="BodyText"/>
      </w:pPr>
      <w:r w:rsidRPr="0027535A">
        <w:t xml:space="preserve">If you meet all of the criteria, and would like to apply, please use the </w:t>
      </w:r>
      <w:r w:rsidR="001A4D8A" w:rsidRPr="0027535A">
        <w:t>attached</w:t>
      </w:r>
      <w:r w:rsidR="0027535A">
        <w:t xml:space="preserve"> application form.</w:t>
      </w:r>
    </w:p>
    <w:p w14:paraId="46232A88" w14:textId="77777777" w:rsidR="00963AD4" w:rsidRPr="0027535A" w:rsidRDefault="00963AD4" w:rsidP="00CC5DC7">
      <w:pPr>
        <w:pStyle w:val="BodyText"/>
      </w:pPr>
    </w:p>
    <w:p w14:paraId="4E237DB2" w14:textId="77777777" w:rsidR="00963AD4" w:rsidRPr="0027535A" w:rsidRDefault="00963AD4" w:rsidP="00CC5DC7">
      <w:pPr>
        <w:pStyle w:val="BodyText"/>
      </w:pPr>
    </w:p>
    <w:p w14:paraId="4299EAC8" w14:textId="77777777" w:rsidR="00963AD4" w:rsidRPr="0027535A" w:rsidRDefault="00752F43" w:rsidP="00CC5DC7">
      <w:pPr>
        <w:pStyle w:val="BodyText"/>
      </w:pPr>
      <w:r w:rsidRPr="0027535A">
        <w:t>ESSAY TOPICS:</w:t>
      </w:r>
    </w:p>
    <w:p w14:paraId="25D0E1AF" w14:textId="77777777" w:rsidR="00963AD4" w:rsidRPr="0027535A" w:rsidRDefault="00963AD4" w:rsidP="00CC5DC7">
      <w:pPr>
        <w:pStyle w:val="BodyText"/>
      </w:pPr>
    </w:p>
    <w:p w14:paraId="596EC70C" w14:textId="02D2A7AD" w:rsidR="00963AD4" w:rsidRPr="0027535A" w:rsidRDefault="00321130" w:rsidP="00CC5DC7">
      <w:pPr>
        <w:pStyle w:val="ListParagraph"/>
        <w:numPr>
          <w:ilvl w:val="0"/>
          <w:numId w:val="1"/>
        </w:numPr>
        <w:spacing w:before="0"/>
        <w:ind w:left="1080" w:right="720" w:hanging="360"/>
        <w:rPr>
          <w:sz w:val="24"/>
          <w:szCs w:val="24"/>
        </w:rPr>
      </w:pPr>
      <w:r w:rsidRPr="0027535A">
        <w:rPr>
          <w:sz w:val="24"/>
          <w:szCs w:val="24"/>
        </w:rPr>
        <w:t>Explain what you think is the value of a Humanities or Liberal Arts major for today’s society? You might want to write about what you have</w:t>
      </w:r>
      <w:r w:rsidRPr="0027535A">
        <w:rPr>
          <w:spacing w:val="-3"/>
          <w:sz w:val="24"/>
          <w:szCs w:val="24"/>
        </w:rPr>
        <w:t xml:space="preserve"> </w:t>
      </w:r>
      <w:r w:rsidRPr="0027535A">
        <w:rPr>
          <w:sz w:val="24"/>
          <w:szCs w:val="24"/>
        </w:rPr>
        <w:t>gained from your Humanities major so far or</w:t>
      </w:r>
      <w:r w:rsidR="0027535A">
        <w:rPr>
          <w:sz w:val="24"/>
          <w:szCs w:val="24"/>
        </w:rPr>
        <w:t xml:space="preserve"> about what you expect to gain.</w:t>
      </w:r>
    </w:p>
    <w:p w14:paraId="09D6F459" w14:textId="77777777" w:rsidR="00963AD4" w:rsidRPr="0027535A" w:rsidRDefault="00963AD4" w:rsidP="00CC5DC7">
      <w:pPr>
        <w:pStyle w:val="BodyText"/>
        <w:ind w:left="1080" w:right="720" w:hanging="360"/>
      </w:pPr>
    </w:p>
    <w:p w14:paraId="1668BDC5" w14:textId="0794B7B9" w:rsidR="00963AD4" w:rsidRPr="0027535A" w:rsidRDefault="00752F43" w:rsidP="00CC5DC7">
      <w:pPr>
        <w:pStyle w:val="ListParagraph"/>
        <w:numPr>
          <w:ilvl w:val="0"/>
          <w:numId w:val="1"/>
        </w:numPr>
        <w:tabs>
          <w:tab w:val="left" w:pos="1061"/>
        </w:tabs>
        <w:spacing w:before="0"/>
        <w:ind w:left="1080" w:right="720" w:hanging="360"/>
        <w:rPr>
          <w:sz w:val="24"/>
          <w:szCs w:val="24"/>
        </w:rPr>
      </w:pPr>
      <w:r w:rsidRPr="0027535A">
        <w:rPr>
          <w:sz w:val="24"/>
          <w:szCs w:val="24"/>
        </w:rPr>
        <w:t xml:space="preserve">You and a friend whom </w:t>
      </w:r>
      <w:r w:rsidRPr="0027535A">
        <w:rPr>
          <w:spacing w:val="-3"/>
          <w:sz w:val="24"/>
          <w:szCs w:val="24"/>
        </w:rPr>
        <w:t xml:space="preserve">you </w:t>
      </w:r>
      <w:r w:rsidRPr="0027535A">
        <w:rPr>
          <w:sz w:val="24"/>
          <w:szCs w:val="24"/>
        </w:rPr>
        <w:t xml:space="preserve">haven’t seen since high school are having coffee; the conversation turns to college experiences, and your friend asks </w:t>
      </w:r>
      <w:r w:rsidRPr="0027535A">
        <w:rPr>
          <w:spacing w:val="-3"/>
          <w:sz w:val="24"/>
          <w:szCs w:val="24"/>
        </w:rPr>
        <w:t xml:space="preserve">you </w:t>
      </w:r>
      <w:r w:rsidRPr="0027535A">
        <w:rPr>
          <w:sz w:val="24"/>
          <w:szCs w:val="24"/>
        </w:rPr>
        <w:t xml:space="preserve">what </w:t>
      </w:r>
      <w:r w:rsidRPr="0027535A">
        <w:rPr>
          <w:spacing w:val="-3"/>
          <w:sz w:val="24"/>
          <w:szCs w:val="24"/>
        </w:rPr>
        <w:t xml:space="preserve">you </w:t>
      </w:r>
      <w:r w:rsidRPr="0027535A">
        <w:rPr>
          <w:sz w:val="24"/>
          <w:szCs w:val="24"/>
        </w:rPr>
        <w:t>are</w:t>
      </w:r>
      <w:r w:rsidRPr="0027535A">
        <w:rPr>
          <w:spacing w:val="-22"/>
          <w:sz w:val="24"/>
          <w:szCs w:val="24"/>
        </w:rPr>
        <w:t xml:space="preserve"> </w:t>
      </w:r>
      <w:r w:rsidRPr="0027535A">
        <w:rPr>
          <w:sz w:val="24"/>
          <w:szCs w:val="24"/>
        </w:rPr>
        <w:t xml:space="preserve">majoring in. When </w:t>
      </w:r>
      <w:r w:rsidRPr="0027535A">
        <w:rPr>
          <w:spacing w:val="-3"/>
          <w:sz w:val="24"/>
          <w:szCs w:val="24"/>
        </w:rPr>
        <w:t xml:space="preserve">you </w:t>
      </w:r>
      <w:r w:rsidRPr="0027535A">
        <w:rPr>
          <w:sz w:val="24"/>
          <w:szCs w:val="24"/>
        </w:rPr>
        <w:t xml:space="preserve">say “Humanities,” your friend looks puzzled and then asks, “What </w:t>
      </w:r>
      <w:r w:rsidRPr="0027535A">
        <w:rPr>
          <w:spacing w:val="-3"/>
          <w:sz w:val="24"/>
          <w:szCs w:val="24"/>
        </w:rPr>
        <w:t xml:space="preserve">IS </w:t>
      </w:r>
      <w:r w:rsidRPr="0027535A">
        <w:rPr>
          <w:sz w:val="24"/>
          <w:szCs w:val="24"/>
        </w:rPr>
        <w:t xml:space="preserve">a Humanities major? And why did </w:t>
      </w:r>
      <w:r w:rsidRPr="0027535A">
        <w:rPr>
          <w:spacing w:val="-3"/>
          <w:sz w:val="24"/>
          <w:szCs w:val="24"/>
        </w:rPr>
        <w:t xml:space="preserve">you </w:t>
      </w:r>
      <w:r w:rsidRPr="0027535A">
        <w:rPr>
          <w:sz w:val="24"/>
          <w:szCs w:val="24"/>
        </w:rPr>
        <w:t xml:space="preserve">choose Humanities?” </w:t>
      </w:r>
      <w:r w:rsidRPr="0027535A">
        <w:rPr>
          <w:spacing w:val="-3"/>
          <w:sz w:val="24"/>
          <w:szCs w:val="24"/>
        </w:rPr>
        <w:t xml:space="preserve">In </w:t>
      </w:r>
      <w:r w:rsidRPr="0027535A">
        <w:rPr>
          <w:sz w:val="24"/>
          <w:szCs w:val="24"/>
        </w:rPr>
        <w:t xml:space="preserve">response, </w:t>
      </w:r>
      <w:r w:rsidRPr="0027535A">
        <w:rPr>
          <w:spacing w:val="-3"/>
          <w:sz w:val="24"/>
          <w:szCs w:val="24"/>
        </w:rPr>
        <w:t>you say</w:t>
      </w:r>
      <w:r w:rsidR="0027535A">
        <w:rPr>
          <w:spacing w:val="-3"/>
          <w:sz w:val="24"/>
          <w:szCs w:val="24"/>
        </w:rPr>
        <w:t>,</w:t>
      </w:r>
      <w:r w:rsidRPr="0027535A">
        <w:rPr>
          <w:spacing w:val="-3"/>
          <w:sz w:val="24"/>
          <w:szCs w:val="24"/>
        </w:rPr>
        <w:t xml:space="preserve"> </w:t>
      </w:r>
      <w:r w:rsidRPr="0027535A">
        <w:rPr>
          <w:sz w:val="24"/>
          <w:szCs w:val="24"/>
        </w:rPr>
        <w:t>. .</w:t>
      </w:r>
      <w:r w:rsidRPr="0027535A">
        <w:rPr>
          <w:spacing w:val="6"/>
          <w:sz w:val="24"/>
          <w:szCs w:val="24"/>
        </w:rPr>
        <w:t xml:space="preserve"> </w:t>
      </w:r>
      <w:r w:rsidRPr="0027535A">
        <w:rPr>
          <w:sz w:val="24"/>
          <w:szCs w:val="24"/>
        </w:rPr>
        <w:t>.</w:t>
      </w:r>
    </w:p>
    <w:p w14:paraId="4B44F453" w14:textId="77777777" w:rsidR="00963AD4" w:rsidRPr="0027535A" w:rsidRDefault="00963AD4" w:rsidP="00CC5DC7">
      <w:pPr>
        <w:pStyle w:val="BodyText"/>
      </w:pPr>
    </w:p>
    <w:p w14:paraId="2F5DF21D" w14:textId="77777777" w:rsidR="00963AD4" w:rsidRPr="0027535A" w:rsidRDefault="00963AD4" w:rsidP="00CC5DC7">
      <w:pPr>
        <w:pStyle w:val="BodyText"/>
      </w:pPr>
    </w:p>
    <w:p w14:paraId="4EF89DB0" w14:textId="77777777" w:rsidR="0027535A" w:rsidRDefault="00542865" w:rsidP="00CC5DC7">
      <w:pPr>
        <w:pStyle w:val="BodyText"/>
      </w:pPr>
      <w:r w:rsidRPr="0027535A">
        <w:t>Application forms and e</w:t>
      </w:r>
      <w:r w:rsidR="00752F43" w:rsidRPr="0027535A">
        <w:t xml:space="preserve">ssays </w:t>
      </w:r>
      <w:r w:rsidR="0027535A">
        <w:t>should be submitted via email</w:t>
      </w:r>
      <w:r w:rsidR="00752F43" w:rsidRPr="0027535A">
        <w:t xml:space="preserve"> to </w:t>
      </w:r>
      <w:r w:rsidRPr="0027535A">
        <w:t xml:space="preserve">Dr. </w:t>
      </w:r>
      <w:r w:rsidR="00321130" w:rsidRPr="0027535A">
        <w:t>Pamela Beattie</w:t>
      </w:r>
      <w:r w:rsidR="00752F43" w:rsidRPr="0027535A">
        <w:t xml:space="preserve"> </w:t>
      </w:r>
      <w:r w:rsidR="0027535A">
        <w:t>(</w:t>
      </w:r>
      <w:hyperlink r:id="rId7" w:history="1">
        <w:r w:rsidR="00321130" w:rsidRPr="0027535A">
          <w:rPr>
            <w:rStyle w:val="Hyperlink"/>
          </w:rPr>
          <w:t>pamela.beattie</w:t>
        </w:r>
        <w:r w:rsidRPr="0027535A">
          <w:rPr>
            <w:rStyle w:val="Hyperlink"/>
          </w:rPr>
          <w:t>@louisville.edu</w:t>
        </w:r>
      </w:hyperlink>
      <w:r w:rsidR="0027535A" w:rsidRPr="0027535A">
        <w:t>)</w:t>
      </w:r>
      <w:r w:rsidR="0027535A">
        <w:t>.</w:t>
      </w:r>
    </w:p>
    <w:p w14:paraId="7D91C037" w14:textId="77777777" w:rsidR="0027535A" w:rsidRDefault="0027535A" w:rsidP="00CC5DC7">
      <w:pPr>
        <w:pStyle w:val="BodyText"/>
      </w:pPr>
    </w:p>
    <w:p w14:paraId="3F868604" w14:textId="77777777" w:rsidR="00505451" w:rsidRDefault="0027535A" w:rsidP="00CC5DC7">
      <w:pPr>
        <w:pStyle w:val="BodyText"/>
      </w:pPr>
      <w:r w:rsidRPr="009A5FC6">
        <w:rPr>
          <w:b/>
        </w:rPr>
        <w:t>Fall applications are due by</w:t>
      </w:r>
      <w:r w:rsidR="00542865" w:rsidRPr="009A5FC6">
        <w:rPr>
          <w:b/>
        </w:rPr>
        <w:t xml:space="preserve"> </w:t>
      </w:r>
      <w:r w:rsidR="00321130" w:rsidRPr="009A5FC6">
        <w:rPr>
          <w:b/>
        </w:rPr>
        <w:t>November</w:t>
      </w:r>
      <w:r w:rsidR="00542865" w:rsidRPr="009A5FC6">
        <w:rPr>
          <w:b/>
        </w:rPr>
        <w:t xml:space="preserve"> 1</w:t>
      </w:r>
      <w:r w:rsidR="00321130" w:rsidRPr="009A5FC6">
        <w:rPr>
          <w:b/>
        </w:rPr>
        <w:t>5</w:t>
      </w:r>
      <w:r w:rsidRPr="009A5FC6">
        <w:rPr>
          <w:b/>
        </w:rPr>
        <w:t>.</w:t>
      </w:r>
    </w:p>
    <w:p w14:paraId="421E13D5" w14:textId="38EACD4A" w:rsidR="00963AD4" w:rsidRDefault="00505451" w:rsidP="00CC5DC7">
      <w:pPr>
        <w:pStyle w:val="BodyText"/>
      </w:pPr>
      <w:r>
        <w:t xml:space="preserve">Fall recipients </w:t>
      </w:r>
      <w:r w:rsidR="0027535A">
        <w:t>will be notified by the first Monday in December.</w:t>
      </w:r>
    </w:p>
    <w:p w14:paraId="3EC11DE3" w14:textId="11A456E6" w:rsidR="0027535A" w:rsidRDefault="0027535A" w:rsidP="00CC5DC7">
      <w:pPr>
        <w:pStyle w:val="BodyText"/>
      </w:pPr>
    </w:p>
    <w:p w14:paraId="30CB3203" w14:textId="77777777" w:rsidR="00505451" w:rsidRDefault="0027535A" w:rsidP="00CC5DC7">
      <w:pPr>
        <w:pStyle w:val="BodyText"/>
      </w:pPr>
      <w:r w:rsidRPr="009A5FC6">
        <w:rPr>
          <w:b/>
        </w:rPr>
        <w:t>Spring applications are due by March 15.</w:t>
      </w:r>
    </w:p>
    <w:p w14:paraId="68A66954" w14:textId="2D06E174" w:rsidR="0027535A" w:rsidRPr="0027535A" w:rsidRDefault="00505451" w:rsidP="00CC5DC7">
      <w:pPr>
        <w:pStyle w:val="BodyText"/>
      </w:pPr>
      <w:r>
        <w:t>Spring recipients</w:t>
      </w:r>
      <w:r w:rsidR="0027535A">
        <w:t xml:space="preserve"> will be notified by the first Monday in April.</w:t>
      </w:r>
    </w:p>
    <w:p w14:paraId="00B43103" w14:textId="1EAEC001" w:rsidR="0027535A" w:rsidRDefault="0027535A" w:rsidP="00CC5DC7">
      <w:pPr>
        <w:rPr>
          <w:b/>
          <w:bCs/>
          <w:sz w:val="24"/>
          <w:szCs w:val="24"/>
        </w:rPr>
      </w:pPr>
      <w:r>
        <w:br w:type="page"/>
      </w:r>
    </w:p>
    <w:p w14:paraId="342F2B8D" w14:textId="723C1BD7" w:rsidR="00963AD4" w:rsidRPr="0027535A" w:rsidRDefault="0066062C" w:rsidP="00CC5DC7">
      <w:pPr>
        <w:jc w:val="center"/>
        <w:rPr>
          <w:b/>
          <w:sz w:val="24"/>
          <w:szCs w:val="24"/>
        </w:rPr>
      </w:pPr>
      <w:r w:rsidRPr="00CC5DC7">
        <w:rPr>
          <w:b/>
          <w:sz w:val="24"/>
          <w:szCs w:val="24"/>
        </w:rPr>
        <w:lastRenderedPageBreak/>
        <w:t>DEPARTMENT</w:t>
      </w:r>
      <w:r w:rsidR="00752F43" w:rsidRPr="00CC5DC7">
        <w:rPr>
          <w:b/>
          <w:sz w:val="24"/>
          <w:szCs w:val="24"/>
        </w:rPr>
        <w:t xml:space="preserve"> OF </w:t>
      </w:r>
      <w:r w:rsidRPr="00CC5DC7">
        <w:rPr>
          <w:b/>
          <w:sz w:val="24"/>
          <w:szCs w:val="24"/>
        </w:rPr>
        <w:t xml:space="preserve">COMPARATIVE </w:t>
      </w:r>
      <w:r w:rsidR="00752F43" w:rsidRPr="00CC5DC7">
        <w:rPr>
          <w:b/>
          <w:sz w:val="24"/>
          <w:szCs w:val="24"/>
        </w:rPr>
        <w:t>HUMANITIES</w:t>
      </w:r>
    </w:p>
    <w:p w14:paraId="5F229F92" w14:textId="2738F12F" w:rsidR="00963AD4" w:rsidRPr="0027535A" w:rsidRDefault="00963AD4" w:rsidP="00CC5DC7">
      <w:pPr>
        <w:pStyle w:val="BodyText"/>
        <w:rPr>
          <w:b/>
        </w:rPr>
      </w:pPr>
    </w:p>
    <w:p w14:paraId="4E5082A3" w14:textId="68B7BEF4" w:rsidR="00963AD4" w:rsidRDefault="00752F43" w:rsidP="00CC5DC7">
      <w:pPr>
        <w:tabs>
          <w:tab w:val="left" w:pos="5141"/>
        </w:tabs>
        <w:jc w:val="center"/>
        <w:rPr>
          <w:b/>
          <w:sz w:val="24"/>
          <w:szCs w:val="24"/>
        </w:rPr>
      </w:pPr>
      <w:r w:rsidRPr="0027535A">
        <w:rPr>
          <w:b/>
          <w:sz w:val="24"/>
          <w:szCs w:val="24"/>
        </w:rPr>
        <w:t>FARLEY</w:t>
      </w:r>
      <w:r w:rsidRPr="0027535A">
        <w:rPr>
          <w:b/>
          <w:spacing w:val="-1"/>
          <w:sz w:val="24"/>
          <w:szCs w:val="24"/>
        </w:rPr>
        <w:t xml:space="preserve"> </w:t>
      </w:r>
      <w:r w:rsidRPr="0027535A">
        <w:rPr>
          <w:b/>
          <w:sz w:val="24"/>
          <w:szCs w:val="24"/>
        </w:rPr>
        <w:t>SCHOLARSHIP</w:t>
      </w:r>
    </w:p>
    <w:p w14:paraId="6C2598A4" w14:textId="13F73281" w:rsidR="00081E6A" w:rsidRPr="0027535A" w:rsidRDefault="00081E6A" w:rsidP="00CC5DC7">
      <w:pPr>
        <w:tabs>
          <w:tab w:val="left" w:pos="5141"/>
        </w:tabs>
        <w:jc w:val="center"/>
        <w:rPr>
          <w:b/>
          <w:sz w:val="24"/>
          <w:szCs w:val="24"/>
        </w:rPr>
      </w:pPr>
      <w:r w:rsidRPr="0027535A">
        <w:rPr>
          <w:b/>
          <w:sz w:val="24"/>
          <w:szCs w:val="24"/>
        </w:rPr>
        <w:t>APPLICATION</w:t>
      </w:r>
      <w:r w:rsidRPr="0027535A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FORM</w:t>
      </w:r>
    </w:p>
    <w:p w14:paraId="01B07A3D" w14:textId="77777777" w:rsidR="00963AD4" w:rsidRPr="0027535A" w:rsidRDefault="00963AD4" w:rsidP="00CC5DC7">
      <w:pPr>
        <w:pStyle w:val="BodyText"/>
        <w:rPr>
          <w:b/>
        </w:rPr>
      </w:pPr>
    </w:p>
    <w:p w14:paraId="6A4E3386" w14:textId="203C35F6" w:rsidR="00963AD4" w:rsidRPr="0027535A" w:rsidRDefault="00963AD4" w:rsidP="00CC5DC7">
      <w:pPr>
        <w:pStyle w:val="BodyText"/>
        <w:rPr>
          <w:b/>
        </w:rPr>
      </w:pPr>
    </w:p>
    <w:p w14:paraId="551B92D1" w14:textId="5ABBE617" w:rsidR="00963AD4" w:rsidRPr="0027535A" w:rsidRDefault="00752F43" w:rsidP="00CC5DC7">
      <w:pPr>
        <w:pStyle w:val="BodyText"/>
        <w:tabs>
          <w:tab w:val="left" w:pos="3600"/>
        </w:tabs>
      </w:pPr>
      <w:r w:rsidRPr="00CC5DC7">
        <w:rPr>
          <w:b/>
        </w:rPr>
        <w:t>Date</w:t>
      </w:r>
      <w:r w:rsidR="00081E6A">
        <w:t xml:space="preserve"> </w:t>
      </w:r>
      <w:sdt>
        <w:sdtPr>
          <w:id w:val="-1550681633"/>
          <w:placeholder>
            <w:docPart w:val="D6E7A7037F744DBDAA2A7398871974E9"/>
          </w:placeholder>
          <w:showingPlcHdr/>
          <w:text/>
        </w:sdtPr>
        <w:sdtEndPr/>
        <w:sdtContent>
          <w:r w:rsidR="001E1D62" w:rsidRPr="006A73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424EAEA" w14:textId="715A5FF7" w:rsidR="00963AD4" w:rsidRPr="0027535A" w:rsidRDefault="00963AD4" w:rsidP="00CC5DC7">
      <w:pPr>
        <w:pStyle w:val="BodyText"/>
      </w:pPr>
    </w:p>
    <w:p w14:paraId="2754E2CF" w14:textId="7FD7AE7A" w:rsidR="00963AD4" w:rsidRPr="0027535A" w:rsidRDefault="00752F43" w:rsidP="00CC5DC7">
      <w:pPr>
        <w:pStyle w:val="BodyText"/>
        <w:tabs>
          <w:tab w:val="left" w:pos="5760"/>
        </w:tabs>
      </w:pPr>
      <w:r w:rsidRPr="00CC5DC7">
        <w:rPr>
          <w:b/>
        </w:rPr>
        <w:t>Name</w:t>
      </w:r>
      <w:r w:rsidRPr="00081E6A">
        <w:t xml:space="preserve"> </w:t>
      </w:r>
      <w:sdt>
        <w:sdtPr>
          <w:id w:val="-811630451"/>
          <w:placeholder>
            <w:docPart w:val="3CD1E5EC64E848AEAD692B9B3BD4882D"/>
          </w:placeholder>
          <w:showingPlcHdr/>
          <w:text/>
        </w:sdtPr>
        <w:sdtEndPr/>
        <w:sdtContent>
          <w:r w:rsidR="001E1D62" w:rsidRPr="006A73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46A4AE8" w14:textId="6A163774" w:rsidR="00963AD4" w:rsidRPr="0027535A" w:rsidRDefault="00963AD4" w:rsidP="00CC5DC7">
      <w:pPr>
        <w:pStyle w:val="BodyText"/>
      </w:pPr>
    </w:p>
    <w:p w14:paraId="1CC868BF" w14:textId="5673B396" w:rsidR="00963AD4" w:rsidRPr="0027535A" w:rsidRDefault="00752F43" w:rsidP="00CC5DC7">
      <w:pPr>
        <w:pStyle w:val="BodyText"/>
        <w:tabs>
          <w:tab w:val="left" w:pos="3600"/>
        </w:tabs>
      </w:pPr>
      <w:r w:rsidRPr="00CC5DC7">
        <w:rPr>
          <w:b/>
        </w:rPr>
        <w:t xml:space="preserve">Student </w:t>
      </w:r>
      <w:r w:rsidRPr="00CC5DC7">
        <w:rPr>
          <w:b/>
          <w:spacing w:val="-4"/>
        </w:rPr>
        <w:t>ID</w:t>
      </w:r>
      <w:r w:rsidRPr="00081E6A">
        <w:t xml:space="preserve"> </w:t>
      </w:r>
      <w:sdt>
        <w:sdtPr>
          <w:id w:val="-1386945400"/>
          <w:placeholder>
            <w:docPart w:val="9FEC29EA4FD141A1864B13539EA8DFA3"/>
          </w:placeholder>
          <w:showingPlcHdr/>
          <w:text/>
        </w:sdtPr>
        <w:sdtEndPr/>
        <w:sdtContent>
          <w:r w:rsidR="001E1D62" w:rsidRPr="006A73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F671F48" w14:textId="77777777" w:rsidR="00963AD4" w:rsidRPr="0027535A" w:rsidRDefault="00963AD4" w:rsidP="00CC5DC7">
      <w:pPr>
        <w:pStyle w:val="BodyText"/>
      </w:pPr>
    </w:p>
    <w:p w14:paraId="1DDCEDAD" w14:textId="31CD8195" w:rsidR="001E1D62" w:rsidRDefault="00752F43" w:rsidP="00CC5DC7">
      <w:pPr>
        <w:pStyle w:val="BodyText"/>
      </w:pPr>
      <w:r w:rsidRPr="00CC5DC7">
        <w:rPr>
          <w:b/>
        </w:rPr>
        <w:t>Class</w:t>
      </w:r>
      <w:r w:rsidR="001E1D62" w:rsidRPr="001E1D62">
        <w:t xml:space="preserve"> </w:t>
      </w:r>
      <w:sdt>
        <w:sdtPr>
          <w:id w:val="1888759709"/>
          <w:placeholder>
            <w:docPart w:val="BBAF8BF987754CC5ACC7D311A52C026F"/>
          </w:placeholder>
          <w:showingPlcHdr/>
          <w:text/>
        </w:sdtPr>
        <w:sdtEndPr/>
        <w:sdtContent>
          <w:r w:rsidR="001E1D62" w:rsidRPr="006A73B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E1D62">
        <w:tab/>
      </w:r>
      <w:r w:rsidR="001E1D62">
        <w:tab/>
      </w:r>
      <w:r w:rsidRPr="00CC5DC7">
        <w:rPr>
          <w:b/>
        </w:rPr>
        <w:t>GPA</w:t>
      </w:r>
      <w:r w:rsidR="001E1D62" w:rsidRPr="001E1D62">
        <w:t xml:space="preserve"> </w:t>
      </w:r>
      <w:sdt>
        <w:sdtPr>
          <w:id w:val="1313998041"/>
          <w:placeholder>
            <w:docPart w:val="626DBB9A26694FB9A71F47971EFB4C86"/>
          </w:placeholder>
          <w:showingPlcHdr/>
          <w:text/>
        </w:sdtPr>
        <w:sdtEndPr/>
        <w:sdtContent>
          <w:r w:rsidR="001E1D62" w:rsidRPr="006A73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06CC171" w14:textId="77777777" w:rsidR="004F033D" w:rsidRDefault="004F033D" w:rsidP="00CC5DC7">
      <w:pPr>
        <w:pStyle w:val="BodyText"/>
        <w:tabs>
          <w:tab w:val="left" w:pos="3600"/>
          <w:tab w:val="left" w:pos="6480"/>
        </w:tabs>
      </w:pPr>
    </w:p>
    <w:p w14:paraId="4227FA54" w14:textId="33207D1E" w:rsidR="00963AD4" w:rsidRPr="0027535A" w:rsidRDefault="001E1D62" w:rsidP="00CC5DC7">
      <w:pPr>
        <w:pStyle w:val="BodyText"/>
        <w:tabs>
          <w:tab w:val="left" w:pos="3600"/>
          <w:tab w:val="left" w:pos="6480"/>
        </w:tabs>
      </w:pPr>
      <w:r w:rsidRPr="00CC5DC7">
        <w:rPr>
          <w:b/>
        </w:rPr>
        <w:t xml:space="preserve">Are you a </w:t>
      </w:r>
      <w:r w:rsidR="00752F43" w:rsidRPr="00CC5DC7">
        <w:rPr>
          <w:b/>
        </w:rPr>
        <w:t>Kentucky</w:t>
      </w:r>
      <w:r w:rsidR="00752F43" w:rsidRPr="00CC5DC7">
        <w:rPr>
          <w:b/>
          <w:spacing w:val="-8"/>
        </w:rPr>
        <w:t xml:space="preserve"> </w:t>
      </w:r>
      <w:r w:rsidR="00752F43" w:rsidRPr="00CC5DC7">
        <w:rPr>
          <w:b/>
        </w:rPr>
        <w:t>resident?</w:t>
      </w:r>
      <w:r>
        <w:t xml:space="preserve"> </w:t>
      </w:r>
      <w:sdt>
        <w:sdtPr>
          <w:id w:val="-1357105830"/>
          <w:placeholder>
            <w:docPart w:val="1B7763558E87462B94DDF0697B403EBC"/>
          </w:placeholder>
          <w:showingPlcHdr/>
          <w:dropDownList>
            <w:listItem w:value="Choose an item."/>
            <w:listItem w:displayText="Yes, I am." w:value="Yes, I am."/>
            <w:listItem w:displayText="No, I am not." w:value="No, I am not."/>
          </w:dropDownList>
        </w:sdtPr>
        <w:sdtEndPr/>
        <w:sdtContent>
          <w:r w:rsidRPr="006A73B5">
            <w:rPr>
              <w:rStyle w:val="PlaceholderText"/>
              <w:rFonts w:eastAsiaTheme="minorHAnsi"/>
            </w:rPr>
            <w:t>Choose an item.</w:t>
          </w:r>
        </w:sdtContent>
      </w:sdt>
    </w:p>
    <w:p w14:paraId="12BB34F2" w14:textId="77777777" w:rsidR="00963AD4" w:rsidRPr="0027535A" w:rsidRDefault="00963AD4" w:rsidP="00CC5DC7">
      <w:pPr>
        <w:pStyle w:val="BodyText"/>
      </w:pPr>
    </w:p>
    <w:p w14:paraId="32EAE5E2" w14:textId="50EFAA55" w:rsidR="00963AD4" w:rsidRPr="0027535A" w:rsidRDefault="00752F43" w:rsidP="00CC5DC7">
      <w:pPr>
        <w:pStyle w:val="BodyText"/>
      </w:pPr>
      <w:r w:rsidRPr="00CC5DC7">
        <w:rPr>
          <w:b/>
        </w:rPr>
        <w:t>Address</w:t>
      </w:r>
      <w:r w:rsidRPr="00081E6A">
        <w:t xml:space="preserve"> </w:t>
      </w:r>
      <w:sdt>
        <w:sdtPr>
          <w:id w:val="-470830016"/>
          <w:placeholder>
            <w:docPart w:val="DefaultPlaceholder_-1854013440"/>
          </w:placeholder>
          <w:showingPlcHdr/>
        </w:sdtPr>
        <w:sdtEndPr/>
        <w:sdtContent>
          <w:r w:rsidR="001E1D62" w:rsidRPr="006A73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881CAE4" w14:textId="77777777" w:rsidR="00963AD4" w:rsidRPr="0027535A" w:rsidRDefault="00963AD4" w:rsidP="00CC5DC7">
      <w:pPr>
        <w:pStyle w:val="BodyText"/>
      </w:pPr>
    </w:p>
    <w:p w14:paraId="02118161" w14:textId="106530F9" w:rsidR="00963AD4" w:rsidRPr="0027535A" w:rsidRDefault="00752F43" w:rsidP="00CC5DC7">
      <w:pPr>
        <w:pStyle w:val="BodyText"/>
        <w:tabs>
          <w:tab w:val="left" w:pos="8640"/>
        </w:tabs>
      </w:pPr>
      <w:r w:rsidRPr="00CC5DC7">
        <w:rPr>
          <w:b/>
        </w:rPr>
        <w:t>How can we get in touch with</w:t>
      </w:r>
      <w:r w:rsidRPr="00CC5DC7">
        <w:rPr>
          <w:b/>
          <w:spacing w:val="-16"/>
        </w:rPr>
        <w:t xml:space="preserve"> </w:t>
      </w:r>
      <w:r w:rsidRPr="00CC5DC7">
        <w:rPr>
          <w:b/>
        </w:rPr>
        <w:t>you?</w:t>
      </w:r>
      <w:r w:rsidRPr="00081E6A">
        <w:t xml:space="preserve"> </w:t>
      </w:r>
      <w:sdt>
        <w:sdtPr>
          <w:id w:val="-1080599136"/>
          <w:placeholder>
            <w:docPart w:val="052ABBDA7544451CAF915A75B23A047D"/>
          </w:placeholder>
          <w:showingPlcHdr/>
        </w:sdtPr>
        <w:sdtEndPr/>
        <w:sdtContent>
          <w:r w:rsidR="001E1D62" w:rsidRPr="006A73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9D1AD6" w14:textId="77777777" w:rsidR="00963AD4" w:rsidRPr="0027535A" w:rsidRDefault="00963AD4" w:rsidP="00CC5DC7">
      <w:pPr>
        <w:pStyle w:val="BodyText"/>
      </w:pPr>
    </w:p>
    <w:p w14:paraId="4A1B7137" w14:textId="77777777" w:rsidR="00963AD4" w:rsidRPr="0027535A" w:rsidRDefault="00963AD4" w:rsidP="00CC5DC7">
      <w:pPr>
        <w:pStyle w:val="BodyText"/>
      </w:pPr>
    </w:p>
    <w:p w14:paraId="19D323EC" w14:textId="4AF6EE4E" w:rsidR="00963AD4" w:rsidRPr="00CC5DC7" w:rsidRDefault="00AA5103" w:rsidP="00CC5DC7">
      <w:pPr>
        <w:pStyle w:val="BodyText"/>
        <w:rPr>
          <w:b/>
        </w:rPr>
      </w:pPr>
      <w:r w:rsidRPr="00CC5DC7">
        <w:rPr>
          <w:b/>
        </w:rPr>
        <w:t xml:space="preserve">Comparative </w:t>
      </w:r>
      <w:r w:rsidR="00752F43" w:rsidRPr="00CC5DC7">
        <w:rPr>
          <w:b/>
        </w:rPr>
        <w:t>Humanities</w:t>
      </w:r>
      <w:r w:rsidR="000330C5" w:rsidRPr="00CC5DC7">
        <w:rPr>
          <w:b/>
        </w:rPr>
        <w:t xml:space="preserve"> BA Track (</w:t>
      </w:r>
      <w:r w:rsidR="000330C5" w:rsidRPr="00CC5DC7">
        <w:rPr>
          <w:b/>
          <w:i/>
        </w:rPr>
        <w:t>check one</w:t>
      </w:r>
      <w:r w:rsidR="00E7416A">
        <w:rPr>
          <w:b/>
          <w:i/>
        </w:rPr>
        <w:t>, if applicable</w:t>
      </w:r>
      <w:r w:rsidR="000330C5" w:rsidRPr="00CC5DC7">
        <w:rPr>
          <w:b/>
        </w:rPr>
        <w:t>)</w:t>
      </w:r>
      <w:r w:rsidR="00752F43" w:rsidRPr="00CC5DC7">
        <w:rPr>
          <w:b/>
        </w:rPr>
        <w:t>:</w:t>
      </w:r>
    </w:p>
    <w:p w14:paraId="5415DF83" w14:textId="77777777" w:rsidR="00963AD4" w:rsidRPr="0027535A" w:rsidRDefault="00963AD4" w:rsidP="00CC5DC7">
      <w:pPr>
        <w:pStyle w:val="BodyText"/>
      </w:pPr>
    </w:p>
    <w:p w14:paraId="662C8911" w14:textId="41A15D21" w:rsidR="00963AD4" w:rsidRPr="0027535A" w:rsidRDefault="000330C5" w:rsidP="00CC5DC7">
      <w:pPr>
        <w:pStyle w:val="BodyText"/>
        <w:tabs>
          <w:tab w:val="left" w:pos="5537"/>
          <w:tab w:val="left" w:pos="8297"/>
        </w:tabs>
        <w:ind w:left="720"/>
        <w:rPr>
          <w:spacing w:val="58"/>
        </w:rPr>
      </w:pPr>
      <w:r w:rsidRPr="0027535A">
        <w:t>Track in Comparative Cultural</w:t>
      </w:r>
      <w:r w:rsidR="00752F43" w:rsidRPr="0027535A">
        <w:rPr>
          <w:spacing w:val="-9"/>
        </w:rPr>
        <w:t xml:space="preserve"> </w:t>
      </w:r>
      <w:r w:rsidR="00752F43" w:rsidRPr="0027535A">
        <w:t>Studies:</w:t>
      </w:r>
      <w:r w:rsidR="00081E6A">
        <w:t xml:space="preserve"> </w:t>
      </w:r>
      <w:sdt>
        <w:sdtPr>
          <w:rPr>
            <w:b/>
          </w:rPr>
          <w:id w:val="206028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63E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5934144" w14:textId="14FF2E49" w:rsidR="00963AD4" w:rsidRPr="0027535A" w:rsidRDefault="000330C5" w:rsidP="00CC5DC7">
      <w:pPr>
        <w:pStyle w:val="BodyText"/>
        <w:tabs>
          <w:tab w:val="left" w:pos="3789"/>
          <w:tab w:val="left" w:pos="8525"/>
        </w:tabs>
        <w:ind w:left="720"/>
      </w:pPr>
      <w:r w:rsidRPr="0027535A">
        <w:t xml:space="preserve">Track in Film Studies: </w:t>
      </w:r>
      <w:sdt>
        <w:sdtPr>
          <w:rPr>
            <w:b/>
          </w:rPr>
          <w:id w:val="-65422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63E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D3BC3B8" w14:textId="0BAB5AF8" w:rsidR="00963AD4" w:rsidRPr="0027535A" w:rsidRDefault="00AA5103" w:rsidP="00CC5DC7">
      <w:pPr>
        <w:pStyle w:val="BodyText"/>
        <w:ind w:left="720"/>
      </w:pPr>
      <w:r w:rsidRPr="0027535A">
        <w:t xml:space="preserve">Track in Linguistics: </w:t>
      </w:r>
      <w:sdt>
        <w:sdtPr>
          <w:rPr>
            <w:b/>
          </w:rPr>
          <w:id w:val="-38232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63E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8D0208B" w14:textId="3D434C88" w:rsidR="00AA5103" w:rsidRPr="0027535A" w:rsidRDefault="00AA5103" w:rsidP="00CC5DC7">
      <w:pPr>
        <w:pStyle w:val="BodyText"/>
        <w:tabs>
          <w:tab w:val="left" w:pos="1878"/>
        </w:tabs>
        <w:ind w:left="720"/>
      </w:pPr>
      <w:r w:rsidRPr="0027535A">
        <w:t xml:space="preserve">Track in Religious Studies: </w:t>
      </w:r>
      <w:sdt>
        <w:sdtPr>
          <w:rPr>
            <w:b/>
          </w:rPr>
          <w:id w:val="203477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63E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37D3EE6" w14:textId="77777777" w:rsidR="00AA5103" w:rsidRPr="0027535A" w:rsidRDefault="00AA5103" w:rsidP="00CC5DC7">
      <w:pPr>
        <w:pStyle w:val="BodyText"/>
        <w:tabs>
          <w:tab w:val="left" w:pos="1878"/>
        </w:tabs>
      </w:pPr>
    </w:p>
    <w:p w14:paraId="26E2E58F" w14:textId="01E0C6D8" w:rsidR="00963AD4" w:rsidRPr="0027535A" w:rsidRDefault="00752F43" w:rsidP="00CC5DC7">
      <w:pPr>
        <w:pStyle w:val="BodyText"/>
        <w:tabs>
          <w:tab w:val="left" w:pos="1878"/>
        </w:tabs>
      </w:pPr>
      <w:r w:rsidRPr="00CC5DC7">
        <w:rPr>
          <w:b/>
        </w:rPr>
        <w:t>Financial</w:t>
      </w:r>
      <w:r w:rsidRPr="00CC5DC7">
        <w:rPr>
          <w:b/>
          <w:spacing w:val="-2"/>
        </w:rPr>
        <w:t xml:space="preserve"> </w:t>
      </w:r>
      <w:r w:rsidRPr="00CC5DC7">
        <w:rPr>
          <w:b/>
        </w:rPr>
        <w:t xml:space="preserve">Need </w:t>
      </w:r>
      <w:r w:rsidR="00505451" w:rsidRPr="00CC5DC7">
        <w:rPr>
          <w:b/>
        </w:rPr>
        <w:t>(</w:t>
      </w:r>
      <w:r w:rsidRPr="00CC5DC7">
        <w:rPr>
          <w:b/>
        </w:rPr>
        <w:t>established through Financial</w:t>
      </w:r>
      <w:r w:rsidRPr="00CC5DC7">
        <w:rPr>
          <w:b/>
          <w:spacing w:val="-14"/>
        </w:rPr>
        <w:t xml:space="preserve"> </w:t>
      </w:r>
      <w:r w:rsidRPr="00CC5DC7">
        <w:rPr>
          <w:b/>
        </w:rPr>
        <w:t>Aid</w:t>
      </w:r>
      <w:r w:rsidR="00505451" w:rsidRPr="00CC5DC7">
        <w:rPr>
          <w:b/>
        </w:rPr>
        <w:t xml:space="preserve"> Office):</w:t>
      </w:r>
      <w:r w:rsidR="00505451">
        <w:t xml:space="preserve"> </w:t>
      </w:r>
      <w:sdt>
        <w:sdtPr>
          <w:id w:val="1222410934"/>
          <w:placeholder>
            <w:docPart w:val="65806A1B160840FFB6143ECC8A40C45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05451" w:rsidRPr="006A73B5">
            <w:rPr>
              <w:rStyle w:val="PlaceholderText"/>
              <w:rFonts w:eastAsiaTheme="minorHAnsi"/>
            </w:rPr>
            <w:t>Choose an item.</w:t>
          </w:r>
        </w:sdtContent>
      </w:sdt>
    </w:p>
    <w:p w14:paraId="698D56EB" w14:textId="77777777" w:rsidR="00963AD4" w:rsidRPr="0027535A" w:rsidRDefault="00963AD4" w:rsidP="00CC5DC7">
      <w:pPr>
        <w:pStyle w:val="BodyText"/>
      </w:pPr>
    </w:p>
    <w:p w14:paraId="6E4C6982" w14:textId="77777777" w:rsidR="00963AD4" w:rsidRPr="0027535A" w:rsidRDefault="00963AD4" w:rsidP="00CC5DC7">
      <w:pPr>
        <w:pStyle w:val="BodyText"/>
      </w:pPr>
    </w:p>
    <w:p w14:paraId="04788EE6" w14:textId="77777777" w:rsidR="00963AD4" w:rsidRPr="00CC5DC7" w:rsidRDefault="00752F43" w:rsidP="00CC5DC7">
      <w:pPr>
        <w:rPr>
          <w:b/>
          <w:sz w:val="24"/>
          <w:szCs w:val="24"/>
        </w:rPr>
      </w:pPr>
      <w:r w:rsidRPr="00CC5DC7">
        <w:rPr>
          <w:b/>
          <w:sz w:val="24"/>
          <w:szCs w:val="24"/>
        </w:rPr>
        <w:t>ESSAY: Please attach your essay to this cover sheet.</w:t>
      </w:r>
    </w:p>
    <w:sectPr w:rsidR="00963AD4" w:rsidRPr="00CC5DC7" w:rsidSect="009A5FC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72158" w14:textId="77777777" w:rsidR="00F81146" w:rsidRDefault="00F81146" w:rsidP="0027535A">
      <w:r>
        <w:separator/>
      </w:r>
    </w:p>
  </w:endnote>
  <w:endnote w:type="continuationSeparator" w:id="0">
    <w:p w14:paraId="48FA114B" w14:textId="77777777" w:rsidR="00F81146" w:rsidRDefault="00F81146" w:rsidP="0027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EF8D0" w14:textId="77777777" w:rsidR="00F81146" w:rsidRDefault="00F81146" w:rsidP="0027535A">
      <w:r>
        <w:separator/>
      </w:r>
    </w:p>
  </w:footnote>
  <w:footnote w:type="continuationSeparator" w:id="0">
    <w:p w14:paraId="36B60D74" w14:textId="77777777" w:rsidR="00F81146" w:rsidRDefault="00F81146" w:rsidP="0027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40A7"/>
    <w:multiLevelType w:val="hybridMultilevel"/>
    <w:tmpl w:val="200A9084"/>
    <w:lvl w:ilvl="0" w:tplc="83386D22">
      <w:start w:val="1"/>
      <w:numFmt w:val="decimal"/>
      <w:lvlText w:val="%1)"/>
      <w:lvlJc w:val="left"/>
      <w:pPr>
        <w:ind w:left="10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471E9B5A">
      <w:numFmt w:val="bullet"/>
      <w:lvlText w:val="•"/>
      <w:lvlJc w:val="left"/>
      <w:pPr>
        <w:ind w:left="1928" w:hanging="260"/>
      </w:pPr>
      <w:rPr>
        <w:rFonts w:hint="default"/>
        <w:lang w:val="en-US" w:eastAsia="en-US" w:bidi="en-US"/>
      </w:rPr>
    </w:lvl>
    <w:lvl w:ilvl="2" w:tplc="664852BE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3" w:tplc="D4D47044">
      <w:numFmt w:val="bullet"/>
      <w:lvlText w:val="•"/>
      <w:lvlJc w:val="left"/>
      <w:pPr>
        <w:ind w:left="3624" w:hanging="260"/>
      </w:pPr>
      <w:rPr>
        <w:rFonts w:hint="default"/>
        <w:lang w:val="en-US" w:eastAsia="en-US" w:bidi="en-US"/>
      </w:rPr>
    </w:lvl>
    <w:lvl w:ilvl="4" w:tplc="60680192">
      <w:numFmt w:val="bullet"/>
      <w:lvlText w:val="•"/>
      <w:lvlJc w:val="left"/>
      <w:pPr>
        <w:ind w:left="4472" w:hanging="260"/>
      </w:pPr>
      <w:rPr>
        <w:rFonts w:hint="default"/>
        <w:lang w:val="en-US" w:eastAsia="en-US" w:bidi="en-US"/>
      </w:rPr>
    </w:lvl>
    <w:lvl w:ilvl="5" w:tplc="974EEFDC">
      <w:numFmt w:val="bullet"/>
      <w:lvlText w:val="•"/>
      <w:lvlJc w:val="left"/>
      <w:pPr>
        <w:ind w:left="5320" w:hanging="260"/>
      </w:pPr>
      <w:rPr>
        <w:rFonts w:hint="default"/>
        <w:lang w:val="en-US" w:eastAsia="en-US" w:bidi="en-US"/>
      </w:rPr>
    </w:lvl>
    <w:lvl w:ilvl="6" w:tplc="4CDE30A0">
      <w:numFmt w:val="bullet"/>
      <w:lvlText w:val="•"/>
      <w:lvlJc w:val="left"/>
      <w:pPr>
        <w:ind w:left="6168" w:hanging="260"/>
      </w:pPr>
      <w:rPr>
        <w:rFonts w:hint="default"/>
        <w:lang w:val="en-US" w:eastAsia="en-US" w:bidi="en-US"/>
      </w:rPr>
    </w:lvl>
    <w:lvl w:ilvl="7" w:tplc="DF041BBA">
      <w:numFmt w:val="bullet"/>
      <w:lvlText w:val="•"/>
      <w:lvlJc w:val="left"/>
      <w:pPr>
        <w:ind w:left="7016" w:hanging="260"/>
      </w:pPr>
      <w:rPr>
        <w:rFonts w:hint="default"/>
        <w:lang w:val="en-US" w:eastAsia="en-US" w:bidi="en-US"/>
      </w:rPr>
    </w:lvl>
    <w:lvl w:ilvl="8" w:tplc="32B84DE0">
      <w:numFmt w:val="bullet"/>
      <w:lvlText w:val="•"/>
      <w:lvlJc w:val="left"/>
      <w:pPr>
        <w:ind w:left="7864" w:hanging="260"/>
      </w:pPr>
      <w:rPr>
        <w:rFonts w:hint="default"/>
        <w:lang w:val="en-US" w:eastAsia="en-US" w:bidi="en-US"/>
      </w:rPr>
    </w:lvl>
  </w:abstractNum>
  <w:abstractNum w:abstractNumId="1" w15:restartNumberingAfterBreak="0">
    <w:nsid w:val="12E16279"/>
    <w:multiLevelType w:val="hybridMultilevel"/>
    <w:tmpl w:val="5B4A8DCC"/>
    <w:lvl w:ilvl="0" w:tplc="83386D22">
      <w:start w:val="1"/>
      <w:numFmt w:val="decimal"/>
      <w:lvlText w:val="%1)"/>
      <w:lvlJc w:val="left"/>
      <w:pPr>
        <w:ind w:left="820" w:hanging="3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816A39E">
      <w:numFmt w:val="bullet"/>
      <w:lvlText w:val="•"/>
      <w:lvlJc w:val="left"/>
      <w:pPr>
        <w:ind w:left="1694" w:hanging="300"/>
      </w:pPr>
      <w:rPr>
        <w:rFonts w:hint="default"/>
        <w:lang w:val="en-US" w:eastAsia="en-US" w:bidi="en-US"/>
      </w:rPr>
    </w:lvl>
    <w:lvl w:ilvl="2" w:tplc="681C85B0">
      <w:numFmt w:val="bullet"/>
      <w:lvlText w:val="•"/>
      <w:lvlJc w:val="left"/>
      <w:pPr>
        <w:ind w:left="2568" w:hanging="300"/>
      </w:pPr>
      <w:rPr>
        <w:rFonts w:hint="default"/>
        <w:lang w:val="en-US" w:eastAsia="en-US" w:bidi="en-US"/>
      </w:rPr>
    </w:lvl>
    <w:lvl w:ilvl="3" w:tplc="35F8F03E">
      <w:numFmt w:val="bullet"/>
      <w:lvlText w:val="•"/>
      <w:lvlJc w:val="left"/>
      <w:pPr>
        <w:ind w:left="3442" w:hanging="300"/>
      </w:pPr>
      <w:rPr>
        <w:rFonts w:hint="default"/>
        <w:lang w:val="en-US" w:eastAsia="en-US" w:bidi="en-US"/>
      </w:rPr>
    </w:lvl>
    <w:lvl w:ilvl="4" w:tplc="0EE819B0">
      <w:numFmt w:val="bullet"/>
      <w:lvlText w:val="•"/>
      <w:lvlJc w:val="left"/>
      <w:pPr>
        <w:ind w:left="4316" w:hanging="300"/>
      </w:pPr>
      <w:rPr>
        <w:rFonts w:hint="default"/>
        <w:lang w:val="en-US" w:eastAsia="en-US" w:bidi="en-US"/>
      </w:rPr>
    </w:lvl>
    <w:lvl w:ilvl="5" w:tplc="F538FDEA">
      <w:numFmt w:val="bullet"/>
      <w:lvlText w:val="•"/>
      <w:lvlJc w:val="left"/>
      <w:pPr>
        <w:ind w:left="5190" w:hanging="300"/>
      </w:pPr>
      <w:rPr>
        <w:rFonts w:hint="default"/>
        <w:lang w:val="en-US" w:eastAsia="en-US" w:bidi="en-US"/>
      </w:rPr>
    </w:lvl>
    <w:lvl w:ilvl="6" w:tplc="B24EDC54">
      <w:numFmt w:val="bullet"/>
      <w:lvlText w:val="•"/>
      <w:lvlJc w:val="left"/>
      <w:pPr>
        <w:ind w:left="6064" w:hanging="300"/>
      </w:pPr>
      <w:rPr>
        <w:rFonts w:hint="default"/>
        <w:lang w:val="en-US" w:eastAsia="en-US" w:bidi="en-US"/>
      </w:rPr>
    </w:lvl>
    <w:lvl w:ilvl="7" w:tplc="276487CE">
      <w:numFmt w:val="bullet"/>
      <w:lvlText w:val="•"/>
      <w:lvlJc w:val="left"/>
      <w:pPr>
        <w:ind w:left="6938" w:hanging="300"/>
      </w:pPr>
      <w:rPr>
        <w:rFonts w:hint="default"/>
        <w:lang w:val="en-US" w:eastAsia="en-US" w:bidi="en-US"/>
      </w:rPr>
    </w:lvl>
    <w:lvl w:ilvl="8" w:tplc="77EC3540">
      <w:numFmt w:val="bullet"/>
      <w:lvlText w:val="•"/>
      <w:lvlJc w:val="left"/>
      <w:pPr>
        <w:ind w:left="7812" w:hanging="30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WnIG26nN03sVetS8duENx4MG/ICaw+vuXiyFBGSz+WTPwflWLXOinvZhpd6SLX64+y5dcYMe7trzEP2RxesVw==" w:salt="VsSjjTn+hYRwen9A2PyOBQ=="/>
  <w:autoFormatOverride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D4"/>
    <w:rsid w:val="000330C5"/>
    <w:rsid w:val="00081E6A"/>
    <w:rsid w:val="001A4D8A"/>
    <w:rsid w:val="001D481F"/>
    <w:rsid w:val="001E1D62"/>
    <w:rsid w:val="001F5F22"/>
    <w:rsid w:val="0027535A"/>
    <w:rsid w:val="00313387"/>
    <w:rsid w:val="00321130"/>
    <w:rsid w:val="003950D1"/>
    <w:rsid w:val="00433975"/>
    <w:rsid w:val="004F033D"/>
    <w:rsid w:val="00505451"/>
    <w:rsid w:val="005351DB"/>
    <w:rsid w:val="00542865"/>
    <w:rsid w:val="00552F68"/>
    <w:rsid w:val="0066062C"/>
    <w:rsid w:val="00735FCA"/>
    <w:rsid w:val="00752F43"/>
    <w:rsid w:val="0080054D"/>
    <w:rsid w:val="00851F5E"/>
    <w:rsid w:val="00963AD4"/>
    <w:rsid w:val="009A5FC6"/>
    <w:rsid w:val="00A1404E"/>
    <w:rsid w:val="00A600FD"/>
    <w:rsid w:val="00AA5103"/>
    <w:rsid w:val="00C45E83"/>
    <w:rsid w:val="00CC5DC7"/>
    <w:rsid w:val="00D451EE"/>
    <w:rsid w:val="00E53ACF"/>
    <w:rsid w:val="00E7416A"/>
    <w:rsid w:val="00F37CFC"/>
    <w:rsid w:val="00F642F5"/>
    <w:rsid w:val="00F81146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1FB83"/>
  <w15:docId w15:val="{86C5BC51-ADC8-D140-9CE8-C22AAE1C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1079" w:hanging="2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53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35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35A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505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ela.beattie@louis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A25E-7E79-4542-9977-44FD91566824}"/>
      </w:docPartPr>
      <w:docPartBody>
        <w:p w:rsidR="00897D2E" w:rsidRDefault="00FC2B50">
          <w:r w:rsidRPr="006A7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763558E87462B94DDF0697B40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DF29-20C0-4C7B-8B06-47F404B44E88}"/>
      </w:docPartPr>
      <w:docPartBody>
        <w:p w:rsidR="00897D2E" w:rsidRDefault="00FC2B50" w:rsidP="00FC2B50">
          <w:pPr>
            <w:pStyle w:val="1B7763558E87462B94DDF0697B403EBC1"/>
          </w:pPr>
          <w:r w:rsidRPr="006A73B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E7A7037F744DBDAA2A73988719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C2A89-2042-4F7B-A2D2-9CA47FE7FEFB}"/>
      </w:docPartPr>
      <w:docPartBody>
        <w:p w:rsidR="00897D2E" w:rsidRDefault="00FC2B50" w:rsidP="00FC2B50">
          <w:pPr>
            <w:pStyle w:val="D6E7A7037F744DBDAA2A7398871974E9"/>
          </w:pPr>
          <w:r w:rsidRPr="006A73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CD1E5EC64E848AEAD692B9B3BD4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EE2A-3879-44B7-8F86-7B1E1ACD4AE1}"/>
      </w:docPartPr>
      <w:docPartBody>
        <w:p w:rsidR="00897D2E" w:rsidRDefault="00FC2B50" w:rsidP="00FC2B50">
          <w:pPr>
            <w:pStyle w:val="3CD1E5EC64E848AEAD692B9B3BD4882D"/>
          </w:pPr>
          <w:r w:rsidRPr="006A73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FEC29EA4FD141A1864B13539EA8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3874-D6B9-41FA-8037-690EE7379A74}"/>
      </w:docPartPr>
      <w:docPartBody>
        <w:p w:rsidR="00897D2E" w:rsidRDefault="00FC2B50" w:rsidP="00FC2B50">
          <w:pPr>
            <w:pStyle w:val="9FEC29EA4FD141A1864B13539EA8DFA3"/>
          </w:pPr>
          <w:r w:rsidRPr="006A73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BAF8BF987754CC5ACC7D311A52C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F42C-D3E1-4CDB-8C62-64FA16887FDA}"/>
      </w:docPartPr>
      <w:docPartBody>
        <w:p w:rsidR="00897D2E" w:rsidRDefault="00FC2B50" w:rsidP="00FC2B50">
          <w:pPr>
            <w:pStyle w:val="BBAF8BF987754CC5ACC7D311A52C026F"/>
          </w:pPr>
          <w:r w:rsidRPr="006A73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6DBB9A26694FB9A71F47971EFB4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E84-A785-4819-9020-EF845C1CAB78}"/>
      </w:docPartPr>
      <w:docPartBody>
        <w:p w:rsidR="00897D2E" w:rsidRDefault="00FC2B50" w:rsidP="00FC2B50">
          <w:pPr>
            <w:pStyle w:val="626DBB9A26694FB9A71F47971EFB4C86"/>
          </w:pPr>
          <w:r w:rsidRPr="006A73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806A1B160840FFB6143ECC8A40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59E8-2693-49BE-91B3-72453CFA19B0}"/>
      </w:docPartPr>
      <w:docPartBody>
        <w:p w:rsidR="00897D2E" w:rsidRDefault="00FC2B50" w:rsidP="00FC2B50">
          <w:pPr>
            <w:pStyle w:val="65806A1B160840FFB6143ECC8A40C450"/>
          </w:pPr>
          <w:r w:rsidRPr="006A73B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52ABBDA7544451CAF915A75B23A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EE53-52BB-480F-BBD5-B70C5C701BF6}"/>
      </w:docPartPr>
      <w:docPartBody>
        <w:p w:rsidR="00897D2E" w:rsidRDefault="00FC2B50" w:rsidP="00FC2B50">
          <w:pPr>
            <w:pStyle w:val="052ABBDA7544451CAF915A75B23A047D"/>
          </w:pPr>
          <w:r w:rsidRPr="006A73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50"/>
    <w:rsid w:val="00574609"/>
    <w:rsid w:val="00600410"/>
    <w:rsid w:val="00751ECE"/>
    <w:rsid w:val="00897D2E"/>
    <w:rsid w:val="00F12192"/>
    <w:rsid w:val="00F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B50"/>
    <w:rPr>
      <w:color w:val="808080"/>
    </w:rPr>
  </w:style>
  <w:style w:type="paragraph" w:customStyle="1" w:styleId="D6E7A7037F744DBDAA2A7398871974E9">
    <w:name w:val="D6E7A7037F744DBDAA2A7398871974E9"/>
    <w:rsid w:val="00FC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3CD1E5EC64E848AEAD692B9B3BD4882D">
    <w:name w:val="3CD1E5EC64E848AEAD692B9B3BD4882D"/>
    <w:rsid w:val="00FC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9FEC29EA4FD141A1864B13539EA8DFA3">
    <w:name w:val="9FEC29EA4FD141A1864B13539EA8DFA3"/>
    <w:rsid w:val="00FC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BBAF8BF987754CC5ACC7D311A52C026F">
    <w:name w:val="BBAF8BF987754CC5ACC7D311A52C026F"/>
    <w:rsid w:val="00FC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626DBB9A26694FB9A71F47971EFB4C86">
    <w:name w:val="626DBB9A26694FB9A71F47971EFB4C86"/>
    <w:rsid w:val="00FC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1B7763558E87462B94DDF0697B403EBC1">
    <w:name w:val="1B7763558E87462B94DDF0697B403EBC1"/>
    <w:rsid w:val="00FC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65806A1B160840FFB6143ECC8A40C450">
    <w:name w:val="65806A1B160840FFB6143ECC8A40C450"/>
    <w:rsid w:val="00FC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052ABBDA7544451CAF915A75B23A047D">
    <w:name w:val="052ABBDA7544451CAF915A75B23A047D"/>
    <w:rsid w:val="00FC2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Farley Scholarship in Humanities</vt:lpstr>
    </vt:vector>
  </TitlesOfParts>
  <Company>Univ. of Louisville Arts &amp; Sciences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Farley Scholarship in Humanities</dc:title>
  <dc:creator>Pam Beattie</dc:creator>
  <cp:lastModifiedBy>Boydstun,Joshua Louis</cp:lastModifiedBy>
  <cp:revision>11</cp:revision>
  <dcterms:created xsi:type="dcterms:W3CDTF">2019-10-23T18:09:00Z</dcterms:created>
  <dcterms:modified xsi:type="dcterms:W3CDTF">2021-07-30T19:00:00Z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2018-02-16T00:00:00Z</vt:filetime>
  </property>
</Properties>
</file>