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74" w:rsidRPr="00816151" w:rsidRDefault="00FD1EA6" w:rsidP="00816151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3.05pt;margin-top:-35.8pt;width:611.95pt;height:45.2pt;z-index:251655168" stroked="f">
            <v:textbox>
              <w:txbxContent>
                <w:p w:rsidR="00D13C32" w:rsidRPr="009421AE" w:rsidRDefault="00D13C32" w:rsidP="00F01AE0">
                  <w:pP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 w:rsidRPr="009421AE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INDUSTRY SPONSORED CLINICAL TRIALS</w:t>
                  </w:r>
                  <w:r w:rsidR="009421AE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: STARTING</w:t>
                  </w:r>
                </w:p>
                <w:p w:rsidR="00D13C32" w:rsidRDefault="00D13C32" w:rsidP="00F01AE0">
                  <w:pPr>
                    <w:rPr>
                      <w:rFonts w:ascii="Arial" w:hAnsi="Arial" w:cs="Arial"/>
                      <w:b/>
                      <w:bCs/>
                      <w:sz w:val="56"/>
                    </w:rPr>
                  </w:pPr>
                </w:p>
              </w:txbxContent>
            </v:textbox>
            <w10:wrap type="square"/>
          </v:shape>
        </w:pict>
      </w:r>
      <w:r w:rsidR="00D13C32" w:rsidRPr="00816151">
        <w:rPr>
          <w:b/>
          <w:sz w:val="22"/>
          <w:szCs w:val="22"/>
        </w:rPr>
        <w:t xml:space="preserve">Protocol: </w:t>
      </w:r>
      <w:sdt>
        <w:sdtPr>
          <w:rPr>
            <w:b/>
            <w:sz w:val="22"/>
            <w:szCs w:val="22"/>
          </w:rPr>
          <w:id w:val="-1154604936"/>
          <w:placeholder>
            <w:docPart w:val="95DF61A52B5C4C96B312698D98482B01"/>
          </w:placeholder>
          <w:showingPlcHdr/>
        </w:sdtPr>
        <w:sdtContent>
          <w:r w:rsidR="00D13C32" w:rsidRPr="00816151">
            <w:rPr>
              <w:rStyle w:val="PlaceholderText"/>
              <w:b/>
              <w:sz w:val="22"/>
              <w:szCs w:val="22"/>
            </w:rPr>
            <w:t>Click here to enter text.</w:t>
          </w:r>
        </w:sdtContent>
      </w:sdt>
    </w:p>
    <w:p w:rsidR="00676974" w:rsidRDefault="00D13C32" w:rsidP="005C0075">
      <w:pPr>
        <w:pStyle w:val="BodyText"/>
        <w:jc w:val="left"/>
      </w:pPr>
      <w:r>
        <w:t xml:space="preserve">NDA signed: </w:t>
      </w:r>
      <w:sdt>
        <w:sdtPr>
          <w:id w:val="-1154604935"/>
          <w:placeholder>
            <w:docPart w:val="E106825D6B8E4C70B7C1080393355544"/>
          </w:placeholder>
          <w:showingPlcHdr/>
        </w:sdtPr>
        <w:sdtContent>
          <w:r w:rsidRPr="007E560E">
            <w:rPr>
              <w:rStyle w:val="PlaceholderText"/>
            </w:rPr>
            <w:t>Click here to enter text.</w:t>
          </w:r>
        </w:sdtContent>
      </w:sdt>
      <w:r w:rsidR="00816151">
        <w:t xml:space="preserve">    Study Contract signed: </w:t>
      </w:r>
      <w:sdt>
        <w:sdtPr>
          <w:id w:val="-1154604934"/>
          <w:placeholder>
            <w:docPart w:val="8B5FA35017DA4E56ACB02BB40A2F89BE"/>
          </w:placeholder>
          <w:showingPlcHdr/>
        </w:sdtPr>
        <w:sdtContent>
          <w:r w:rsidR="00816151" w:rsidRPr="007E560E">
            <w:rPr>
              <w:rStyle w:val="PlaceholderText"/>
            </w:rPr>
            <w:t>Click here to enter text.</w:t>
          </w:r>
        </w:sdtContent>
      </w:sdt>
    </w:p>
    <w:p w:rsidR="005C0075" w:rsidRDefault="00676974" w:rsidP="005C0075">
      <w:pPr>
        <w:pStyle w:val="BodyText"/>
        <w:jc w:val="left"/>
      </w:pPr>
      <w:r>
        <w:t xml:space="preserve">HSPPO </w:t>
      </w:r>
      <w:r w:rsidR="00D13C32">
        <w:t xml:space="preserve">#:  </w:t>
      </w:r>
      <w:sdt>
        <w:sdtPr>
          <w:id w:val="-1154604931"/>
          <w:placeholder>
            <w:docPart w:val="E2065FB47F2445A0900659EA5BC2C34F"/>
          </w:placeholder>
          <w:showingPlcHdr/>
        </w:sdtPr>
        <w:sdtContent>
          <w:r w:rsidR="00D13C32">
            <w:rPr>
              <w:rStyle w:val="PlaceholderText"/>
            </w:rPr>
            <w:t>Click here to enter text</w:t>
          </w:r>
        </w:sdtContent>
      </w:sdt>
      <w:r w:rsidR="00D13C32">
        <w:t xml:space="preserve">   A</w:t>
      </w:r>
      <w:r>
        <w:t>pproval</w:t>
      </w:r>
      <w:r w:rsidR="00D13C32">
        <w:t xml:space="preserve"> date</w:t>
      </w:r>
      <w:r>
        <w:t xml:space="preserve">: </w:t>
      </w:r>
      <w:sdt>
        <w:sdtPr>
          <w:id w:val="-1154604933"/>
          <w:placeholder>
            <w:docPart w:val="B69E1C3296C044FB983A9ED70033ACCE"/>
          </w:placeholder>
          <w:showingPlcHdr/>
        </w:sdtPr>
        <w:sdtContent>
          <w:r w:rsidR="00D13C32" w:rsidRPr="007E560E">
            <w:rPr>
              <w:rStyle w:val="PlaceholderText"/>
            </w:rPr>
            <w:t>Click here to enter text.</w:t>
          </w:r>
        </w:sdtContent>
      </w:sdt>
    </w:p>
    <w:p w:rsidR="00BA7525" w:rsidRPr="00816151" w:rsidRDefault="009421AE" w:rsidP="00816151">
      <w:pPr>
        <w:pStyle w:val="BodyText"/>
        <w:jc w:val="left"/>
      </w:pPr>
      <w:r>
        <w:rPr>
          <w:noProof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48" type="#_x0000_t79" style="position:absolute;margin-left:539.25pt;margin-top:126.35pt;width:126pt;height:282.75pt;z-index:251662336" adj="2304,,1152,9824">
            <v:textbox style="mso-next-textbox:#_x0000_s1048">
              <w:txbxContent>
                <w:p w:rsidR="00D13C32" w:rsidRDefault="00D13C32" w:rsidP="00C37A8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OIC sends MIRA to ULH for review, approval letter sent to PI</w:t>
                  </w:r>
                </w:p>
                <w:p w:rsidR="00D13C32" w:rsidRDefault="00D13C32" w:rsidP="00C37A8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Approval letter will be sent to PI</w:t>
                  </w:r>
                </w:p>
                <w:p w:rsidR="00D13C32" w:rsidRPr="00BA7525" w:rsidRDefault="00BA7525" w:rsidP="00C37A8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****************************</w:t>
                  </w:r>
                  <w:r w:rsidR="00D13C32">
                    <w:rPr>
                      <w:szCs w:val="16"/>
                    </w:rPr>
                    <w:t xml:space="preserve">Material transfer agreement may be necessary.  See: </w:t>
                  </w:r>
                  <w:hyperlink r:id="rId5" w:history="1">
                    <w:r w:rsidR="00D13C32" w:rsidRPr="00941EC2">
                      <w:rPr>
                        <w:rStyle w:val="Hyperlink"/>
                        <w:szCs w:val="16"/>
                      </w:rPr>
                      <w:t>Materials Transfer</w:t>
                    </w:r>
                  </w:hyperlink>
                </w:p>
                <w:p w:rsidR="00D13C32" w:rsidRDefault="00D13C32" w:rsidP="00C37A8D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Do you need to register your trial? See: </w:t>
                  </w:r>
                  <w:hyperlink r:id="rId6" w:history="1">
                    <w:r w:rsidRPr="00941EC2">
                      <w:rPr>
                        <w:rStyle w:val="Hyperlink"/>
                        <w:szCs w:val="16"/>
                      </w:rPr>
                      <w:t>Trial Registration</w:t>
                    </w:r>
                  </w:hyperlink>
                </w:p>
                <w:sdt>
                  <w:sdtPr>
                    <w:rPr>
                      <w:color w:val="0000FF"/>
                      <w:szCs w:val="16"/>
                      <w:u w:val="single"/>
                    </w:rPr>
                    <w:id w:val="-1153890075"/>
                    <w:placeholder>
                      <w:docPart w:val="B786291B2FB04901A2D820596C713810"/>
                    </w:placeholder>
                    <w:showingPlcHdr/>
                  </w:sdtPr>
                  <w:sdtContent>
                    <w:p w:rsidR="00BA7525" w:rsidRPr="00C37A8D" w:rsidRDefault="00BA7525" w:rsidP="00C37A8D">
                      <w:pPr>
                        <w:rPr>
                          <w:szCs w:val="16"/>
                        </w:rPr>
                      </w:pPr>
                      <w:r w:rsidRPr="007E560E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  <w10:wrap type="topAndBottom"/>
          </v:shape>
        </w:pict>
      </w:r>
      <w:r>
        <w:pict>
          <v:shape id="_x0000_s1034" type="#_x0000_t79" style="position:absolute;margin-left:368.25pt;margin-top:126.35pt;width:171pt;height:282.75pt;z-index:251653120" adj="2304,,1440,10295">
            <v:textbox style="mso-next-textbox:#_x0000_s1034">
              <w:txbxContent>
                <w:p w:rsidR="00D13C32" w:rsidRPr="00676974" w:rsidRDefault="00D13C32" w:rsidP="00364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Create Informed Consent, Research Authorization and Complete or Partial waiver using templates at: </w:t>
                  </w:r>
                  <w:hyperlink r:id="rId7" w:history="1">
                    <w:r w:rsidRPr="00676974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IRB forms</w:t>
                    </w:r>
                  </w:hyperlink>
                </w:p>
                <w:p w:rsidR="00D13C32" w:rsidRPr="000A794D" w:rsidRDefault="00D13C32" w:rsidP="00364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note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, sponsor usually wants to review ICF prior to IRB submission)</w:t>
                  </w:r>
                </w:p>
                <w:p w:rsidR="00D13C32" w:rsidRPr="0018469F" w:rsidRDefault="00D13C32" w:rsidP="00364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Submit protocol, investigators brochure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,  ICF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waivers, advertisements, subject materials and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crf’s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(if available) with electronic submission.  Anyone listed as study staff must have appropriate training and complete UL financial disclosure form and COI checkbox in section 2 ‘study personnel’ of electronic submission.  Complete new protocol on </w:t>
                  </w:r>
                  <w:hyperlink r:id="rId8" w:history="1">
                    <w:r w:rsidRPr="000D4895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BRAAN 2</w:t>
                    </w:r>
                  </w:hyperlink>
                </w:p>
                <w:p w:rsidR="00D13C32" w:rsidRDefault="00D13C32" w:rsidP="003641A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0D4895">
                    <w:rPr>
                      <w:sz w:val="16"/>
                      <w:szCs w:val="16"/>
                    </w:rPr>
                    <w:t xml:space="preserve">Contract and budget negotiations are completed </w:t>
                  </w:r>
                  <w:proofErr w:type="spellStart"/>
                  <w:r w:rsidRPr="000D4895">
                    <w:rPr>
                      <w:sz w:val="16"/>
                      <w:szCs w:val="16"/>
                    </w:rPr>
                    <w:t>simultaneiously</w:t>
                  </w:r>
                  <w:proofErr w:type="spellEnd"/>
                  <w:r w:rsidRPr="000D4895">
                    <w:rPr>
                      <w:sz w:val="16"/>
                      <w:szCs w:val="16"/>
                    </w:rPr>
                    <w:t xml:space="preserve"> with IRB approval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D13C32" w:rsidRDefault="00D13C32" w:rsidP="003641A0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Resources</w:t>
                  </w:r>
                  <w:proofErr w:type="gramStart"/>
                  <w:r>
                    <w:rPr>
                      <w:sz w:val="16"/>
                      <w:szCs w:val="16"/>
                    </w:rPr>
                    <w:t>:</w:t>
                  </w:r>
                  <w:proofErr w:type="gramEnd"/>
                  <w:r w:rsidR="00FD1EA6"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HYPERLINK "http://louisville.edu/research/humansubjects/investigator-research-team-information" </w:instrText>
                  </w:r>
                  <w:r w:rsidR="00FD1EA6">
                    <w:rPr>
                      <w:sz w:val="16"/>
                      <w:szCs w:val="16"/>
                    </w:rPr>
                    <w:fldChar w:fldCharType="separate"/>
                  </w:r>
                  <w:r w:rsidRPr="00676974">
                    <w:rPr>
                      <w:rStyle w:val="Hyperlink"/>
                      <w:sz w:val="16"/>
                      <w:szCs w:val="16"/>
                    </w:rPr>
                    <w:t>IRB</w:t>
                  </w:r>
                  <w:proofErr w:type="spellEnd"/>
                  <w:r w:rsidRPr="00676974">
                    <w:rPr>
                      <w:rStyle w:val="Hyperlink"/>
                      <w:sz w:val="16"/>
                      <w:szCs w:val="16"/>
                    </w:rPr>
                    <w:t xml:space="preserve"> Submission help</w:t>
                  </w:r>
                  <w:r w:rsidR="00FD1EA6">
                    <w:rPr>
                      <w:sz w:val="16"/>
                      <w:szCs w:val="16"/>
                    </w:rPr>
                    <w:fldChar w:fldCharType="end"/>
                  </w:r>
                </w:p>
                <w:sdt>
                  <w:sdtPr>
                    <w:rPr>
                      <w:sz w:val="16"/>
                      <w:szCs w:val="16"/>
                    </w:rPr>
                    <w:id w:val="-1153890076"/>
                    <w:placeholder>
                      <w:docPart w:val="8AF097EA757845DC8A8B77C5F610607B"/>
                    </w:placeholder>
                    <w:showingPlcHdr/>
                  </w:sdtPr>
                  <w:sdtContent>
                    <w:p w:rsidR="00BA7525" w:rsidRPr="000D4895" w:rsidRDefault="00BA7525" w:rsidP="003641A0">
                      <w:pPr>
                        <w:rPr>
                          <w:sz w:val="16"/>
                          <w:szCs w:val="16"/>
                        </w:rPr>
                      </w:pPr>
                      <w:r w:rsidRPr="007E560E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  <w10:wrap type="topAndBottom"/>
          </v:shape>
        </w:pict>
      </w:r>
      <w:r>
        <w:pict>
          <v:shape id="_x0000_s1035" type="#_x0000_t79" style="position:absolute;margin-left:224.25pt;margin-top:126.35pt;width:2in;height:282.75pt;z-index:251654144" adj="2304,,1440,10260">
            <v:textbox style="mso-next-textbox:#_x0000_s1035">
              <w:txbxContent>
                <w:p w:rsidR="00D13C32" w:rsidRPr="00941EC2" w:rsidRDefault="00D13C32" w:rsidP="00364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All clinical trials must have a MIRA form completed and submitted. </w:t>
                  </w:r>
                  <w:hyperlink r:id="rId9" w:history="1">
                    <w:r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MIRA form and instructions</w:t>
                    </w:r>
                  </w:hyperlink>
                </w:p>
                <w:p w:rsidR="00D13C32" w:rsidRPr="00676974" w:rsidRDefault="00D13C32" w:rsidP="003641A0">
                  <w:pPr>
                    <w:rPr>
                      <w:rFonts w:ascii="Arial" w:hAnsi="Arial" w:cs="Arial"/>
                      <w:color w:val="0000FF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Submit electronically to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0018469F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proofErr w:type="gramEnd"/>
                  <w:r w:rsidR="00FD1EA6" w:rsidRPr="0018469F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18469F">
                    <w:rPr>
                      <w:rFonts w:ascii="Arial" w:hAnsi="Arial" w:cs="Arial"/>
                      <w:sz w:val="16"/>
                      <w:szCs w:val="16"/>
                    </w:rPr>
                    <w:instrText xml:space="preserve"> HYPERLINK "mailto:ndcontr@gwise.louisville.edu" </w:instrText>
                  </w:r>
                  <w:r w:rsidR="00FD1EA6" w:rsidRPr="0018469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8469F">
                    <w:rPr>
                      <w:rStyle w:val="Hyperlink"/>
                      <w:rFonts w:ascii="Arial" w:hAnsi="Arial" w:cs="Arial"/>
                      <w:color w:val="auto"/>
                      <w:sz w:val="16"/>
                      <w:szCs w:val="16"/>
                      <w:u w:val="none"/>
                    </w:rPr>
                    <w:t>ndcontr@gwise.louisville.edu</w:t>
                  </w:r>
                  <w:r w:rsidR="00FD1EA6" w:rsidRPr="0018469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D13C32" w:rsidRDefault="00FD1EA6" w:rsidP="0018469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10" w:history="1">
                    <w:r w:rsidR="00D13C32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NHC MIRA</w:t>
                    </w:r>
                  </w:hyperlink>
                  <w:r w:rsidR="00D13C32">
                    <w:rPr>
                      <w:rFonts w:ascii="Arial" w:hAnsi="Arial" w:cs="Arial"/>
                      <w:color w:val="0000FF"/>
                      <w:sz w:val="16"/>
                      <w:szCs w:val="16"/>
                      <w:u w:val="single"/>
                    </w:rPr>
                    <w:t xml:space="preserve"> </w:t>
                  </w:r>
                  <w:r w:rsidR="00D13C32">
                    <w:rPr>
                      <w:rFonts w:ascii="Arial" w:hAnsi="Arial" w:cs="Arial"/>
                      <w:sz w:val="16"/>
                      <w:szCs w:val="16"/>
                    </w:rPr>
                    <w:t xml:space="preserve">(use this if no UL employees, students, facilities, or ULH </w:t>
                  </w:r>
                  <w:proofErr w:type="gramStart"/>
                  <w:r w:rsidR="00D13C32">
                    <w:rPr>
                      <w:rFonts w:ascii="Arial" w:hAnsi="Arial" w:cs="Arial"/>
                      <w:sz w:val="16"/>
                      <w:szCs w:val="16"/>
                    </w:rPr>
                    <w:t>facilities  will</w:t>
                  </w:r>
                  <w:proofErr w:type="gramEnd"/>
                  <w:r w:rsidR="00D13C32">
                    <w:rPr>
                      <w:rFonts w:ascii="Arial" w:hAnsi="Arial" w:cs="Arial"/>
                      <w:sz w:val="16"/>
                      <w:szCs w:val="16"/>
                    </w:rPr>
                    <w:t xml:space="preserve"> be used)</w:t>
                  </w:r>
                </w:p>
                <w:p w:rsidR="00D13C32" w:rsidRPr="0018469F" w:rsidRDefault="00D13C32" w:rsidP="0018469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13C32" w:rsidRDefault="00D13C32" w:rsidP="003641A0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If your study includes any biological specimens, exotic plants or microbes, carcinogens,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drugs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,or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toxins, you need to complete an Institutional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Biosafety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Committee application: </w:t>
                  </w:r>
                  <w:hyperlink r:id="rId11" w:history="1">
                    <w:r>
                      <w:rPr>
                        <w:rStyle w:val="Hyperlink"/>
                      </w:rPr>
                      <w:t>IBC application</w:t>
                    </w:r>
                  </w:hyperlink>
                </w:p>
                <w:sdt>
                  <w:sdtPr>
                    <w:rPr>
                      <w:rFonts w:ascii="Arial" w:hAnsi="Arial" w:cs="Arial"/>
                      <w:color w:val="0000FF"/>
                      <w:sz w:val="16"/>
                      <w:szCs w:val="16"/>
                      <w:u w:val="single"/>
                    </w:rPr>
                    <w:id w:val="-1153890077"/>
                    <w:placeholder>
                      <w:docPart w:val="F42BDC998A32460099EDC68DC51524B3"/>
                    </w:placeholder>
                    <w:showingPlcHdr/>
                  </w:sdtPr>
                  <w:sdtContent>
                    <w:p w:rsidR="00D13C32" w:rsidRPr="000D4895" w:rsidRDefault="00BA7525" w:rsidP="003641A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560E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  <w10:wrap type="topAndBottom"/>
          </v:shape>
        </w:pict>
      </w:r>
      <w:r>
        <w:rPr>
          <w:noProof/>
        </w:rPr>
        <w:pict>
          <v:shape id="_x0000_s1047" type="#_x0000_t79" style="position:absolute;margin-left:98.25pt;margin-top:126.35pt;width:126pt;height:282.75pt;z-index:251661312" adj="2299,,1315,10267">
            <v:textbox style="mso-next-textbox:#_x0000_s1047">
              <w:txbxContent>
                <w:p w:rsidR="00D13C32" w:rsidRPr="0018469F" w:rsidRDefault="00D13C32" w:rsidP="0018469F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 xml:space="preserve">For </w:t>
                  </w:r>
                  <w:r w:rsidRPr="0018469F">
                    <w:rPr>
                      <w:sz w:val="16"/>
                      <w:szCs w:val="16"/>
                    </w:rPr>
                    <w:t xml:space="preserve"> initial</w:t>
                  </w:r>
                  <w:proofErr w:type="gramEnd"/>
                  <w:r w:rsidRPr="0018469F">
                    <w:rPr>
                      <w:sz w:val="16"/>
                      <w:szCs w:val="16"/>
                    </w:rPr>
                    <w:t xml:space="preserve"> review by OIC of projects that are clinical trials or projects that will involve NHC, JHSMH, ULH, OMHS</w:t>
                  </w:r>
                </w:p>
                <w:p w:rsidR="00D13C32" w:rsidRDefault="00FD1EA6" w:rsidP="0018469F">
                  <w:pPr>
                    <w:rPr>
                      <w:rFonts w:ascii="Arial" w:hAnsi="Arial" w:cs="Arial"/>
                      <w:color w:val="0000FF"/>
                      <w:sz w:val="16"/>
                      <w:szCs w:val="16"/>
                      <w:u w:val="single"/>
                    </w:rPr>
                  </w:pPr>
                  <w:hyperlink r:id="rId12" w:history="1">
                    <w:r w:rsidR="00D13C32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TRIA form and instructions</w:t>
                    </w:r>
                  </w:hyperlink>
                </w:p>
                <w:p w:rsidR="00D13C32" w:rsidRDefault="00D13C32" w:rsidP="00D8135C">
                  <w:pPr>
                    <w:rPr>
                      <w:sz w:val="16"/>
                      <w:szCs w:val="16"/>
                    </w:rPr>
                  </w:pPr>
                </w:p>
                <w:p w:rsidR="00D13C32" w:rsidRDefault="00D13C32" w:rsidP="00F8276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Submit TRIA, protocol and contract, </w:t>
                  </w:r>
                  <w:r w:rsidRPr="00F8276B">
                    <w:rPr>
                      <w:rFonts w:ascii="Arial" w:hAnsi="Arial" w:cs="Arial"/>
                      <w:sz w:val="16"/>
                      <w:szCs w:val="16"/>
                    </w:rPr>
                    <w:t xml:space="preserve">submit electronically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to </w:t>
                  </w:r>
                  <w:r w:rsidRPr="004E24F3">
                    <w:rPr>
                      <w:rFonts w:ascii="Arial" w:hAnsi="Arial" w:cs="Arial"/>
                      <w:sz w:val="16"/>
                      <w:szCs w:val="16"/>
                    </w:rPr>
                    <w:t>indcontr@gwise.louisville.edu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D13C32" w:rsidRDefault="00D13C32" w:rsidP="00F8276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PI: assess feasibility</w:t>
                  </w:r>
                </w:p>
                <w:p w:rsidR="00D13C32" w:rsidRPr="003641A0" w:rsidRDefault="00BA7525" w:rsidP="00F8276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Start on budget</w:t>
                  </w:r>
                  <w:r w:rsidR="00894D71">
                    <w:rPr>
                      <w:rFonts w:ascii="Arial" w:hAnsi="Arial" w:cs="Arial"/>
                      <w:sz w:val="16"/>
                      <w:szCs w:val="16"/>
                    </w:rPr>
                    <w:t>.  ULH research prices: Adriane@ulh.org</w:t>
                  </w:r>
                </w:p>
                <w:p w:rsidR="00D13C32" w:rsidRDefault="00D13C32" w:rsidP="00D813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Complete </w:t>
                  </w:r>
                  <w:hyperlink r:id="rId13" w:history="1">
                    <w:r w:rsidRPr="00941EC2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Form 1572</w:t>
                    </w:r>
                  </w:hyperlink>
                </w:p>
                <w:sdt>
                  <w:sdtPr>
                    <w:rPr>
                      <w:rFonts w:ascii="Arial" w:hAnsi="Arial" w:cs="Arial"/>
                      <w:color w:val="0000FF"/>
                      <w:sz w:val="16"/>
                      <w:szCs w:val="16"/>
                      <w:u w:val="single"/>
                    </w:rPr>
                    <w:id w:val="-1153890078"/>
                    <w:placeholder>
                      <w:docPart w:val="0B7A0C632BE245C09B0EF38819BB5646"/>
                    </w:placeholder>
                    <w:showingPlcHdr/>
                  </w:sdtPr>
                  <w:sdtContent>
                    <w:p w:rsidR="00BA7525" w:rsidRPr="00F01AE0" w:rsidRDefault="00BA7525" w:rsidP="00D8135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560E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  <w10:wrap type="topAndBottom"/>
          </v:shape>
        </w:pict>
      </w:r>
      <w:r>
        <w:rPr>
          <w:noProof/>
        </w:rPr>
        <w:pict>
          <v:shape id="_x0000_s1039" type="#_x0000_t79" style="position:absolute;margin-left:-27.75pt;margin-top:126.35pt;width:126pt;height:282.75pt;z-index:251657216" adj="2246,,1315,10149">
            <v:textbox style="mso-next-textbox:#_x0000_s1039">
              <w:txbxContent>
                <w:p w:rsidR="00D13C32" w:rsidRDefault="00D13C32" w:rsidP="00F01AE0">
                  <w:pPr>
                    <w:rPr>
                      <w:sz w:val="16"/>
                      <w:szCs w:val="16"/>
                    </w:rPr>
                  </w:pPr>
                  <w:r w:rsidRPr="00F01AE0">
                    <w:rPr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eceive NDA from spon</w:t>
                  </w:r>
                  <w:r w:rsidRPr="00F01AE0">
                    <w:rPr>
                      <w:sz w:val="16"/>
                      <w:szCs w:val="16"/>
                    </w:rPr>
                    <w:t>sor</w:t>
                  </w:r>
                </w:p>
                <w:p w:rsidR="00D13C32" w:rsidRDefault="00D13C32" w:rsidP="00F01A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Complete review form:</w:t>
                  </w:r>
                </w:p>
                <w:p w:rsidR="00D13C32" w:rsidRDefault="00FD1EA6" w:rsidP="00F01AE0">
                  <w:pPr>
                    <w:rPr>
                      <w:rFonts w:ascii="Arial" w:hAnsi="Arial" w:cs="Arial"/>
                      <w:color w:val="0000FF"/>
                      <w:sz w:val="16"/>
                      <w:szCs w:val="16"/>
                      <w:u w:val="single"/>
                    </w:rPr>
                  </w:pPr>
                  <w:hyperlink r:id="rId14" w:history="1">
                    <w:r w:rsidR="00D13C32" w:rsidRPr="00F01AE0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http://louisville.edu/research/offices/industry-contracts/common/oicnda-form.doc</w:t>
                    </w:r>
                  </w:hyperlink>
                </w:p>
                <w:p w:rsidR="00D13C32" w:rsidRPr="004E24F3" w:rsidRDefault="00D13C32" w:rsidP="00F01AE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email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review form and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nda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to </w:t>
                  </w:r>
                  <w:r w:rsidRPr="004E24F3">
                    <w:rPr>
                      <w:rFonts w:ascii="Arial" w:hAnsi="Arial" w:cs="Arial"/>
                      <w:sz w:val="16"/>
                      <w:szCs w:val="16"/>
                    </w:rPr>
                    <w:t>indcontr@gwise.louisville.edu</w:t>
                  </w:r>
                </w:p>
                <w:p w:rsidR="00D13C32" w:rsidRDefault="00D13C32" w:rsidP="00F01AE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negotiations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and signatures</w:t>
                  </w:r>
                </w:p>
                <w:p w:rsidR="00D13C32" w:rsidRDefault="00D13C32" w:rsidP="00F01AE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PI receives Protocol</w:t>
                  </w:r>
                </w:p>
                <w:p w:rsidR="00894D71" w:rsidRDefault="00894D71" w:rsidP="00F01AE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*</w:t>
                  </w:r>
                  <w:r w:rsidRPr="00D620C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All required training must be completed prior to study submission to IRB.</w:t>
                  </w:r>
                  <w:r w:rsidR="00D620CF" w:rsidRPr="00D620C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(</w:t>
                  </w:r>
                  <w:proofErr w:type="gramStart"/>
                  <w:r w:rsidR="00D620CF" w:rsidRPr="00D620C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see</w:t>
                  </w:r>
                  <w:proofErr w:type="gramEnd"/>
                  <w:r w:rsidR="00D620CF" w:rsidRPr="00D620C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training module)</w:t>
                  </w:r>
                </w:p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-1149691499"/>
                    <w:placeholder>
                      <w:docPart w:val="3163F5D4357040FB9F7F90A9F2B3F2F6"/>
                    </w:placeholder>
                    <w:showingPlcHdr/>
                  </w:sdtPr>
                  <w:sdtContent>
                    <w:p w:rsidR="00D13C32" w:rsidRPr="00F01AE0" w:rsidRDefault="00BA7525" w:rsidP="00F01AE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560E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  <w10:wrap type="topAndBottom"/>
          </v:shape>
        </w:pict>
      </w:r>
      <w:r>
        <w:pict>
          <v:rect id="_x0000_s1029" style="position:absolute;margin-left:-22.95pt;margin-top:100.85pt;width:693pt;height:17.25pt;z-index:251652096" fillcolor="#cfc">
            <v:textbox style="mso-next-textbox:#_x0000_s1029">
              <w:txbxContent>
                <w:tbl>
                  <w:tblPr>
                    <w:tblW w:w="0" w:type="auto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538"/>
                    <w:gridCol w:w="2430"/>
                    <w:gridCol w:w="2880"/>
                    <w:gridCol w:w="3420"/>
                    <w:gridCol w:w="2430"/>
                  </w:tblGrid>
                  <w:tr w:rsidR="00BA7525" w:rsidTr="0056475E">
                    <w:trPr>
                      <w:trHeight w:val="90"/>
                    </w:trPr>
                    <w:tc>
                      <w:tcPr>
                        <w:tcW w:w="2538" w:type="dxa"/>
                        <w:vAlign w:val="center"/>
                      </w:tcPr>
                      <w:p w:rsidR="00BA7525" w:rsidRDefault="00BA7525" w:rsidP="0056475E">
                        <w:pPr>
                          <w:spacing w:after="0"/>
                        </w:pPr>
                        <w:r>
                          <w:t>NDA</w:t>
                        </w:r>
                      </w:p>
                    </w:tc>
                    <w:tc>
                      <w:tcPr>
                        <w:tcW w:w="2430" w:type="dxa"/>
                        <w:vAlign w:val="center"/>
                      </w:tcPr>
                      <w:p w:rsidR="00BA7525" w:rsidRDefault="00BA7525" w:rsidP="0056475E">
                        <w:pPr>
                          <w:spacing w:after="0"/>
                        </w:pPr>
                        <w:r>
                          <w:t>TRIA</w:t>
                        </w: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BA7525" w:rsidRDefault="00BA7525" w:rsidP="0056475E">
                        <w:pPr>
                          <w:spacing w:after="0"/>
                        </w:pPr>
                        <w:r>
                          <w:t>MIRA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BA7525" w:rsidRDefault="00BA7525" w:rsidP="0056475E">
                        <w:pPr>
                          <w:spacing w:after="0"/>
                        </w:pPr>
                        <w:r>
                          <w:t>HSPPO submission</w:t>
                        </w:r>
                      </w:p>
                    </w:tc>
                    <w:tc>
                      <w:tcPr>
                        <w:tcW w:w="2430" w:type="dxa"/>
                        <w:vAlign w:val="center"/>
                      </w:tcPr>
                      <w:p w:rsidR="00BA7525" w:rsidRDefault="00BA7525" w:rsidP="0056475E">
                        <w:pPr>
                          <w:spacing w:after="0"/>
                        </w:pPr>
                        <w:proofErr w:type="spellStart"/>
                        <w:r>
                          <w:t>Hosptial</w:t>
                        </w:r>
                        <w:proofErr w:type="spellEnd"/>
                        <w:r>
                          <w:t xml:space="preserve"> approvals,  Misc</w:t>
                        </w:r>
                      </w:p>
                    </w:tc>
                  </w:tr>
                </w:tbl>
                <w:p w:rsidR="00D13C32" w:rsidRDefault="00D13C32"/>
              </w:txbxContent>
            </v:textbox>
            <w10:wrap type="square"/>
          </v:rect>
        </w:pict>
      </w:r>
      <w:r w:rsidR="00FD1EA6"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53" type="#_x0000_t80" style="position:absolute;margin-left:564.05pt;margin-top:25.1pt;width:74.25pt;height:1in;z-index:251666432" adj="15873,,,9900">
            <v:textbox style="mso-next-textbox:#_x0000_s1053">
              <w:txbxContent>
                <w:p w:rsidR="00D13C32" w:rsidRDefault="00D13C32" w:rsidP="00D13C32">
                  <w:pPr>
                    <w:rPr>
                      <w:sz w:val="16"/>
                      <w:szCs w:val="16"/>
                    </w:rPr>
                  </w:pPr>
                  <w:r w:rsidRPr="00D13C32">
                    <w:rPr>
                      <w:sz w:val="16"/>
                      <w:szCs w:val="16"/>
                    </w:rPr>
                    <w:t>Date completed</w:t>
                  </w:r>
                  <w:r>
                    <w:rPr>
                      <w:sz w:val="16"/>
                      <w:szCs w:val="16"/>
                    </w:rPr>
                    <w:t xml:space="preserve">: </w:t>
                  </w:r>
                </w:p>
                <w:p w:rsidR="00D13C32" w:rsidRDefault="00FD1EA6" w:rsidP="00D13C32">
                  <w:pPr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-1154604876"/>
                      <w:placeholder>
                        <w:docPart w:val="B98E435B1B7C47489E641B5C12D65106"/>
                      </w:placeholder>
                      <w:showingPlcHdr/>
                    </w:sdtPr>
                    <w:sdtContent>
                      <w:r w:rsidR="00D13C32" w:rsidRPr="007E560E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D13C32"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D13C32" w:rsidRPr="00D13C32" w:rsidRDefault="00D13C32" w:rsidP="00D13C3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topAndBottom"/>
          </v:shape>
        </w:pict>
      </w:r>
      <w:r w:rsidR="00FD1EA6">
        <w:rPr>
          <w:noProof/>
        </w:rPr>
        <w:pict>
          <v:shape id="_x0000_s1052" type="#_x0000_t80" style="position:absolute;margin-left:413.7pt;margin-top:28.85pt;width:74.25pt;height:1in;z-index:251665408" adj="15873,,,9900">
            <v:textbox style="mso-next-textbox:#_x0000_s1052">
              <w:txbxContent>
                <w:p w:rsidR="00D13C32" w:rsidRDefault="00D13C32" w:rsidP="00D13C32">
                  <w:pPr>
                    <w:rPr>
                      <w:sz w:val="16"/>
                      <w:szCs w:val="16"/>
                    </w:rPr>
                  </w:pPr>
                  <w:r w:rsidRPr="00D13C32">
                    <w:rPr>
                      <w:sz w:val="16"/>
                      <w:szCs w:val="16"/>
                    </w:rPr>
                    <w:t>Date completed</w:t>
                  </w:r>
                  <w:r>
                    <w:rPr>
                      <w:sz w:val="16"/>
                      <w:szCs w:val="16"/>
                    </w:rPr>
                    <w:t xml:space="preserve">: </w:t>
                  </w:r>
                </w:p>
                <w:p w:rsidR="00D13C32" w:rsidRDefault="00FD1EA6" w:rsidP="00D13C32">
                  <w:pPr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-1154604875"/>
                      <w:placeholder>
                        <w:docPart w:val="90B2D22818584A5D9AEA84CFA90307D4"/>
                      </w:placeholder>
                      <w:showingPlcHdr/>
                    </w:sdtPr>
                    <w:sdtContent>
                      <w:r w:rsidR="00D13C32" w:rsidRPr="007E560E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D13C32"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D13C32" w:rsidRPr="00D13C32" w:rsidRDefault="00D13C32" w:rsidP="00D13C3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topAndBottom"/>
          </v:shape>
        </w:pict>
      </w:r>
      <w:r w:rsidR="00FD1EA6">
        <w:rPr>
          <w:noProof/>
        </w:rPr>
        <w:pict>
          <v:shape id="_x0000_s1050" type="#_x0000_t80" style="position:absolute;margin-left:124.2pt;margin-top:28.85pt;width:74.25pt;height:1in;z-index:251663360" adj="15873,,,9900">
            <v:textbox style="mso-next-textbox:#_x0000_s1050">
              <w:txbxContent>
                <w:p w:rsidR="00D13C32" w:rsidRDefault="00D13C32" w:rsidP="00D13C32">
                  <w:pPr>
                    <w:rPr>
                      <w:sz w:val="16"/>
                      <w:szCs w:val="16"/>
                    </w:rPr>
                  </w:pPr>
                  <w:r w:rsidRPr="00D13C32">
                    <w:rPr>
                      <w:sz w:val="16"/>
                      <w:szCs w:val="16"/>
                    </w:rPr>
                    <w:t>Date completed</w:t>
                  </w:r>
                  <w:r>
                    <w:rPr>
                      <w:sz w:val="16"/>
                      <w:szCs w:val="16"/>
                    </w:rPr>
                    <w:t xml:space="preserve">: </w:t>
                  </w:r>
                </w:p>
                <w:p w:rsidR="00D13C32" w:rsidRDefault="00FD1EA6" w:rsidP="00D13C32">
                  <w:pPr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-1154604873"/>
                      <w:placeholder>
                        <w:docPart w:val="5CE16030B345435A9EC0CB67DB51E1BB"/>
                      </w:placeholder>
                      <w:showingPlcHdr/>
                    </w:sdtPr>
                    <w:sdtContent>
                      <w:r w:rsidR="00D13C32" w:rsidRPr="007E560E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D13C32"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D13C32" w:rsidRPr="00D13C32" w:rsidRDefault="00D13C32" w:rsidP="00D13C3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topAndBottom"/>
          </v:shape>
        </w:pict>
      </w:r>
      <w:r w:rsidR="00FD1EA6">
        <w:rPr>
          <w:noProof/>
        </w:rPr>
        <w:pict>
          <v:shape id="_x0000_s1038" type="#_x0000_t80" style="position:absolute;margin-left:-3.75pt;margin-top:28.85pt;width:74.25pt;height:1in;z-index:251656192" adj="15873,,,9900">
            <v:textbox style="mso-next-textbox:#_x0000_s1038">
              <w:txbxContent>
                <w:p w:rsidR="00D13C32" w:rsidRDefault="00D13C32" w:rsidP="00F01AE0">
                  <w:pPr>
                    <w:rPr>
                      <w:sz w:val="16"/>
                      <w:szCs w:val="16"/>
                    </w:rPr>
                  </w:pPr>
                  <w:r w:rsidRPr="00D13C32">
                    <w:rPr>
                      <w:sz w:val="16"/>
                      <w:szCs w:val="16"/>
                    </w:rPr>
                    <w:t>Date completed</w:t>
                  </w:r>
                  <w:r>
                    <w:rPr>
                      <w:sz w:val="16"/>
                      <w:szCs w:val="16"/>
                    </w:rPr>
                    <w:t xml:space="preserve">: </w:t>
                  </w:r>
                </w:p>
                <w:p w:rsidR="00D13C32" w:rsidRDefault="00FD1EA6" w:rsidP="00F01AE0">
                  <w:pPr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-1154604877"/>
                      <w:placeholder>
                        <w:docPart w:val="DD702020B2884434B0D6819321A88011"/>
                      </w:placeholder>
                      <w:showingPlcHdr/>
                    </w:sdtPr>
                    <w:sdtContent>
                      <w:r w:rsidR="00D13C32" w:rsidRPr="007E560E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D13C32"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D13C32" w:rsidRPr="00D13C32" w:rsidRDefault="00D13C32" w:rsidP="00F01AE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topAndBottom"/>
          </v:shape>
        </w:pict>
      </w:r>
      <w:r w:rsidR="00FD1EA6">
        <w:rPr>
          <w:noProof/>
        </w:rPr>
        <w:pict>
          <v:shape id="_x0000_s1051" type="#_x0000_t80" style="position:absolute;margin-left:256.95pt;margin-top:28.85pt;width:74.25pt;height:1in;z-index:251664384" adj="15873,,,9900">
            <v:textbox style="mso-next-textbox:#_x0000_s1051">
              <w:txbxContent>
                <w:p w:rsidR="00D13C32" w:rsidRDefault="00D13C32" w:rsidP="00D13C32">
                  <w:pPr>
                    <w:rPr>
                      <w:sz w:val="16"/>
                      <w:szCs w:val="16"/>
                    </w:rPr>
                  </w:pPr>
                  <w:r w:rsidRPr="00D13C32">
                    <w:rPr>
                      <w:sz w:val="16"/>
                      <w:szCs w:val="16"/>
                    </w:rPr>
                    <w:t>Date completed</w:t>
                  </w:r>
                  <w:r>
                    <w:rPr>
                      <w:sz w:val="16"/>
                      <w:szCs w:val="16"/>
                    </w:rPr>
                    <w:t xml:space="preserve">: </w:t>
                  </w:r>
                </w:p>
                <w:p w:rsidR="00D13C32" w:rsidRDefault="00FD1EA6" w:rsidP="00D13C32">
                  <w:pPr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-1154604874"/>
                      <w:placeholder>
                        <w:docPart w:val="93A94C74EFDA4288A6D377D288E0EBAB"/>
                      </w:placeholder>
                      <w:showingPlcHdr/>
                    </w:sdtPr>
                    <w:sdtContent>
                      <w:r w:rsidR="00D13C32" w:rsidRPr="007E560E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D13C32"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D13C32" w:rsidRPr="00D13C32" w:rsidRDefault="00D13C32" w:rsidP="00D13C3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topAndBottom"/>
          </v:shape>
        </w:pict>
      </w:r>
      <w:r w:rsidR="00816151">
        <w:t xml:space="preserve"> </w:t>
      </w:r>
      <w:r w:rsidR="00676974">
        <w:t>Hospital approval</w:t>
      </w:r>
      <w:r w:rsidR="00D13C32">
        <w:t xml:space="preserve">: </w:t>
      </w:r>
      <w:sdt>
        <w:sdtPr>
          <w:id w:val="-1154604929"/>
          <w:placeholder>
            <w:docPart w:val="F6F57B79BF164AFA888667B2700A5983"/>
          </w:placeholder>
          <w:showingPlcHdr/>
        </w:sdtPr>
        <w:sdtContent>
          <w:r w:rsidR="00D13C32" w:rsidRPr="007E560E">
            <w:rPr>
              <w:rStyle w:val="PlaceholderText"/>
            </w:rPr>
            <w:t>Click here to enter text.</w:t>
          </w:r>
        </w:sdtContent>
      </w:sdt>
      <w:r w:rsidR="00D13C32">
        <w:t xml:space="preserve">   </w:t>
      </w:r>
      <w:proofErr w:type="gramStart"/>
      <w:r w:rsidR="00D13C32">
        <w:t>HSPPO#</w:t>
      </w:r>
      <w:r w:rsidR="00676974">
        <w:t xml:space="preserve"> </w:t>
      </w:r>
      <w:sdt>
        <w:sdtPr>
          <w:id w:val="-1154604932"/>
          <w:placeholder>
            <w:docPart w:val="DefaultPlaceholder_22675703"/>
          </w:placeholder>
        </w:sdtPr>
        <w:sdtContent>
          <w:r w:rsidR="00D13C32" w:rsidRPr="007E560E">
            <w:rPr>
              <w:rStyle w:val="PlaceholderText"/>
            </w:rPr>
            <w:t>Click here to enter text.</w:t>
          </w:r>
          <w:proofErr w:type="gramEnd"/>
        </w:sdtContent>
      </w:sdt>
      <w:r>
        <w:t>=</w:t>
      </w:r>
    </w:p>
    <w:sectPr w:rsidR="00BA7525" w:rsidRPr="00816151" w:rsidSect="000F7C42"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1AE0"/>
    <w:rsid w:val="000A794D"/>
    <w:rsid w:val="000B337B"/>
    <w:rsid w:val="000D4895"/>
    <w:rsid w:val="000F7C42"/>
    <w:rsid w:val="001411D0"/>
    <w:rsid w:val="00171539"/>
    <w:rsid w:val="0018469F"/>
    <w:rsid w:val="00200BBD"/>
    <w:rsid w:val="00267C26"/>
    <w:rsid w:val="003641A0"/>
    <w:rsid w:val="0042740F"/>
    <w:rsid w:val="004E24F3"/>
    <w:rsid w:val="005C0075"/>
    <w:rsid w:val="00676974"/>
    <w:rsid w:val="00816151"/>
    <w:rsid w:val="0087464E"/>
    <w:rsid w:val="00894D71"/>
    <w:rsid w:val="00941EC2"/>
    <w:rsid w:val="009421AE"/>
    <w:rsid w:val="00BA7525"/>
    <w:rsid w:val="00C37A8D"/>
    <w:rsid w:val="00CB49BD"/>
    <w:rsid w:val="00D13C32"/>
    <w:rsid w:val="00D620CF"/>
    <w:rsid w:val="00D8135C"/>
    <w:rsid w:val="00F01AE0"/>
    <w:rsid w:val="00F8276B"/>
    <w:rsid w:val="00FD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C42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7C42"/>
    <w:pPr>
      <w:jc w:val="center"/>
    </w:pPr>
  </w:style>
  <w:style w:type="paragraph" w:styleId="Title">
    <w:name w:val="Title"/>
    <w:basedOn w:val="Normal"/>
    <w:qFormat/>
    <w:rsid w:val="000F7C42"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AE0"/>
    <w:rPr>
      <w:color w:val="0000FF"/>
      <w:u w:val="single"/>
    </w:rPr>
  </w:style>
  <w:style w:type="character" w:styleId="FollowedHyperlink">
    <w:name w:val="FollowedHyperlink"/>
    <w:basedOn w:val="DefaultParagraphFont"/>
    <w:rsid w:val="0067697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D13C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anprod.louisville.edu/" TargetMode="External"/><Relationship Id="rId13" Type="http://schemas.openxmlformats.org/officeDocument/2006/relationships/hyperlink" Target="http://www.fda.gov/AboutFDA/ReportsManualsForms/Forms/defaul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uisville.edu/research/humansubjects/applying-to-the-irb" TargetMode="External"/><Relationship Id="rId12" Type="http://schemas.openxmlformats.org/officeDocument/2006/relationships/hyperlink" Target="http://louisville.edu/research/offices/industry-contracts/common/offices/industry-contracts/common/mira-multi-institutional-research-application-information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http://prsinfo.clinicaltrials.gov/" TargetMode="External"/><Relationship Id="rId11" Type="http://schemas.openxmlformats.org/officeDocument/2006/relationships/hyperlink" Target="https://louisville.edu/dehs/forms/forms.html" TargetMode="External"/><Relationship Id="rId5" Type="http://schemas.openxmlformats.org/officeDocument/2006/relationships/hyperlink" Target="http://louisville.edu/thinker/materials-transfer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ouisville.edu/research/offices/industry-contracts/common/offices/industry-contracts/common/mira-multi-institutional-research-application-inform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uisville.edu/research/offices/industry-contracts/common/offices/industry-contracts/common/mira-multi-institutional-research-application-information.html" TargetMode="External"/><Relationship Id="rId14" Type="http://schemas.openxmlformats.org/officeDocument/2006/relationships/hyperlink" Target="http://louisville.edu/research/offices/industry-contracts/common/oicnda-form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renbea\LOCALS~1\Temp\TCD1FA.tmp\Timelin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8005F-9BDC-4269-B595-73AE72EC1823}"/>
      </w:docPartPr>
      <w:docPartBody>
        <w:p w:rsidR="0057313F" w:rsidRDefault="0057313F">
          <w:r w:rsidRPr="007E560E">
            <w:rPr>
              <w:rStyle w:val="PlaceholderText"/>
            </w:rPr>
            <w:t>Click here to enter text.</w:t>
          </w:r>
        </w:p>
      </w:docPartBody>
    </w:docPart>
    <w:docPart>
      <w:docPartPr>
        <w:name w:val="5CE16030B345435A9EC0CB67DB51E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004D3-F6E2-4299-9E8E-02C6B973F5B6}"/>
      </w:docPartPr>
      <w:docPartBody>
        <w:p w:rsidR="0057313F" w:rsidRDefault="000A20C2" w:rsidP="000A20C2">
          <w:pPr>
            <w:pStyle w:val="5CE16030B345435A9EC0CB67DB51E1BB1"/>
          </w:pPr>
          <w:r w:rsidRPr="007E560E">
            <w:rPr>
              <w:rStyle w:val="PlaceholderText"/>
            </w:rPr>
            <w:t>Click here to enter text.</w:t>
          </w:r>
        </w:p>
      </w:docPartBody>
    </w:docPart>
    <w:docPart>
      <w:docPartPr>
        <w:name w:val="93A94C74EFDA4288A6D377D288E0E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E7404-1184-4008-B7BD-692360A18312}"/>
      </w:docPartPr>
      <w:docPartBody>
        <w:p w:rsidR="0057313F" w:rsidRDefault="000A20C2" w:rsidP="000A20C2">
          <w:pPr>
            <w:pStyle w:val="93A94C74EFDA4288A6D377D288E0EBAB1"/>
          </w:pPr>
          <w:r w:rsidRPr="007E560E">
            <w:rPr>
              <w:rStyle w:val="PlaceholderText"/>
            </w:rPr>
            <w:t>Click here to enter text.</w:t>
          </w:r>
        </w:p>
      </w:docPartBody>
    </w:docPart>
    <w:docPart>
      <w:docPartPr>
        <w:name w:val="90B2D22818584A5D9AEA84CFA9030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1F3BC-4AC7-4B1A-BE81-0B29BFEA9B12}"/>
      </w:docPartPr>
      <w:docPartBody>
        <w:p w:rsidR="0057313F" w:rsidRDefault="000A20C2" w:rsidP="000A20C2">
          <w:pPr>
            <w:pStyle w:val="90B2D22818584A5D9AEA84CFA90307D41"/>
          </w:pPr>
          <w:r w:rsidRPr="007E560E">
            <w:rPr>
              <w:rStyle w:val="PlaceholderText"/>
            </w:rPr>
            <w:t>Click here to enter text.</w:t>
          </w:r>
        </w:p>
      </w:docPartBody>
    </w:docPart>
    <w:docPart>
      <w:docPartPr>
        <w:name w:val="B98E435B1B7C47489E641B5C12D6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3EE86-0888-42E9-954A-BD55A4F9ED4E}"/>
      </w:docPartPr>
      <w:docPartBody>
        <w:p w:rsidR="0057313F" w:rsidRDefault="000A20C2" w:rsidP="000A20C2">
          <w:pPr>
            <w:pStyle w:val="B98E435B1B7C47489E641B5C12D651061"/>
          </w:pPr>
          <w:r w:rsidRPr="007E560E">
            <w:rPr>
              <w:rStyle w:val="PlaceholderText"/>
            </w:rPr>
            <w:t>Click here to enter text.</w:t>
          </w:r>
        </w:p>
      </w:docPartBody>
    </w:docPart>
    <w:docPart>
      <w:docPartPr>
        <w:name w:val="8B5FA35017DA4E56ACB02BB40A2F8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FD5E6-FBD7-4818-864F-AC969A23954A}"/>
      </w:docPartPr>
      <w:docPartBody>
        <w:p w:rsidR="0057313F" w:rsidRDefault="000A20C2" w:rsidP="000A20C2">
          <w:pPr>
            <w:pStyle w:val="8B5FA35017DA4E56ACB02BB40A2F89BE1"/>
          </w:pPr>
          <w:r w:rsidRPr="007E560E">
            <w:rPr>
              <w:rStyle w:val="PlaceholderText"/>
            </w:rPr>
            <w:t>Click here to enter text.</w:t>
          </w:r>
        </w:p>
      </w:docPartBody>
    </w:docPart>
    <w:docPart>
      <w:docPartPr>
        <w:name w:val="95DF61A52B5C4C96B312698D98482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D60BE-07FC-4652-B338-1F35AFE2FCDE}"/>
      </w:docPartPr>
      <w:docPartBody>
        <w:p w:rsidR="00746616" w:rsidRDefault="000A20C2" w:rsidP="000A20C2">
          <w:pPr>
            <w:pStyle w:val="95DF61A52B5C4C96B312698D98482B01"/>
          </w:pPr>
          <w:r w:rsidRPr="00816151">
            <w:rPr>
              <w:rStyle w:val="PlaceholderText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E106825D6B8E4C70B7C1080393355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47E29-1B9F-4D6C-B30C-3C567800A9C0}"/>
      </w:docPartPr>
      <w:docPartBody>
        <w:p w:rsidR="00746616" w:rsidRDefault="000A20C2" w:rsidP="000A20C2">
          <w:pPr>
            <w:pStyle w:val="E106825D6B8E4C70B7C1080393355544"/>
          </w:pPr>
          <w:r w:rsidRPr="007E560E">
            <w:rPr>
              <w:rStyle w:val="PlaceholderText"/>
            </w:rPr>
            <w:t>Click here to enter text.</w:t>
          </w:r>
        </w:p>
      </w:docPartBody>
    </w:docPart>
    <w:docPart>
      <w:docPartPr>
        <w:name w:val="E2065FB47F2445A0900659EA5BC2C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29D6C-321B-4B71-8E65-224A34CEF982}"/>
      </w:docPartPr>
      <w:docPartBody>
        <w:p w:rsidR="00746616" w:rsidRDefault="000A20C2" w:rsidP="000A20C2">
          <w:pPr>
            <w:pStyle w:val="E2065FB47F2445A0900659EA5BC2C34F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B69E1C3296C044FB983A9ED70033A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BC85C-C196-4754-966B-0927E329F115}"/>
      </w:docPartPr>
      <w:docPartBody>
        <w:p w:rsidR="00746616" w:rsidRDefault="000A20C2" w:rsidP="000A20C2">
          <w:pPr>
            <w:pStyle w:val="B69E1C3296C044FB983A9ED70033ACCE"/>
          </w:pPr>
          <w:r w:rsidRPr="007E560E">
            <w:rPr>
              <w:rStyle w:val="PlaceholderText"/>
            </w:rPr>
            <w:t>Click here to enter text.</w:t>
          </w:r>
        </w:p>
      </w:docPartBody>
    </w:docPart>
    <w:docPart>
      <w:docPartPr>
        <w:name w:val="F6F57B79BF164AFA888667B2700A5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14A55-F98A-48CE-B43C-84015DAE744D}"/>
      </w:docPartPr>
      <w:docPartBody>
        <w:p w:rsidR="00746616" w:rsidRDefault="000A20C2" w:rsidP="000A20C2">
          <w:pPr>
            <w:pStyle w:val="F6F57B79BF164AFA888667B2700A5983"/>
          </w:pPr>
          <w:r w:rsidRPr="007E560E">
            <w:rPr>
              <w:rStyle w:val="PlaceholderText"/>
            </w:rPr>
            <w:t>Click here to enter text.</w:t>
          </w:r>
        </w:p>
      </w:docPartBody>
    </w:docPart>
    <w:docPart>
      <w:docPartPr>
        <w:name w:val="DD702020B2884434B0D6819321A8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39F2F-2F70-4455-92B6-44951F5A5815}"/>
      </w:docPartPr>
      <w:docPartBody>
        <w:p w:rsidR="00746616" w:rsidRDefault="000A20C2" w:rsidP="000A20C2">
          <w:pPr>
            <w:pStyle w:val="DD702020B2884434B0D6819321A88011"/>
          </w:pPr>
          <w:r w:rsidRPr="007E560E">
            <w:rPr>
              <w:rStyle w:val="PlaceholderText"/>
            </w:rPr>
            <w:t>Click here to enter text.</w:t>
          </w:r>
        </w:p>
      </w:docPartBody>
    </w:docPart>
    <w:docPart>
      <w:docPartPr>
        <w:name w:val="B786291B2FB04901A2D820596C713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2137-73D2-41B2-84B8-D23E0DCA7345}"/>
      </w:docPartPr>
      <w:docPartBody>
        <w:p w:rsidR="00746616" w:rsidRDefault="000A20C2" w:rsidP="000A20C2">
          <w:pPr>
            <w:pStyle w:val="B786291B2FB04901A2D820596C713810"/>
          </w:pPr>
          <w:r w:rsidRPr="007E560E">
            <w:rPr>
              <w:rStyle w:val="PlaceholderText"/>
            </w:rPr>
            <w:t>Click here to enter text.</w:t>
          </w:r>
        </w:p>
      </w:docPartBody>
    </w:docPart>
    <w:docPart>
      <w:docPartPr>
        <w:name w:val="8AF097EA757845DC8A8B77C5F610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18F11-9C30-4FCF-BF79-C14A3977ED38}"/>
      </w:docPartPr>
      <w:docPartBody>
        <w:p w:rsidR="00746616" w:rsidRDefault="000A20C2" w:rsidP="000A20C2">
          <w:pPr>
            <w:pStyle w:val="8AF097EA757845DC8A8B77C5F610607B"/>
          </w:pPr>
          <w:r w:rsidRPr="007E560E">
            <w:rPr>
              <w:rStyle w:val="PlaceholderText"/>
            </w:rPr>
            <w:t>Click here to enter text.</w:t>
          </w:r>
        </w:p>
      </w:docPartBody>
    </w:docPart>
    <w:docPart>
      <w:docPartPr>
        <w:name w:val="F42BDC998A32460099EDC68DC5152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F599-1B8E-41D9-BCFB-94FD0368E21A}"/>
      </w:docPartPr>
      <w:docPartBody>
        <w:p w:rsidR="00746616" w:rsidRDefault="000A20C2" w:rsidP="000A20C2">
          <w:pPr>
            <w:pStyle w:val="F42BDC998A32460099EDC68DC51524B3"/>
          </w:pPr>
          <w:r w:rsidRPr="007E560E">
            <w:rPr>
              <w:rStyle w:val="PlaceholderText"/>
            </w:rPr>
            <w:t>Click here to enter text.</w:t>
          </w:r>
        </w:p>
      </w:docPartBody>
    </w:docPart>
    <w:docPart>
      <w:docPartPr>
        <w:name w:val="0B7A0C632BE245C09B0EF38819BB5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0C044-6DDC-463C-A8D0-184A2B83F8A5}"/>
      </w:docPartPr>
      <w:docPartBody>
        <w:p w:rsidR="00746616" w:rsidRDefault="000A20C2" w:rsidP="000A20C2">
          <w:pPr>
            <w:pStyle w:val="0B7A0C632BE245C09B0EF38819BB5646"/>
          </w:pPr>
          <w:r w:rsidRPr="007E560E">
            <w:rPr>
              <w:rStyle w:val="PlaceholderText"/>
            </w:rPr>
            <w:t>Click here to enter text.</w:t>
          </w:r>
        </w:p>
      </w:docPartBody>
    </w:docPart>
    <w:docPart>
      <w:docPartPr>
        <w:name w:val="3163F5D4357040FB9F7F90A9F2B3F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99F52-647A-4F9E-BE17-23DD00B43FCA}"/>
      </w:docPartPr>
      <w:docPartBody>
        <w:p w:rsidR="00746616" w:rsidRDefault="000A20C2" w:rsidP="000A20C2">
          <w:pPr>
            <w:pStyle w:val="3163F5D4357040FB9F7F90A9F2B3F2F6"/>
          </w:pPr>
          <w:r w:rsidRPr="007E56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7313F"/>
    <w:rsid w:val="000A20C2"/>
    <w:rsid w:val="0057313F"/>
    <w:rsid w:val="0074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0C2"/>
    <w:rPr>
      <w:color w:val="808080"/>
    </w:rPr>
  </w:style>
  <w:style w:type="paragraph" w:customStyle="1" w:styleId="5CE16030B345435A9EC0CB67DB51E1BB">
    <w:name w:val="5CE16030B345435A9EC0CB67DB51E1BB"/>
    <w:rsid w:val="0057313F"/>
  </w:style>
  <w:style w:type="paragraph" w:customStyle="1" w:styleId="93A94C74EFDA4288A6D377D288E0EBAB">
    <w:name w:val="93A94C74EFDA4288A6D377D288E0EBAB"/>
    <w:rsid w:val="0057313F"/>
  </w:style>
  <w:style w:type="paragraph" w:customStyle="1" w:styleId="90B2D22818584A5D9AEA84CFA90307D4">
    <w:name w:val="90B2D22818584A5D9AEA84CFA90307D4"/>
    <w:rsid w:val="0057313F"/>
  </w:style>
  <w:style w:type="paragraph" w:customStyle="1" w:styleId="B98E435B1B7C47489E641B5C12D65106">
    <w:name w:val="B98E435B1B7C47489E641B5C12D65106"/>
    <w:rsid w:val="0057313F"/>
  </w:style>
  <w:style w:type="paragraph" w:customStyle="1" w:styleId="8B5FA35017DA4E56ACB02BB40A2F89BE">
    <w:name w:val="8B5FA35017DA4E56ACB02BB40A2F89BE"/>
    <w:rsid w:val="0057313F"/>
  </w:style>
  <w:style w:type="paragraph" w:customStyle="1" w:styleId="95DF61A52B5C4C96B312698D98482B01">
    <w:name w:val="95DF61A52B5C4C96B312698D98482B01"/>
    <w:rsid w:val="000A20C2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6825D6B8E4C70B7C1080393355544">
    <w:name w:val="E106825D6B8E4C70B7C1080393355544"/>
    <w:rsid w:val="000A20C2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FA35017DA4E56ACB02BB40A2F89BE1">
    <w:name w:val="8B5FA35017DA4E56ACB02BB40A2F89BE1"/>
    <w:rsid w:val="000A20C2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65FB47F2445A0900659EA5BC2C34F">
    <w:name w:val="E2065FB47F2445A0900659EA5BC2C34F"/>
    <w:rsid w:val="000A20C2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E1C3296C044FB983A9ED70033ACCE">
    <w:name w:val="B69E1C3296C044FB983A9ED70033ACCE"/>
    <w:rsid w:val="000A20C2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57B79BF164AFA888667B2700A5983">
    <w:name w:val="F6F57B79BF164AFA888667B2700A5983"/>
    <w:rsid w:val="000A20C2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8E435B1B7C47489E641B5C12D651061">
    <w:name w:val="B98E435B1B7C47489E641B5C12D651061"/>
    <w:rsid w:val="000A20C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2D22818584A5D9AEA84CFA90307D41">
    <w:name w:val="90B2D22818584A5D9AEA84CFA90307D41"/>
    <w:rsid w:val="000A20C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E16030B345435A9EC0CB67DB51E1BB1">
    <w:name w:val="5CE16030B345435A9EC0CB67DB51E1BB1"/>
    <w:rsid w:val="000A20C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702020B2884434B0D6819321A88011">
    <w:name w:val="DD702020B2884434B0D6819321A88011"/>
    <w:rsid w:val="000A20C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6291B2FB04901A2D820596C713810">
    <w:name w:val="B786291B2FB04901A2D820596C713810"/>
    <w:rsid w:val="000A20C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97EA757845DC8A8B77C5F610607B">
    <w:name w:val="8AF097EA757845DC8A8B77C5F610607B"/>
    <w:rsid w:val="000A20C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BDC998A32460099EDC68DC51524B3">
    <w:name w:val="F42BDC998A32460099EDC68DC51524B3"/>
    <w:rsid w:val="000A20C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A0C632BE245C09B0EF38819BB5646">
    <w:name w:val="0B7A0C632BE245C09B0EF38819BB5646"/>
    <w:rsid w:val="000A20C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3F5D4357040FB9F7F90A9F2B3F2F6">
    <w:name w:val="3163F5D4357040FB9F7F90A9F2B3F2F6"/>
    <w:rsid w:val="000A20C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4C74EFDA4288A6D377D288E0EBAB1">
    <w:name w:val="93A94C74EFDA4288A6D377D288E0EBAB1"/>
    <w:rsid w:val="000A20C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Timeline</Template>
  <TotalTime>93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311</CharactersWithSpaces>
  <SharedDoc>false</SharedDoc>
  <HLinks>
    <vt:vector size="72" baseType="variant">
      <vt:variant>
        <vt:i4>917517</vt:i4>
      </vt:variant>
      <vt:variant>
        <vt:i4>33</vt:i4>
      </vt:variant>
      <vt:variant>
        <vt:i4>0</vt:i4>
      </vt:variant>
      <vt:variant>
        <vt:i4>5</vt:i4>
      </vt:variant>
      <vt:variant>
        <vt:lpwstr>http://louisville.edu/research/offices/industry-contracts/common/oicnda-form.doc</vt:lpwstr>
      </vt:variant>
      <vt:variant>
        <vt:lpwstr/>
      </vt:variant>
      <vt:variant>
        <vt:i4>3407910</vt:i4>
      </vt:variant>
      <vt:variant>
        <vt:i4>30</vt:i4>
      </vt:variant>
      <vt:variant>
        <vt:i4>0</vt:i4>
      </vt:variant>
      <vt:variant>
        <vt:i4>5</vt:i4>
      </vt:variant>
      <vt:variant>
        <vt:lpwstr>http://prsinfo.clinicaltrials.gov/</vt:lpwstr>
      </vt:variant>
      <vt:variant>
        <vt:lpwstr/>
      </vt:variant>
      <vt:variant>
        <vt:i4>4980804</vt:i4>
      </vt:variant>
      <vt:variant>
        <vt:i4>27</vt:i4>
      </vt:variant>
      <vt:variant>
        <vt:i4>0</vt:i4>
      </vt:variant>
      <vt:variant>
        <vt:i4>5</vt:i4>
      </vt:variant>
      <vt:variant>
        <vt:lpwstr>http://louisville.edu/thinker/materials-transfer.html</vt:lpwstr>
      </vt:variant>
      <vt:variant>
        <vt:lpwstr/>
      </vt:variant>
      <vt:variant>
        <vt:i4>5308506</vt:i4>
      </vt:variant>
      <vt:variant>
        <vt:i4>24</vt:i4>
      </vt:variant>
      <vt:variant>
        <vt:i4>0</vt:i4>
      </vt:variant>
      <vt:variant>
        <vt:i4>5</vt:i4>
      </vt:variant>
      <vt:variant>
        <vt:lpwstr>http://www.fda.gov/AboutFDA/ReportsManualsForms/Forms/default.htm</vt:lpwstr>
      </vt:variant>
      <vt:variant>
        <vt:lpwstr/>
      </vt:variant>
      <vt:variant>
        <vt:i4>393227</vt:i4>
      </vt:variant>
      <vt:variant>
        <vt:i4>21</vt:i4>
      </vt:variant>
      <vt:variant>
        <vt:i4>0</vt:i4>
      </vt:variant>
      <vt:variant>
        <vt:i4>5</vt:i4>
      </vt:variant>
      <vt:variant>
        <vt:lpwstr>http://louisville.edu/research/offices/industry-contracts/common/offices/industry-contracts/common/mira-multi-institutional-research-application-information.html</vt:lpwstr>
      </vt:variant>
      <vt:variant>
        <vt:lpwstr/>
      </vt:variant>
      <vt:variant>
        <vt:i4>4325465</vt:i4>
      </vt:variant>
      <vt:variant>
        <vt:i4>18</vt:i4>
      </vt:variant>
      <vt:variant>
        <vt:i4>0</vt:i4>
      </vt:variant>
      <vt:variant>
        <vt:i4>5</vt:i4>
      </vt:variant>
      <vt:variant>
        <vt:lpwstr>https://louisville.edu/dehs/forms/forms.html</vt:lpwstr>
      </vt:variant>
      <vt:variant>
        <vt:lpwstr/>
      </vt:variant>
      <vt:variant>
        <vt:i4>393227</vt:i4>
      </vt:variant>
      <vt:variant>
        <vt:i4>15</vt:i4>
      </vt:variant>
      <vt:variant>
        <vt:i4>0</vt:i4>
      </vt:variant>
      <vt:variant>
        <vt:i4>5</vt:i4>
      </vt:variant>
      <vt:variant>
        <vt:lpwstr>http://louisville.edu/research/offices/industry-contracts/common/offices/industry-contracts/common/mira-multi-institutional-research-application-information.html</vt:lpwstr>
      </vt:variant>
      <vt:variant>
        <vt:lpwstr/>
      </vt:variant>
      <vt:variant>
        <vt:i4>3997763</vt:i4>
      </vt:variant>
      <vt:variant>
        <vt:i4>12</vt:i4>
      </vt:variant>
      <vt:variant>
        <vt:i4>0</vt:i4>
      </vt:variant>
      <vt:variant>
        <vt:i4>5</vt:i4>
      </vt:variant>
      <vt:variant>
        <vt:lpwstr>mailto:ndcontr@gwise.louisville.edu</vt:lpwstr>
      </vt:variant>
      <vt:variant>
        <vt:lpwstr/>
      </vt:variant>
      <vt:variant>
        <vt:i4>393227</vt:i4>
      </vt:variant>
      <vt:variant>
        <vt:i4>9</vt:i4>
      </vt:variant>
      <vt:variant>
        <vt:i4>0</vt:i4>
      </vt:variant>
      <vt:variant>
        <vt:i4>5</vt:i4>
      </vt:variant>
      <vt:variant>
        <vt:lpwstr>http://louisville.edu/research/offices/industry-contracts/common/offices/industry-contracts/common/mira-multi-institutional-research-application-information.html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http://louisville.edu/research/humansubjects/investigator-research-team-information</vt:lpwstr>
      </vt:variant>
      <vt:variant>
        <vt:lpwstr/>
      </vt:variant>
      <vt:variant>
        <vt:i4>5898270</vt:i4>
      </vt:variant>
      <vt:variant>
        <vt:i4>3</vt:i4>
      </vt:variant>
      <vt:variant>
        <vt:i4>0</vt:i4>
      </vt:variant>
      <vt:variant>
        <vt:i4>5</vt:i4>
      </vt:variant>
      <vt:variant>
        <vt:lpwstr>https://braanprod.louisville.edu/</vt:lpwstr>
      </vt:variant>
      <vt:variant>
        <vt:lpwstr/>
      </vt:variant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http://louisville.edu/research/humansubjects/applying-to-the-irb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Karenbea</dc:creator>
  <cp:keywords/>
  <dc:description/>
  <cp:lastModifiedBy>Karen Beatty</cp:lastModifiedBy>
  <cp:revision>4</cp:revision>
  <cp:lastPrinted>2001-05-29T17:59:00Z</cp:lastPrinted>
  <dcterms:created xsi:type="dcterms:W3CDTF">2010-12-10T18:22:00Z</dcterms:created>
  <dcterms:modified xsi:type="dcterms:W3CDTF">2011-03-08T22:17:00Z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</Properties>
</file>