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F3" w:rsidRPr="00492349" w:rsidRDefault="002A2DF3" w:rsidP="002A2DF3">
      <w:pPr>
        <w:jc w:val="center"/>
        <w:rPr>
          <w:rFonts w:ascii="Times New Roman" w:hAnsi="Times New Roman" w:cs="Times New Roman"/>
          <w:b/>
          <w:sz w:val="24"/>
          <w:szCs w:val="24"/>
        </w:rPr>
      </w:pPr>
      <w:r w:rsidRPr="00492349">
        <w:rPr>
          <w:rFonts w:ascii="Times New Roman" w:hAnsi="Times New Roman" w:cs="Times New Roman"/>
          <w:b/>
          <w:sz w:val="24"/>
          <w:szCs w:val="24"/>
        </w:rPr>
        <w:t xml:space="preserve">Appendix A </w:t>
      </w:r>
    </w:p>
    <w:p w:rsidR="002A2DF3" w:rsidRPr="00492349" w:rsidRDefault="002A2DF3" w:rsidP="002A2DF3">
      <w:pPr>
        <w:jc w:val="center"/>
        <w:rPr>
          <w:rFonts w:ascii="Times New Roman" w:hAnsi="Times New Roman" w:cs="Times New Roman"/>
          <w:b/>
          <w:sz w:val="24"/>
          <w:szCs w:val="24"/>
        </w:rPr>
      </w:pPr>
      <w:r w:rsidRPr="00492349">
        <w:rPr>
          <w:rFonts w:ascii="Times New Roman" w:hAnsi="Times New Roman" w:cs="Times New Roman"/>
          <w:b/>
          <w:sz w:val="24"/>
          <w:szCs w:val="24"/>
        </w:rPr>
        <w:t>Student Diversity</w:t>
      </w:r>
    </w:p>
    <w:p w:rsidR="002A2DF3" w:rsidRPr="00492349" w:rsidRDefault="002A2DF3" w:rsidP="002A2DF3">
      <w:pPr>
        <w:jc w:val="center"/>
        <w:rPr>
          <w:rFonts w:ascii="Times New Roman" w:hAnsi="Times New Roman" w:cs="Times New Roman"/>
          <w:sz w:val="24"/>
          <w:szCs w:val="24"/>
        </w:rPr>
      </w:pPr>
    </w:p>
    <w:p w:rsidR="002A2DF3" w:rsidRPr="00492349" w:rsidRDefault="002A2DF3" w:rsidP="002A2DF3">
      <w:pPr>
        <w:autoSpaceDE w:val="0"/>
        <w:autoSpaceDN w:val="0"/>
        <w:adjustRightInd w:val="0"/>
        <w:rPr>
          <w:rFonts w:ascii="Times New Roman" w:hAnsi="Times New Roman" w:cs="Times New Roman"/>
          <w:sz w:val="24"/>
          <w:szCs w:val="24"/>
        </w:rPr>
      </w:pPr>
      <w:r w:rsidRPr="00492349">
        <w:rPr>
          <w:rFonts w:ascii="Times New Roman" w:hAnsi="Times New Roman" w:cs="Times New Roman"/>
          <w:sz w:val="24"/>
          <w:szCs w:val="24"/>
        </w:rPr>
        <w:t xml:space="preserve">The SOM has a goal is to increase the diversity of our students </w:t>
      </w:r>
      <w:r>
        <w:rPr>
          <w:rFonts w:ascii="Times New Roman" w:hAnsi="Times New Roman" w:cs="Times New Roman"/>
          <w:sz w:val="24"/>
          <w:szCs w:val="24"/>
        </w:rPr>
        <w:t>in</w:t>
      </w:r>
      <w:r w:rsidRPr="00492349">
        <w:rPr>
          <w:rFonts w:ascii="Times New Roman" w:hAnsi="Times New Roman" w:cs="Times New Roman"/>
          <w:sz w:val="24"/>
          <w:szCs w:val="24"/>
        </w:rPr>
        <w:t xml:space="preserve"> order to enhance the educational experience for everyone. We plan to maintain or exceed our current  enrollment, retention</w:t>
      </w:r>
      <w:r>
        <w:rPr>
          <w:rFonts w:ascii="Times New Roman" w:hAnsi="Times New Roman" w:cs="Times New Roman"/>
          <w:sz w:val="24"/>
          <w:szCs w:val="24"/>
        </w:rPr>
        <w:t>,</w:t>
      </w:r>
      <w:r w:rsidRPr="00492349">
        <w:rPr>
          <w:rFonts w:ascii="Times New Roman" w:hAnsi="Times New Roman" w:cs="Times New Roman"/>
          <w:sz w:val="24"/>
          <w:szCs w:val="24"/>
        </w:rPr>
        <w:t xml:space="preserve"> and graduation rates of students of color, low socioeconomic status, </w:t>
      </w:r>
      <w:r>
        <w:rPr>
          <w:rFonts w:ascii="Times New Roman" w:hAnsi="Times New Roman" w:cs="Times New Roman"/>
          <w:sz w:val="24"/>
          <w:szCs w:val="24"/>
        </w:rPr>
        <w:t>and/</w:t>
      </w:r>
      <w:r w:rsidRPr="00492349">
        <w:rPr>
          <w:rFonts w:ascii="Times New Roman" w:hAnsi="Times New Roman" w:cs="Times New Roman"/>
          <w:sz w:val="24"/>
          <w:szCs w:val="24"/>
        </w:rPr>
        <w:t>or</w:t>
      </w:r>
      <w:r>
        <w:rPr>
          <w:rFonts w:ascii="Times New Roman" w:hAnsi="Times New Roman" w:cs="Times New Roman"/>
          <w:sz w:val="24"/>
          <w:szCs w:val="24"/>
        </w:rPr>
        <w:t xml:space="preserve"> those</w:t>
      </w:r>
      <w:r w:rsidRPr="00492349">
        <w:rPr>
          <w:rFonts w:ascii="Times New Roman" w:hAnsi="Times New Roman" w:cs="Times New Roman"/>
          <w:sz w:val="24"/>
          <w:szCs w:val="24"/>
        </w:rPr>
        <w:t xml:space="preserve"> underrepresented in medicine (undergraduate, graduate</w:t>
      </w:r>
      <w:r>
        <w:rPr>
          <w:rFonts w:ascii="Times New Roman" w:hAnsi="Times New Roman" w:cs="Times New Roman"/>
          <w:sz w:val="24"/>
          <w:szCs w:val="24"/>
        </w:rPr>
        <w:t>,</w:t>
      </w:r>
      <w:r w:rsidRPr="00492349">
        <w:rPr>
          <w:rFonts w:ascii="Times New Roman" w:hAnsi="Times New Roman" w:cs="Times New Roman"/>
          <w:sz w:val="24"/>
          <w:szCs w:val="24"/>
        </w:rPr>
        <w:t xml:space="preserve"> and professional) that participate in the programs in our school. </w:t>
      </w:r>
    </w:p>
    <w:p w:rsidR="002A2DF3" w:rsidRPr="00492349" w:rsidRDefault="002A2DF3" w:rsidP="002A2DF3">
      <w:pPr>
        <w:autoSpaceDE w:val="0"/>
        <w:autoSpaceDN w:val="0"/>
        <w:adjustRightInd w:val="0"/>
        <w:rPr>
          <w:rFonts w:ascii="Times New Roman" w:hAnsi="Times New Roman" w:cs="Times New Roman"/>
          <w:sz w:val="24"/>
          <w:szCs w:val="24"/>
        </w:rPr>
      </w:pPr>
      <w:r w:rsidRPr="00492349">
        <w:rPr>
          <w:rFonts w:ascii="Times New Roman" w:hAnsi="Times New Roman" w:cs="Times New Roman"/>
          <w:sz w:val="24"/>
          <w:szCs w:val="24"/>
        </w:rPr>
        <w:t>Strategies for achieving this goal are:</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bCs/>
          <w:iCs/>
          <w:sz w:val="24"/>
          <w:szCs w:val="24"/>
        </w:rPr>
        <w:t xml:space="preserve">Utilize a holistic approach to admissions practices. This would entail the continued education of the Admission Committee and the Residency Selection committees to ensure their knowledge and implementation of factors (i.e., race, ethnicity, gender, socioeconomic status, geographic location, etc.) that make-up an applicant. The richness of this holistic approach will ultimately augment the learning experience of the class. </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bCs/>
          <w:iCs/>
          <w:sz w:val="24"/>
          <w:szCs w:val="24"/>
        </w:rPr>
        <w:t xml:space="preserve">Promote the “pipeline” programs that target minority, disadvantaged and/or students underrepresented in medicine. </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 xml:space="preserve">Provide a mentoring program for incoming minority, disadvantaged and/or students underrepresented in medicine, with faculty in </w:t>
      </w:r>
      <w:r>
        <w:rPr>
          <w:rFonts w:ascii="Times New Roman" w:hAnsi="Times New Roman" w:cs="Times New Roman"/>
          <w:sz w:val="24"/>
          <w:szCs w:val="24"/>
        </w:rPr>
        <w:t>c</w:t>
      </w:r>
      <w:r w:rsidRPr="00492349">
        <w:rPr>
          <w:rFonts w:ascii="Times New Roman" w:hAnsi="Times New Roman" w:cs="Times New Roman"/>
          <w:sz w:val="24"/>
          <w:szCs w:val="24"/>
        </w:rPr>
        <w:t>ollaboration with Faculty Affairs</w:t>
      </w:r>
      <w:proofErr w:type="gramStart"/>
      <w:r>
        <w:rPr>
          <w:rFonts w:ascii="Times New Roman" w:hAnsi="Times New Roman" w:cs="Times New Roman"/>
          <w:sz w:val="24"/>
          <w:szCs w:val="24"/>
        </w:rPr>
        <w:t xml:space="preserve">,  </w:t>
      </w:r>
      <w:r w:rsidRPr="00492349">
        <w:rPr>
          <w:rFonts w:ascii="Times New Roman" w:hAnsi="Times New Roman" w:cs="Times New Roman"/>
          <w:sz w:val="24"/>
          <w:szCs w:val="24"/>
        </w:rPr>
        <w:t>Student</w:t>
      </w:r>
      <w:proofErr w:type="gramEnd"/>
      <w:r w:rsidRPr="00492349">
        <w:rPr>
          <w:rFonts w:ascii="Times New Roman" w:hAnsi="Times New Roman" w:cs="Times New Roman"/>
          <w:sz w:val="24"/>
          <w:szCs w:val="24"/>
        </w:rPr>
        <w:t xml:space="preserve"> Affairs</w:t>
      </w:r>
      <w:r>
        <w:rPr>
          <w:rFonts w:ascii="Times New Roman" w:hAnsi="Times New Roman" w:cs="Times New Roman"/>
          <w:sz w:val="24"/>
          <w:szCs w:val="24"/>
        </w:rPr>
        <w:t xml:space="preserve">, and the </w:t>
      </w:r>
      <w:r w:rsidRPr="00492349">
        <w:rPr>
          <w:rFonts w:ascii="Times New Roman" w:hAnsi="Times New Roman" w:cs="Times New Roman"/>
          <w:sz w:val="24"/>
          <w:szCs w:val="24"/>
        </w:rPr>
        <w:t>Office of Minority and Rural Affairs</w:t>
      </w:r>
      <w:r w:rsidRPr="00492349">
        <w:rPr>
          <w:rFonts w:ascii="Times New Roman" w:hAnsi="Times New Roman" w:cs="Times New Roman"/>
          <w:bCs/>
          <w:iCs/>
          <w:sz w:val="24"/>
          <w:szCs w:val="24"/>
        </w:rPr>
        <w:t>.</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Identify resources, including funding for scholarships</w:t>
      </w:r>
      <w:r>
        <w:rPr>
          <w:rFonts w:ascii="Times New Roman" w:hAnsi="Times New Roman" w:cs="Times New Roman"/>
          <w:bCs/>
          <w:iCs/>
          <w:sz w:val="24"/>
          <w:szCs w:val="24"/>
        </w:rPr>
        <w:t xml:space="preserve"> and </w:t>
      </w:r>
      <w:r w:rsidRPr="00492349">
        <w:rPr>
          <w:rFonts w:ascii="Times New Roman" w:hAnsi="Times New Roman" w:cs="Times New Roman"/>
          <w:bCs/>
          <w:iCs/>
          <w:sz w:val="24"/>
          <w:szCs w:val="24"/>
        </w:rPr>
        <w:t>academic enrichment programs</w:t>
      </w:r>
      <w:r>
        <w:rPr>
          <w:rFonts w:ascii="Times New Roman" w:hAnsi="Times New Roman" w:cs="Times New Roman"/>
          <w:bCs/>
          <w:iCs/>
          <w:sz w:val="24"/>
          <w:szCs w:val="24"/>
        </w:rPr>
        <w:t xml:space="preserve"> to facilitate inclusion of underrepresented persons.</w:t>
      </w:r>
      <w:r w:rsidRPr="00492349">
        <w:rPr>
          <w:rFonts w:ascii="Times New Roman" w:hAnsi="Times New Roman" w:cs="Times New Roman"/>
          <w:bCs/>
          <w:iCs/>
          <w:sz w:val="24"/>
          <w:szCs w:val="24"/>
        </w:rPr>
        <w:t xml:space="preserve"> </w:t>
      </w:r>
    </w:p>
    <w:p w:rsidR="002A2DF3" w:rsidRPr="00492349" w:rsidRDefault="002A2DF3" w:rsidP="002A2DF3">
      <w:pPr>
        <w:pStyle w:val="ListParagraph"/>
        <w:numPr>
          <w:ilvl w:val="0"/>
          <w:numId w:val="7"/>
        </w:numPr>
        <w:autoSpaceDE w:val="0"/>
        <w:autoSpaceDN w:val="0"/>
        <w:adjustRightInd w:val="0"/>
        <w:spacing w:after="200" w:line="276" w:lineRule="auto"/>
        <w:contextualSpacing/>
        <w:rPr>
          <w:bCs/>
          <w:iCs/>
        </w:rPr>
      </w:pPr>
      <w:r w:rsidRPr="00492349">
        <w:rPr>
          <w:bCs/>
          <w:iCs/>
        </w:rPr>
        <w:t>Provide mentored research opportunities for students</w:t>
      </w:r>
      <w:r>
        <w:rPr>
          <w:bCs/>
          <w:iCs/>
        </w:rPr>
        <w:t>, especially underrepresented students.</w:t>
      </w:r>
    </w:p>
    <w:p w:rsidR="002A2DF3" w:rsidRPr="00492349" w:rsidRDefault="002A2DF3" w:rsidP="002A2DF3">
      <w:pPr>
        <w:rPr>
          <w:rFonts w:ascii="Times New Roman" w:hAnsi="Times New Roman" w:cs="Times New Roman"/>
          <w:sz w:val="24"/>
          <w:szCs w:val="24"/>
        </w:rPr>
      </w:pPr>
      <w:r w:rsidRPr="00492349">
        <w:rPr>
          <w:rFonts w:ascii="Times New Roman" w:hAnsi="Times New Roman" w:cs="Times New Roman"/>
          <w:sz w:val="24"/>
          <w:szCs w:val="24"/>
        </w:rPr>
        <w:t>Assessment of progress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applicants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accepted to medical/graduate school</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matriculated to medical/graduate school</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w:t>
      </w:r>
      <w:r>
        <w:rPr>
          <w:rFonts w:ascii="Times New Roman" w:hAnsi="Times New Roman" w:cs="Times New Roman"/>
          <w:sz w:val="24"/>
          <w:szCs w:val="24"/>
        </w:rPr>
        <w:t xml:space="preserve"> </w:t>
      </w:r>
      <w:r w:rsidRPr="00492349">
        <w:rPr>
          <w:rFonts w:ascii="Times New Roman" w:hAnsi="Times New Roman" w:cs="Times New Roman"/>
          <w:sz w:val="24"/>
          <w:szCs w:val="24"/>
        </w:rPr>
        <w:t>ranked applicants for residency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matched applicants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matriculating into residency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matriculating into UL residency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w:t>
      </w:r>
      <w:r>
        <w:rPr>
          <w:rFonts w:ascii="Times New Roman" w:hAnsi="Times New Roman" w:cs="Times New Roman"/>
          <w:sz w:val="24"/>
          <w:szCs w:val="24"/>
        </w:rPr>
        <w:t xml:space="preserve"> </w:t>
      </w:r>
      <w:r w:rsidRPr="00492349">
        <w:rPr>
          <w:rFonts w:ascii="Times New Roman" w:hAnsi="Times New Roman" w:cs="Times New Roman"/>
          <w:sz w:val="24"/>
          <w:szCs w:val="24"/>
        </w:rPr>
        <w:t>sort by gender and race</w:t>
      </w:r>
    </w:p>
    <w:p w:rsidR="002A2DF3" w:rsidRPr="00492349" w:rsidRDefault="002A2DF3" w:rsidP="002A2DF3">
      <w:pPr>
        <w:autoSpaceDE w:val="0"/>
        <w:autoSpaceDN w:val="0"/>
        <w:adjustRightInd w:val="0"/>
        <w:ind w:left="360"/>
        <w:rPr>
          <w:rFonts w:ascii="Times New Roman" w:hAnsi="Times New Roman" w:cs="Times New Roman"/>
          <w:sz w:val="24"/>
          <w:szCs w:val="24"/>
        </w:rPr>
      </w:pPr>
    </w:p>
    <w:p w:rsidR="002A2DF3" w:rsidRPr="00492349" w:rsidRDefault="002A2DF3" w:rsidP="002A2DF3">
      <w:pPr>
        <w:autoSpaceDE w:val="0"/>
        <w:autoSpaceDN w:val="0"/>
        <w:adjustRightInd w:val="0"/>
        <w:spacing w:after="0"/>
        <w:ind w:left="360"/>
        <w:rPr>
          <w:rFonts w:ascii="Times New Roman" w:hAnsi="Times New Roman" w:cs="Times New Roman"/>
          <w:sz w:val="24"/>
          <w:szCs w:val="24"/>
        </w:rPr>
      </w:pPr>
      <w:r w:rsidRPr="00492349">
        <w:rPr>
          <w:rFonts w:ascii="Times New Roman" w:hAnsi="Times New Roman" w:cs="Times New Roman"/>
          <w:sz w:val="24"/>
          <w:szCs w:val="24"/>
        </w:rPr>
        <w:t>Pipeline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w:t>
      </w:r>
      <w:r>
        <w:rPr>
          <w:rFonts w:ascii="Times New Roman" w:hAnsi="Times New Roman" w:cs="Times New Roman"/>
          <w:sz w:val="24"/>
          <w:szCs w:val="24"/>
        </w:rPr>
        <w:t xml:space="preserve"> </w:t>
      </w:r>
      <w:r w:rsidRPr="00492349">
        <w:rPr>
          <w:rFonts w:ascii="Times New Roman" w:hAnsi="Times New Roman" w:cs="Times New Roman"/>
          <w:sz w:val="24"/>
          <w:szCs w:val="24"/>
        </w:rPr>
        <w:t>number and type of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w:t>
      </w:r>
      <w:r>
        <w:rPr>
          <w:rFonts w:ascii="Times New Roman" w:hAnsi="Times New Roman" w:cs="Times New Roman"/>
          <w:sz w:val="24"/>
          <w:szCs w:val="24"/>
        </w:rPr>
        <w:t xml:space="preserve"> </w:t>
      </w:r>
      <w:r w:rsidRPr="00492349">
        <w:rPr>
          <w:rFonts w:ascii="Times New Roman" w:hAnsi="Times New Roman" w:cs="Times New Roman"/>
          <w:sz w:val="24"/>
          <w:szCs w:val="24"/>
        </w:rPr>
        <w:t>applicants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w:t>
      </w:r>
      <w:r>
        <w:rPr>
          <w:rFonts w:ascii="Times New Roman" w:hAnsi="Times New Roman" w:cs="Times New Roman"/>
          <w:sz w:val="24"/>
          <w:szCs w:val="24"/>
        </w:rPr>
        <w:t xml:space="preserve"> </w:t>
      </w:r>
      <w:r w:rsidRPr="00492349">
        <w:rPr>
          <w:rFonts w:ascii="Times New Roman" w:hAnsi="Times New Roman" w:cs="Times New Roman"/>
          <w:sz w:val="24"/>
          <w:szCs w:val="24"/>
        </w:rPr>
        <w:t>accepted into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w:t>
      </w:r>
      <w:r>
        <w:rPr>
          <w:rFonts w:ascii="Times New Roman" w:hAnsi="Times New Roman" w:cs="Times New Roman"/>
          <w:sz w:val="24"/>
          <w:szCs w:val="24"/>
        </w:rPr>
        <w:t xml:space="preserve"> </w:t>
      </w:r>
      <w:r w:rsidRPr="00492349">
        <w:rPr>
          <w:rFonts w:ascii="Times New Roman" w:hAnsi="Times New Roman" w:cs="Times New Roman"/>
          <w:sz w:val="24"/>
          <w:szCs w:val="24"/>
        </w:rPr>
        <w:t>sort by gender and race</w:t>
      </w:r>
    </w:p>
    <w:p w:rsidR="002A2DF3" w:rsidRPr="00492349" w:rsidRDefault="002A2DF3" w:rsidP="002A2DF3">
      <w:p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lastRenderedPageBreak/>
        <w:t>/</w:t>
      </w:r>
    </w:p>
    <w:p w:rsidR="002A2DF3" w:rsidRPr="00492349" w:rsidRDefault="002A2DF3" w:rsidP="002A2DF3">
      <w:pPr>
        <w:autoSpaceDE w:val="0"/>
        <w:autoSpaceDN w:val="0"/>
        <w:adjustRightInd w:val="0"/>
        <w:spacing w:after="0" w:line="240" w:lineRule="auto"/>
        <w:ind w:firstLine="360"/>
        <w:rPr>
          <w:rFonts w:ascii="Times New Roman" w:hAnsi="Times New Roman" w:cs="Times New Roman"/>
          <w:sz w:val="24"/>
          <w:szCs w:val="24"/>
        </w:rPr>
      </w:pPr>
      <w:r w:rsidRPr="00492349">
        <w:rPr>
          <w:rFonts w:ascii="Times New Roman" w:hAnsi="Times New Roman" w:cs="Times New Roman"/>
          <w:sz w:val="24"/>
          <w:szCs w:val="24"/>
        </w:rPr>
        <w:t>Mentoring Programs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Document the number of mentored relationships when available</w:t>
      </w:r>
    </w:p>
    <w:p w:rsidR="002A2DF3" w:rsidRPr="00492349" w:rsidRDefault="002A2DF3" w:rsidP="002A2DF3">
      <w:pPr>
        <w:autoSpaceDE w:val="0"/>
        <w:autoSpaceDN w:val="0"/>
        <w:adjustRightInd w:val="0"/>
        <w:spacing w:after="0"/>
        <w:ind w:left="360"/>
        <w:rPr>
          <w:rFonts w:ascii="Times New Roman" w:hAnsi="Times New Roman" w:cs="Times New Roman"/>
          <w:sz w:val="24"/>
          <w:szCs w:val="24"/>
        </w:rPr>
      </w:pPr>
      <w:r w:rsidRPr="00492349">
        <w:rPr>
          <w:rFonts w:ascii="Times New Roman" w:hAnsi="Times New Roman" w:cs="Times New Roman"/>
          <w:sz w:val="24"/>
          <w:szCs w:val="24"/>
        </w:rPr>
        <w:t>Resources</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Document #, type, and amount of scholarships dispersed</w:t>
      </w:r>
    </w:p>
    <w:p w:rsidR="002A2DF3" w:rsidRPr="00492349" w:rsidRDefault="002A2DF3" w:rsidP="002A2DF3">
      <w:pPr>
        <w:numPr>
          <w:ilvl w:val="0"/>
          <w:numId w:val="7"/>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Document #, type, and amount of scholarships provided through the activities of the development office</w:t>
      </w:r>
    </w:p>
    <w:p w:rsidR="002A2DF3" w:rsidRPr="00492349" w:rsidRDefault="002A2DF3" w:rsidP="002A2DF3">
      <w:pPr>
        <w:rPr>
          <w:rFonts w:ascii="Times New Roman" w:hAnsi="Times New Roman" w:cs="Times New Roman"/>
          <w:sz w:val="24"/>
          <w:szCs w:val="24"/>
        </w:rPr>
      </w:pPr>
      <w:r w:rsidRPr="00492349">
        <w:rPr>
          <w:rFonts w:ascii="Times New Roman" w:hAnsi="Times New Roman" w:cs="Times New Roman"/>
          <w:sz w:val="24"/>
          <w:szCs w:val="24"/>
        </w:rPr>
        <w:br w:type="page"/>
      </w:r>
    </w:p>
    <w:p w:rsidR="002A2DF3" w:rsidRPr="00492349" w:rsidRDefault="002A2DF3" w:rsidP="002A2DF3">
      <w:pPr>
        <w:jc w:val="center"/>
        <w:rPr>
          <w:rFonts w:ascii="Times New Roman" w:hAnsi="Times New Roman" w:cs="Times New Roman"/>
          <w:b/>
          <w:sz w:val="24"/>
          <w:szCs w:val="24"/>
        </w:rPr>
      </w:pPr>
      <w:r w:rsidRPr="00492349">
        <w:rPr>
          <w:rFonts w:ascii="Times New Roman" w:hAnsi="Times New Roman" w:cs="Times New Roman"/>
          <w:b/>
          <w:sz w:val="24"/>
          <w:szCs w:val="24"/>
        </w:rPr>
        <w:lastRenderedPageBreak/>
        <w:t>Appendix B</w:t>
      </w:r>
    </w:p>
    <w:p w:rsidR="002A2DF3" w:rsidRPr="00492349" w:rsidRDefault="002A2DF3" w:rsidP="002A2DF3">
      <w:pPr>
        <w:jc w:val="center"/>
        <w:rPr>
          <w:rFonts w:ascii="Times New Roman" w:hAnsi="Times New Roman" w:cs="Times New Roman"/>
          <w:b/>
          <w:sz w:val="24"/>
          <w:szCs w:val="24"/>
        </w:rPr>
      </w:pPr>
      <w:r w:rsidRPr="00492349">
        <w:rPr>
          <w:rFonts w:ascii="Times New Roman" w:hAnsi="Times New Roman" w:cs="Times New Roman"/>
          <w:b/>
          <w:sz w:val="24"/>
          <w:szCs w:val="24"/>
        </w:rPr>
        <w:t>Faculty Diversity</w:t>
      </w:r>
    </w:p>
    <w:p w:rsidR="002A2DF3" w:rsidRPr="00492349" w:rsidRDefault="002A2DF3" w:rsidP="002A2DF3">
      <w:pPr>
        <w:jc w:val="center"/>
        <w:rPr>
          <w:rFonts w:ascii="Times New Roman" w:hAnsi="Times New Roman" w:cs="Times New Roman"/>
          <w:sz w:val="24"/>
          <w:szCs w:val="24"/>
        </w:rPr>
      </w:pPr>
    </w:p>
    <w:p w:rsidR="002A2DF3" w:rsidRPr="00492349" w:rsidRDefault="002A2DF3" w:rsidP="002A2DF3">
      <w:pPr>
        <w:rPr>
          <w:rFonts w:ascii="Times New Roman" w:hAnsi="Times New Roman" w:cs="Times New Roman"/>
          <w:bCs/>
          <w:iCs/>
          <w:sz w:val="24"/>
          <w:szCs w:val="24"/>
        </w:rPr>
      </w:pPr>
      <w:r w:rsidRPr="00492349">
        <w:rPr>
          <w:rFonts w:ascii="Times New Roman" w:hAnsi="Times New Roman" w:cs="Times New Roman"/>
          <w:sz w:val="24"/>
          <w:szCs w:val="24"/>
        </w:rPr>
        <w:t>The SOM has a primary goal of recruiting, retaining</w:t>
      </w:r>
      <w:r>
        <w:rPr>
          <w:rFonts w:ascii="Times New Roman" w:hAnsi="Times New Roman" w:cs="Times New Roman"/>
          <w:sz w:val="24"/>
          <w:szCs w:val="24"/>
        </w:rPr>
        <w:t>,</w:t>
      </w:r>
      <w:r w:rsidRPr="00492349">
        <w:rPr>
          <w:rFonts w:ascii="Times New Roman" w:hAnsi="Times New Roman" w:cs="Times New Roman"/>
          <w:sz w:val="24"/>
          <w:szCs w:val="24"/>
        </w:rPr>
        <w:t xml:space="preserve"> and promoting a diverse workforce to ensure optimal educational </w:t>
      </w:r>
      <w:r>
        <w:rPr>
          <w:rFonts w:ascii="Times New Roman" w:hAnsi="Times New Roman" w:cs="Times New Roman"/>
          <w:sz w:val="24"/>
          <w:szCs w:val="24"/>
        </w:rPr>
        <w:t xml:space="preserve">experiences </w:t>
      </w:r>
      <w:r w:rsidRPr="00492349">
        <w:rPr>
          <w:rFonts w:ascii="Times New Roman" w:hAnsi="Times New Roman" w:cs="Times New Roman"/>
          <w:sz w:val="24"/>
          <w:szCs w:val="24"/>
        </w:rPr>
        <w:t>of students and to meet the needs of our ever</w:t>
      </w:r>
      <w:r>
        <w:rPr>
          <w:rFonts w:ascii="Times New Roman" w:hAnsi="Times New Roman" w:cs="Times New Roman"/>
          <w:sz w:val="24"/>
          <w:szCs w:val="24"/>
        </w:rPr>
        <w:t>-</w:t>
      </w:r>
      <w:r w:rsidRPr="00492349">
        <w:rPr>
          <w:rFonts w:ascii="Times New Roman" w:hAnsi="Times New Roman" w:cs="Times New Roman"/>
          <w:sz w:val="24"/>
          <w:szCs w:val="24"/>
        </w:rPr>
        <w:t>increasing diverse population that we serve. Our plan is to maintain or e</w:t>
      </w:r>
      <w:r w:rsidRPr="00492349">
        <w:rPr>
          <w:rFonts w:ascii="Times New Roman" w:hAnsi="Times New Roman" w:cs="Times New Roman"/>
          <w:bCs/>
          <w:iCs/>
          <w:sz w:val="24"/>
          <w:szCs w:val="24"/>
        </w:rPr>
        <w:t>xceed AAMC benchmarks for employment and retention of faculty, staff</w:t>
      </w:r>
      <w:r>
        <w:rPr>
          <w:rFonts w:ascii="Times New Roman" w:hAnsi="Times New Roman" w:cs="Times New Roman"/>
          <w:bCs/>
          <w:iCs/>
          <w:sz w:val="24"/>
          <w:szCs w:val="24"/>
        </w:rPr>
        <w:t>,</w:t>
      </w:r>
      <w:r w:rsidRPr="00492349">
        <w:rPr>
          <w:rFonts w:ascii="Times New Roman" w:hAnsi="Times New Roman" w:cs="Times New Roman"/>
          <w:bCs/>
          <w:iCs/>
          <w:sz w:val="24"/>
          <w:szCs w:val="24"/>
        </w:rPr>
        <w:t xml:space="preserve"> and administrators of diverse backgrounds.</w:t>
      </w:r>
    </w:p>
    <w:p w:rsidR="002A2DF3" w:rsidRPr="00492349" w:rsidRDefault="002A2DF3" w:rsidP="002A2DF3">
      <w:pPr>
        <w:rPr>
          <w:rFonts w:ascii="Times New Roman" w:hAnsi="Times New Roman" w:cs="Times New Roman"/>
          <w:bCs/>
          <w:iCs/>
          <w:sz w:val="24"/>
          <w:szCs w:val="24"/>
        </w:rPr>
      </w:pPr>
      <w:r w:rsidRPr="00492349">
        <w:rPr>
          <w:rFonts w:ascii="Times New Roman" w:hAnsi="Times New Roman" w:cs="Times New Roman"/>
          <w:bCs/>
          <w:iCs/>
          <w:sz w:val="24"/>
          <w:szCs w:val="24"/>
        </w:rPr>
        <w:t>Strategies</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Ensure a commitment to diversity in the search process. With each search committee, the Dean, Chair or his/her representative will provide a charge that addresses diversity as one of its core missions.</w:t>
      </w:r>
    </w:p>
    <w:p w:rsidR="002A2DF3" w:rsidRPr="00492349" w:rsidRDefault="002A2DF3" w:rsidP="002A2DF3">
      <w:pPr>
        <w:numPr>
          <w:ilvl w:val="0"/>
          <w:numId w:val="1"/>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Ensure that each search committee has a diverse representation</w:t>
      </w:r>
    </w:p>
    <w:p w:rsidR="002A2DF3" w:rsidRPr="00492349" w:rsidRDefault="002A2DF3" w:rsidP="002A2DF3">
      <w:pPr>
        <w:numPr>
          <w:ilvl w:val="0"/>
          <w:numId w:val="1"/>
        </w:numPr>
        <w:tabs>
          <w:tab w:val="num" w:pos="1026"/>
        </w:tabs>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sz w:val="24"/>
          <w:szCs w:val="24"/>
        </w:rPr>
        <w:t>Increase the recruitment and retention of underrepresented minorit</w:t>
      </w:r>
      <w:r>
        <w:rPr>
          <w:rFonts w:ascii="Times New Roman" w:hAnsi="Times New Roman" w:cs="Times New Roman"/>
          <w:sz w:val="24"/>
          <w:szCs w:val="24"/>
        </w:rPr>
        <w:t>ies</w:t>
      </w:r>
      <w:r w:rsidRPr="00492349">
        <w:rPr>
          <w:rFonts w:ascii="Times New Roman" w:hAnsi="Times New Roman" w:cs="Times New Roman"/>
          <w:sz w:val="24"/>
          <w:szCs w:val="24"/>
        </w:rPr>
        <w:t xml:space="preserve"> for leadership positions through recruitment both by formal (advertisements) and informal (personal contact) avenues. We will advertise in diverse journals</w:t>
      </w:r>
      <w:r w:rsidRPr="00492349">
        <w:rPr>
          <w:rFonts w:ascii="Times New Roman" w:hAnsi="Times New Roman" w:cs="Times New Roman"/>
          <w:color w:val="000000"/>
          <w:sz w:val="24"/>
          <w:szCs w:val="24"/>
        </w:rPr>
        <w:t xml:space="preserve"> for open positions. Also, we plan to u</w:t>
      </w:r>
      <w:r w:rsidRPr="00492349">
        <w:rPr>
          <w:rFonts w:ascii="Times New Roman" w:hAnsi="Times New Roman" w:cs="Times New Roman"/>
          <w:sz w:val="24"/>
          <w:szCs w:val="24"/>
        </w:rPr>
        <w:t>tilize the services of several Web</w:t>
      </w:r>
      <w:r>
        <w:rPr>
          <w:rFonts w:ascii="Times New Roman" w:hAnsi="Times New Roman" w:cs="Times New Roman"/>
          <w:sz w:val="24"/>
          <w:szCs w:val="24"/>
        </w:rPr>
        <w:t>-</w:t>
      </w:r>
      <w:r w:rsidRPr="00492349">
        <w:rPr>
          <w:rFonts w:ascii="Times New Roman" w:hAnsi="Times New Roman" w:cs="Times New Roman"/>
          <w:sz w:val="24"/>
          <w:szCs w:val="24"/>
        </w:rPr>
        <w:t>based systems to identify potential candidates. An example is the Executive Leadership in Academic Medicine (ELAM) which is directed at women in the academic setting who already have leadership roles who may be seeking to advance their careers.</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 xml:space="preserve">Provide Faculty Development programs including programs that addresses paths to success in an academic environment  </w:t>
      </w:r>
    </w:p>
    <w:p w:rsidR="002A2DF3" w:rsidRPr="00492349" w:rsidRDefault="002A2DF3" w:rsidP="002A2DF3">
      <w:pPr>
        <w:numPr>
          <w:ilvl w:val="0"/>
          <w:numId w:val="1"/>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Provide mentored research opportunities for faculty by providing seminars from senior researchers to brainstorm research issues with junior persons</w:t>
      </w:r>
    </w:p>
    <w:p w:rsidR="002A2DF3" w:rsidRPr="00492349" w:rsidRDefault="002A2DF3" w:rsidP="002A2DF3">
      <w:pPr>
        <w:numPr>
          <w:ilvl w:val="0"/>
          <w:numId w:val="1"/>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 xml:space="preserve">Provide opportunities for recognition of senior associates who mentor the work of junior personnel  through the PAT process </w:t>
      </w:r>
    </w:p>
    <w:p w:rsidR="002A2DF3" w:rsidRPr="00492349" w:rsidRDefault="002A2DF3" w:rsidP="002A2DF3">
      <w:pPr>
        <w:numPr>
          <w:ilvl w:val="0"/>
          <w:numId w:val="1"/>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 xml:space="preserve">Senior leaders will seek and recommend individuals who demonstrate leadership abilities to key committees and boards that can be recognized by the PAT to enhance </w:t>
      </w:r>
      <w:proofErr w:type="gramStart"/>
      <w:r w:rsidRPr="00492349">
        <w:rPr>
          <w:rFonts w:ascii="Times New Roman" w:hAnsi="Times New Roman" w:cs="Times New Roman"/>
          <w:bCs/>
          <w:iCs/>
          <w:sz w:val="24"/>
          <w:szCs w:val="24"/>
        </w:rPr>
        <w:t>the  opportunity</w:t>
      </w:r>
      <w:proofErr w:type="gramEnd"/>
      <w:r w:rsidRPr="00492349">
        <w:rPr>
          <w:rFonts w:ascii="Times New Roman" w:hAnsi="Times New Roman" w:cs="Times New Roman"/>
          <w:bCs/>
          <w:iCs/>
          <w:sz w:val="24"/>
          <w:szCs w:val="24"/>
        </w:rPr>
        <w:t xml:space="preserve"> for promotion. </w:t>
      </w:r>
    </w:p>
    <w:p w:rsidR="002A2DF3" w:rsidRPr="00492349" w:rsidRDefault="002A2DF3" w:rsidP="002A2DF3">
      <w:pPr>
        <w:autoSpaceDE w:val="0"/>
        <w:autoSpaceDN w:val="0"/>
        <w:adjustRightInd w:val="0"/>
        <w:spacing w:after="0" w:line="240" w:lineRule="auto"/>
        <w:ind w:left="360"/>
        <w:rPr>
          <w:rFonts w:ascii="Times New Roman" w:hAnsi="Times New Roman" w:cs="Times New Roman"/>
          <w:bCs/>
          <w:iCs/>
          <w:sz w:val="24"/>
          <w:szCs w:val="24"/>
        </w:rPr>
      </w:pPr>
    </w:p>
    <w:p w:rsidR="002A2DF3" w:rsidRPr="00492349" w:rsidRDefault="002A2DF3" w:rsidP="002A2DF3">
      <w:p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Assessment</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xml:space="preserve">Provide demographic information on the composition of key search committees </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xml:space="preserve">Document demographic information of new faculty and individuals recruited into leadership positions </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Document number and type of faculty development programs</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Document success of promotion/tenure (PAT)  of targeted faculty</w:t>
      </w:r>
    </w:p>
    <w:p w:rsidR="002A2DF3" w:rsidRPr="00492349" w:rsidRDefault="002A2DF3" w:rsidP="002A2DF3">
      <w:pPr>
        <w:numPr>
          <w:ilvl w:val="0"/>
          <w:numId w:val="2"/>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Collect statistics, including information related to race, ethnicity and gender of individuals on major institutional</w:t>
      </w:r>
      <w:r>
        <w:rPr>
          <w:rFonts w:ascii="Times New Roman" w:hAnsi="Times New Roman" w:cs="Times New Roman"/>
          <w:bCs/>
          <w:iCs/>
          <w:sz w:val="24"/>
          <w:szCs w:val="24"/>
        </w:rPr>
        <w:t xml:space="preserve">, </w:t>
      </w:r>
      <w:r w:rsidRPr="00492349">
        <w:rPr>
          <w:rFonts w:ascii="Times New Roman" w:hAnsi="Times New Roman" w:cs="Times New Roman"/>
          <w:bCs/>
          <w:iCs/>
          <w:sz w:val="24"/>
          <w:szCs w:val="24"/>
        </w:rPr>
        <w:t>community</w:t>
      </w:r>
      <w:r>
        <w:rPr>
          <w:rFonts w:ascii="Times New Roman" w:hAnsi="Times New Roman" w:cs="Times New Roman"/>
          <w:bCs/>
          <w:iCs/>
          <w:sz w:val="24"/>
          <w:szCs w:val="24"/>
        </w:rPr>
        <w:t>,</w:t>
      </w:r>
      <w:r w:rsidRPr="00492349">
        <w:rPr>
          <w:rFonts w:ascii="Times New Roman" w:hAnsi="Times New Roman" w:cs="Times New Roman"/>
          <w:bCs/>
          <w:iCs/>
          <w:sz w:val="24"/>
          <w:szCs w:val="24"/>
        </w:rPr>
        <w:t xml:space="preserve"> regional</w:t>
      </w:r>
      <w:r>
        <w:rPr>
          <w:rFonts w:ascii="Times New Roman" w:hAnsi="Times New Roman" w:cs="Times New Roman"/>
          <w:bCs/>
          <w:iCs/>
          <w:sz w:val="24"/>
          <w:szCs w:val="24"/>
        </w:rPr>
        <w:t xml:space="preserve">, </w:t>
      </w:r>
      <w:r w:rsidRPr="00492349">
        <w:rPr>
          <w:rFonts w:ascii="Times New Roman" w:hAnsi="Times New Roman" w:cs="Times New Roman"/>
          <w:bCs/>
          <w:iCs/>
          <w:sz w:val="24"/>
          <w:szCs w:val="24"/>
        </w:rPr>
        <w:t>state</w:t>
      </w:r>
      <w:r>
        <w:rPr>
          <w:rFonts w:ascii="Times New Roman" w:hAnsi="Times New Roman" w:cs="Times New Roman"/>
          <w:bCs/>
          <w:iCs/>
          <w:sz w:val="24"/>
          <w:szCs w:val="24"/>
        </w:rPr>
        <w:t xml:space="preserve">, </w:t>
      </w:r>
      <w:r w:rsidRPr="00492349">
        <w:rPr>
          <w:rFonts w:ascii="Times New Roman" w:hAnsi="Times New Roman" w:cs="Times New Roman"/>
          <w:bCs/>
          <w:iCs/>
          <w:sz w:val="24"/>
          <w:szCs w:val="24"/>
        </w:rPr>
        <w:t>national</w:t>
      </w:r>
      <w:r>
        <w:rPr>
          <w:rFonts w:ascii="Times New Roman" w:hAnsi="Times New Roman" w:cs="Times New Roman"/>
          <w:bCs/>
          <w:iCs/>
          <w:sz w:val="24"/>
          <w:szCs w:val="24"/>
        </w:rPr>
        <w:t xml:space="preserve">, and </w:t>
      </w:r>
      <w:r w:rsidRPr="00492349">
        <w:rPr>
          <w:rFonts w:ascii="Times New Roman" w:hAnsi="Times New Roman" w:cs="Times New Roman"/>
          <w:bCs/>
          <w:iCs/>
          <w:sz w:val="24"/>
          <w:szCs w:val="24"/>
        </w:rPr>
        <w:t xml:space="preserve">international committees and governing boards </w:t>
      </w:r>
    </w:p>
    <w:p w:rsidR="002A2DF3" w:rsidRPr="00492349" w:rsidRDefault="002A2DF3" w:rsidP="002A2DF3">
      <w:pPr>
        <w:autoSpaceDE w:val="0"/>
        <w:autoSpaceDN w:val="0"/>
        <w:adjustRightInd w:val="0"/>
        <w:spacing w:after="0" w:line="240" w:lineRule="auto"/>
        <w:rPr>
          <w:rFonts w:ascii="Times New Roman" w:hAnsi="Times New Roman" w:cs="Times New Roman"/>
          <w:bCs/>
          <w:iCs/>
          <w:sz w:val="24"/>
          <w:szCs w:val="24"/>
        </w:rPr>
      </w:pPr>
    </w:p>
    <w:p w:rsidR="002A2DF3" w:rsidRPr="00492349" w:rsidRDefault="002A2DF3" w:rsidP="002A2DF3">
      <w:pPr>
        <w:autoSpaceDE w:val="0"/>
        <w:autoSpaceDN w:val="0"/>
        <w:adjustRightInd w:val="0"/>
        <w:rPr>
          <w:rFonts w:ascii="Times New Roman" w:hAnsi="Times New Roman" w:cs="Times New Roman"/>
          <w:bCs/>
          <w:iCs/>
          <w:sz w:val="24"/>
          <w:szCs w:val="24"/>
        </w:rPr>
      </w:pPr>
    </w:p>
    <w:p w:rsidR="002A2DF3" w:rsidRPr="00492349" w:rsidRDefault="002A2DF3" w:rsidP="002A2DF3">
      <w:pPr>
        <w:jc w:val="center"/>
        <w:rPr>
          <w:rFonts w:ascii="Times New Roman" w:hAnsi="Times New Roman" w:cs="Times New Roman"/>
          <w:b/>
          <w:bCs/>
          <w:iCs/>
          <w:sz w:val="24"/>
          <w:szCs w:val="24"/>
        </w:rPr>
      </w:pPr>
      <w:r w:rsidRPr="00492349">
        <w:rPr>
          <w:rFonts w:ascii="Times New Roman" w:hAnsi="Times New Roman" w:cs="Times New Roman"/>
          <w:bCs/>
          <w:iCs/>
          <w:sz w:val="24"/>
          <w:szCs w:val="24"/>
        </w:rPr>
        <w:br w:type="page"/>
      </w:r>
      <w:r w:rsidRPr="00492349">
        <w:rPr>
          <w:rFonts w:ascii="Times New Roman" w:hAnsi="Times New Roman" w:cs="Times New Roman"/>
          <w:b/>
          <w:bCs/>
          <w:iCs/>
          <w:sz w:val="24"/>
          <w:szCs w:val="24"/>
        </w:rPr>
        <w:lastRenderedPageBreak/>
        <w:t>Appendix C</w:t>
      </w:r>
    </w:p>
    <w:p w:rsidR="002A2DF3" w:rsidRPr="00492349" w:rsidRDefault="002A2DF3" w:rsidP="002A2DF3">
      <w:pPr>
        <w:jc w:val="center"/>
        <w:rPr>
          <w:rFonts w:ascii="Times New Roman" w:hAnsi="Times New Roman" w:cs="Times New Roman"/>
          <w:b/>
          <w:bCs/>
          <w:iCs/>
          <w:sz w:val="24"/>
          <w:szCs w:val="24"/>
        </w:rPr>
      </w:pPr>
      <w:r w:rsidRPr="00492349">
        <w:rPr>
          <w:rFonts w:ascii="Times New Roman" w:hAnsi="Times New Roman" w:cs="Times New Roman"/>
          <w:b/>
          <w:bCs/>
          <w:iCs/>
          <w:sz w:val="24"/>
          <w:szCs w:val="24"/>
        </w:rPr>
        <w:t>Climate</w:t>
      </w:r>
    </w:p>
    <w:p w:rsidR="002A2DF3" w:rsidRPr="00492349" w:rsidRDefault="002A2DF3" w:rsidP="002A2DF3">
      <w:pPr>
        <w:autoSpaceDE w:val="0"/>
        <w:autoSpaceDN w:val="0"/>
        <w:adjustRightInd w:val="0"/>
        <w:rPr>
          <w:rFonts w:ascii="Times New Roman" w:hAnsi="Times New Roman" w:cs="Times New Roman"/>
          <w:sz w:val="24"/>
          <w:szCs w:val="24"/>
        </w:rPr>
      </w:pPr>
      <w:r w:rsidRPr="00492349">
        <w:rPr>
          <w:rFonts w:ascii="Times New Roman" w:hAnsi="Times New Roman" w:cs="Times New Roman"/>
          <w:sz w:val="24"/>
          <w:szCs w:val="24"/>
        </w:rPr>
        <w:t>Our goal is to develop a campus environment that is welcoming to all people and in which diversity, social justice and provision of academic opportunity are intrinsic values. We plan to ensure</w:t>
      </w:r>
      <w:r w:rsidRPr="00492349">
        <w:rPr>
          <w:rFonts w:ascii="Times New Roman" w:hAnsi="Times New Roman" w:cs="Times New Roman"/>
          <w:bCs/>
          <w:iCs/>
          <w:sz w:val="24"/>
          <w:szCs w:val="24"/>
        </w:rPr>
        <w:t xml:space="preserve"> an inclusive and welcoming climate across the campus.</w:t>
      </w:r>
      <w:r w:rsidRPr="00492349">
        <w:rPr>
          <w:rFonts w:ascii="Times New Roman" w:hAnsi="Times New Roman" w:cs="Times New Roman"/>
          <w:sz w:val="24"/>
          <w:szCs w:val="24"/>
        </w:rPr>
        <w:t xml:space="preserve"> </w:t>
      </w:r>
    </w:p>
    <w:p w:rsidR="002A2DF3" w:rsidRPr="00492349" w:rsidRDefault="002A2DF3" w:rsidP="002A2DF3">
      <w:pPr>
        <w:autoSpaceDE w:val="0"/>
        <w:autoSpaceDN w:val="0"/>
        <w:adjustRightInd w:val="0"/>
        <w:spacing w:after="0"/>
        <w:rPr>
          <w:rFonts w:ascii="Times New Roman" w:hAnsi="Times New Roman" w:cs="Times New Roman"/>
          <w:sz w:val="24"/>
          <w:szCs w:val="24"/>
        </w:rPr>
      </w:pPr>
      <w:r w:rsidRPr="00492349">
        <w:rPr>
          <w:rFonts w:ascii="Times New Roman" w:hAnsi="Times New Roman" w:cs="Times New Roman"/>
          <w:sz w:val="24"/>
          <w:szCs w:val="24"/>
        </w:rPr>
        <w:t>Strategies</w:t>
      </w:r>
    </w:p>
    <w:p w:rsidR="002A2DF3" w:rsidRPr="00492349" w:rsidRDefault="002A2DF3" w:rsidP="002A2DF3">
      <w:pPr>
        <w:numPr>
          <w:ilvl w:val="0"/>
          <w:numId w:val="3"/>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 xml:space="preserve">Provide activities that promote inconclusiveness throughout the campus. We will continue to co-sponsor the Annual Cultural Symposium at the Health Science Center to increase awareness of different cultures as well as other activities. </w:t>
      </w:r>
    </w:p>
    <w:p w:rsidR="002A2DF3" w:rsidRPr="00492349" w:rsidRDefault="002A2DF3" w:rsidP="002A2DF3">
      <w:pPr>
        <w:numPr>
          <w:ilvl w:val="0"/>
          <w:numId w:val="3"/>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Continue to develop an interactive relationship with all members of the HSC through the HSC Diversity Committee</w:t>
      </w:r>
    </w:p>
    <w:p w:rsidR="002A2DF3" w:rsidRPr="00492349" w:rsidRDefault="002A2DF3" w:rsidP="002A2DF3">
      <w:pPr>
        <w:numPr>
          <w:ilvl w:val="0"/>
          <w:numId w:val="3"/>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Provide support groups that address specific groups</w:t>
      </w:r>
      <w:r>
        <w:rPr>
          <w:rFonts w:ascii="Times New Roman" w:hAnsi="Times New Roman" w:cs="Times New Roman"/>
          <w:bCs/>
          <w:iCs/>
          <w:sz w:val="24"/>
          <w:szCs w:val="24"/>
        </w:rPr>
        <w:t>’</w:t>
      </w:r>
      <w:r w:rsidRPr="00492349">
        <w:rPr>
          <w:rFonts w:ascii="Times New Roman" w:hAnsi="Times New Roman" w:cs="Times New Roman"/>
          <w:bCs/>
          <w:iCs/>
          <w:sz w:val="24"/>
          <w:szCs w:val="24"/>
        </w:rPr>
        <w:t xml:space="preserve"> issues to promote better understanding (ex. LTBG support organization; SMNA)  </w:t>
      </w:r>
    </w:p>
    <w:p w:rsidR="002A2DF3" w:rsidRPr="00492349" w:rsidRDefault="002A2DF3" w:rsidP="002A2DF3">
      <w:pPr>
        <w:numPr>
          <w:ilvl w:val="0"/>
          <w:numId w:val="3"/>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Review the last climate assessment data and work with the organization from Bel</w:t>
      </w:r>
      <w:r>
        <w:rPr>
          <w:rFonts w:ascii="Times New Roman" w:hAnsi="Times New Roman" w:cs="Times New Roman"/>
          <w:bCs/>
          <w:iCs/>
          <w:sz w:val="24"/>
          <w:szCs w:val="24"/>
        </w:rPr>
        <w:t>k</w:t>
      </w:r>
      <w:r w:rsidRPr="00492349">
        <w:rPr>
          <w:rFonts w:ascii="Times New Roman" w:hAnsi="Times New Roman" w:cs="Times New Roman"/>
          <w:bCs/>
          <w:iCs/>
          <w:sz w:val="24"/>
          <w:szCs w:val="24"/>
        </w:rPr>
        <w:t>nap campus to develop a more specific climate assessment for the SOM.</w:t>
      </w:r>
    </w:p>
    <w:p w:rsidR="002A2DF3" w:rsidRPr="00492349" w:rsidRDefault="002A2DF3" w:rsidP="002A2DF3">
      <w:pPr>
        <w:numPr>
          <w:ilvl w:val="0"/>
          <w:numId w:val="3"/>
        </w:numPr>
        <w:autoSpaceDE w:val="0"/>
        <w:autoSpaceDN w:val="0"/>
        <w:adjustRightInd w:val="0"/>
        <w:spacing w:after="0" w:line="240" w:lineRule="auto"/>
        <w:rPr>
          <w:rFonts w:ascii="Times New Roman" w:hAnsi="Times New Roman" w:cs="Times New Roman"/>
          <w:bCs/>
          <w:iCs/>
          <w:sz w:val="24"/>
          <w:szCs w:val="24"/>
        </w:rPr>
      </w:pPr>
      <w:r w:rsidRPr="00492349">
        <w:rPr>
          <w:rFonts w:ascii="Times New Roman" w:hAnsi="Times New Roman" w:cs="Times New Roman"/>
          <w:bCs/>
          <w:iCs/>
          <w:sz w:val="24"/>
          <w:szCs w:val="24"/>
        </w:rPr>
        <w:t>Provide leadership in curriculum development on one workshop focused on LGTBQ healthcare needs.</w:t>
      </w:r>
    </w:p>
    <w:p w:rsidR="002A2DF3" w:rsidRPr="00492349" w:rsidRDefault="002A2DF3" w:rsidP="002A2DF3">
      <w:pPr>
        <w:autoSpaceDE w:val="0"/>
        <w:autoSpaceDN w:val="0"/>
        <w:adjustRightInd w:val="0"/>
        <w:spacing w:after="0" w:line="240" w:lineRule="auto"/>
        <w:rPr>
          <w:rFonts w:ascii="Times New Roman" w:hAnsi="Times New Roman" w:cs="Times New Roman"/>
          <w:bCs/>
          <w:iCs/>
          <w:sz w:val="24"/>
          <w:szCs w:val="24"/>
        </w:rPr>
      </w:pPr>
    </w:p>
    <w:p w:rsidR="002A2DF3" w:rsidRPr="00492349" w:rsidRDefault="002A2DF3" w:rsidP="002A2DF3">
      <w:pPr>
        <w:autoSpaceDE w:val="0"/>
        <w:autoSpaceDN w:val="0"/>
        <w:adjustRightInd w:val="0"/>
        <w:spacing w:after="0" w:line="240" w:lineRule="auto"/>
        <w:ind w:left="360"/>
        <w:rPr>
          <w:rFonts w:ascii="Times New Roman" w:hAnsi="Times New Roman" w:cs="Times New Roman"/>
          <w:bCs/>
          <w:iCs/>
          <w:sz w:val="24"/>
          <w:szCs w:val="24"/>
        </w:rPr>
      </w:pPr>
      <w:r w:rsidRPr="00492349">
        <w:rPr>
          <w:rFonts w:ascii="Times New Roman" w:hAnsi="Times New Roman" w:cs="Times New Roman"/>
          <w:bCs/>
          <w:iCs/>
          <w:sz w:val="24"/>
          <w:szCs w:val="24"/>
        </w:rPr>
        <w:t>Assessment</w:t>
      </w:r>
    </w:p>
    <w:p w:rsidR="002A2DF3" w:rsidRPr="00492349" w:rsidRDefault="002A2DF3" w:rsidP="002A2DF3">
      <w:pPr>
        <w:numPr>
          <w:ilvl w:val="0"/>
          <w:numId w:val="4"/>
        </w:numPr>
        <w:spacing w:after="0" w:line="240" w:lineRule="auto"/>
        <w:rPr>
          <w:rFonts w:ascii="Times New Roman" w:hAnsi="Times New Roman" w:cs="Times New Roman"/>
          <w:sz w:val="24"/>
          <w:szCs w:val="24"/>
        </w:rPr>
      </w:pPr>
      <w:r w:rsidRPr="00492349">
        <w:rPr>
          <w:rFonts w:ascii="Times New Roman" w:hAnsi="Times New Roman" w:cs="Times New Roman"/>
          <w:sz w:val="24"/>
          <w:szCs w:val="24"/>
        </w:rPr>
        <w:t xml:space="preserve">Quantitative and Quantitative evaluations </w:t>
      </w: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Default="002A2DF3" w:rsidP="002A2DF3">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2A2DF3" w:rsidRDefault="002A2DF3" w:rsidP="002A2DF3">
      <w:pPr>
        <w:spacing w:after="0" w:line="240" w:lineRule="auto"/>
        <w:jc w:val="center"/>
        <w:rPr>
          <w:rFonts w:ascii="Times New Roman" w:hAnsi="Times New Roman" w:cs="Times New Roman"/>
          <w:b/>
          <w:sz w:val="24"/>
          <w:szCs w:val="24"/>
        </w:rPr>
      </w:pPr>
      <w:r w:rsidRPr="00492349">
        <w:rPr>
          <w:rFonts w:ascii="Times New Roman" w:hAnsi="Times New Roman" w:cs="Times New Roman"/>
          <w:b/>
          <w:sz w:val="24"/>
          <w:szCs w:val="24"/>
        </w:rPr>
        <w:lastRenderedPageBreak/>
        <w:t>Appendix D</w:t>
      </w:r>
    </w:p>
    <w:p w:rsidR="002A2DF3" w:rsidRPr="00492349" w:rsidRDefault="002A2DF3" w:rsidP="002A2DF3">
      <w:pPr>
        <w:spacing w:after="0" w:line="240" w:lineRule="auto"/>
        <w:jc w:val="center"/>
        <w:rPr>
          <w:rFonts w:ascii="Times New Roman" w:hAnsi="Times New Roman" w:cs="Times New Roman"/>
          <w:b/>
          <w:sz w:val="24"/>
          <w:szCs w:val="24"/>
        </w:rPr>
      </w:pPr>
    </w:p>
    <w:p w:rsidR="002A2DF3" w:rsidRDefault="002A2DF3" w:rsidP="002A2DF3">
      <w:pPr>
        <w:spacing w:after="0" w:line="240" w:lineRule="auto"/>
        <w:jc w:val="center"/>
        <w:rPr>
          <w:rFonts w:ascii="Times New Roman" w:hAnsi="Times New Roman" w:cs="Times New Roman"/>
          <w:b/>
          <w:sz w:val="24"/>
          <w:szCs w:val="24"/>
        </w:rPr>
      </w:pPr>
      <w:r w:rsidRPr="00492349">
        <w:rPr>
          <w:rFonts w:ascii="Times New Roman" w:hAnsi="Times New Roman" w:cs="Times New Roman"/>
          <w:b/>
          <w:sz w:val="24"/>
          <w:szCs w:val="24"/>
        </w:rPr>
        <w:t>Environmental Sustainability, Community Engagement and International Service and Education</w:t>
      </w:r>
    </w:p>
    <w:p w:rsidR="002A2DF3" w:rsidRPr="00492349" w:rsidRDefault="002A2DF3" w:rsidP="002A2DF3">
      <w:pPr>
        <w:spacing w:after="0" w:line="240" w:lineRule="auto"/>
        <w:jc w:val="center"/>
        <w:rPr>
          <w:rFonts w:ascii="Times New Roman" w:hAnsi="Times New Roman" w:cs="Times New Roman"/>
          <w:b/>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autoSpaceDE w:val="0"/>
        <w:autoSpaceDN w:val="0"/>
        <w:adjustRightInd w:val="0"/>
        <w:rPr>
          <w:rFonts w:ascii="Times New Roman" w:hAnsi="Times New Roman" w:cs="Times New Roman"/>
          <w:sz w:val="24"/>
          <w:szCs w:val="24"/>
        </w:rPr>
      </w:pPr>
      <w:r w:rsidRPr="00492349">
        <w:rPr>
          <w:rFonts w:ascii="Times New Roman" w:hAnsi="Times New Roman" w:cs="Times New Roman"/>
          <w:sz w:val="24"/>
          <w:szCs w:val="24"/>
        </w:rPr>
        <w:t>The SOM will participate in mission-centered social and economic justice programs and incorporate principles of cultural diversity, global awareness and social justice into appropriate portions of educational curricula, research and scholarship programs and programs in civic engagement.</w:t>
      </w:r>
    </w:p>
    <w:p w:rsidR="002A2DF3" w:rsidRPr="00492349" w:rsidRDefault="002A2DF3" w:rsidP="002A2DF3">
      <w:pPr>
        <w:autoSpaceDE w:val="0"/>
        <w:autoSpaceDN w:val="0"/>
        <w:adjustRightInd w:val="0"/>
        <w:rPr>
          <w:rFonts w:ascii="Times New Roman" w:hAnsi="Times New Roman" w:cs="Times New Roman"/>
          <w:sz w:val="24"/>
          <w:szCs w:val="24"/>
        </w:rPr>
      </w:pPr>
      <w:r w:rsidRPr="00492349">
        <w:rPr>
          <w:rFonts w:ascii="Times New Roman" w:hAnsi="Times New Roman" w:cs="Times New Roman"/>
          <w:sz w:val="24"/>
          <w:szCs w:val="24"/>
        </w:rPr>
        <w:t>Strategies</w:t>
      </w:r>
    </w:p>
    <w:p w:rsidR="002A2DF3" w:rsidRPr="00492349" w:rsidRDefault="002A2DF3" w:rsidP="002A2DF3">
      <w:pPr>
        <w:pStyle w:val="ListParagraph"/>
        <w:numPr>
          <w:ilvl w:val="0"/>
          <w:numId w:val="4"/>
        </w:numPr>
        <w:autoSpaceDE w:val="0"/>
        <w:autoSpaceDN w:val="0"/>
        <w:adjustRightInd w:val="0"/>
      </w:pPr>
      <w:r w:rsidRPr="00492349">
        <w:t>The SOM will continue to be an active partner in the Signature Partnership through educational opportunities, research endeavors</w:t>
      </w:r>
      <w:r>
        <w:t>,</w:t>
      </w:r>
      <w:r w:rsidRPr="00492349">
        <w:t xml:space="preserve"> and service within the community to advocate for sustainable economic growth and development. A major initiative to continue to explore is the YMCA/UofL partnership in west Louisville.</w:t>
      </w:r>
    </w:p>
    <w:p w:rsidR="002A2DF3" w:rsidRPr="00492349" w:rsidRDefault="002A2DF3" w:rsidP="002A2DF3">
      <w:pPr>
        <w:pStyle w:val="ListParagraph"/>
        <w:numPr>
          <w:ilvl w:val="0"/>
          <w:numId w:val="4"/>
        </w:numPr>
        <w:autoSpaceDE w:val="0"/>
        <w:autoSpaceDN w:val="0"/>
        <w:adjustRightInd w:val="0"/>
      </w:pPr>
      <w:r w:rsidRPr="00492349">
        <w:t>Engage in a joint initiative with the Office of Community Engagement to submit a grant proposal to Urban Universities for HEALTH Learning Collaborative National Office and the Association of American Medical Colleges to improve urban health care.</w:t>
      </w:r>
    </w:p>
    <w:p w:rsidR="002A2DF3" w:rsidRPr="00492349" w:rsidRDefault="002A2DF3" w:rsidP="002A2DF3">
      <w:pPr>
        <w:numPr>
          <w:ilvl w:val="0"/>
          <w:numId w:val="5"/>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xml:space="preserve">Develop curriculum focusing </w:t>
      </w:r>
      <w:r>
        <w:rPr>
          <w:rFonts w:ascii="Times New Roman" w:hAnsi="Times New Roman" w:cs="Times New Roman"/>
          <w:sz w:val="24"/>
          <w:szCs w:val="24"/>
        </w:rPr>
        <w:t>on</w:t>
      </w:r>
      <w:r w:rsidRPr="00492349">
        <w:rPr>
          <w:rFonts w:ascii="Times New Roman" w:hAnsi="Times New Roman" w:cs="Times New Roman"/>
          <w:sz w:val="24"/>
          <w:szCs w:val="24"/>
        </w:rPr>
        <w:t xml:space="preserve"> health disparities by collaborating with the Office of Medical Education and the AHEC program</w:t>
      </w:r>
    </w:p>
    <w:p w:rsidR="002A2DF3" w:rsidRPr="00492349" w:rsidRDefault="002A2DF3" w:rsidP="002A2DF3">
      <w:pPr>
        <w:numPr>
          <w:ilvl w:val="0"/>
          <w:numId w:val="5"/>
        </w:numPr>
        <w:autoSpaceDE w:val="0"/>
        <w:autoSpaceDN w:val="0"/>
        <w:adjustRightInd w:val="0"/>
        <w:spacing w:after="0" w:line="240" w:lineRule="auto"/>
        <w:rPr>
          <w:rFonts w:ascii="Times New Roman" w:hAnsi="Times New Roman" w:cs="Times New Roman"/>
          <w:sz w:val="24"/>
          <w:szCs w:val="24"/>
        </w:rPr>
      </w:pPr>
      <w:r w:rsidRPr="00492349">
        <w:rPr>
          <w:rFonts w:ascii="Times New Roman" w:hAnsi="Times New Roman" w:cs="Times New Roman"/>
          <w:sz w:val="24"/>
          <w:szCs w:val="24"/>
        </w:rPr>
        <w:t xml:space="preserve">The SOM will develop a curricular track within the SOM, Distinction in Global Medicine, to educate students about global health and provide opportunities for structured studies abroad.  </w:t>
      </w:r>
    </w:p>
    <w:p w:rsidR="002A2DF3" w:rsidRPr="00492349" w:rsidRDefault="002A2DF3" w:rsidP="002A2DF3">
      <w:pPr>
        <w:spacing w:after="0" w:line="240" w:lineRule="auto"/>
        <w:jc w:val="center"/>
        <w:rPr>
          <w:rFonts w:ascii="Times New Roman" w:hAnsi="Times New Roman" w:cs="Times New Roman"/>
          <w:sz w:val="24"/>
          <w:szCs w:val="24"/>
        </w:rPr>
      </w:pPr>
    </w:p>
    <w:p w:rsidR="002A2DF3" w:rsidRPr="00492349" w:rsidRDefault="002A2DF3" w:rsidP="002A2DF3">
      <w:pPr>
        <w:spacing w:after="0" w:line="240" w:lineRule="auto"/>
        <w:ind w:left="360"/>
        <w:rPr>
          <w:rFonts w:ascii="Times New Roman" w:hAnsi="Times New Roman" w:cs="Times New Roman"/>
          <w:sz w:val="24"/>
          <w:szCs w:val="24"/>
        </w:rPr>
      </w:pPr>
      <w:r w:rsidRPr="00492349">
        <w:rPr>
          <w:rFonts w:ascii="Times New Roman" w:hAnsi="Times New Roman" w:cs="Times New Roman"/>
          <w:sz w:val="24"/>
          <w:szCs w:val="24"/>
        </w:rPr>
        <w:t>Assessment</w:t>
      </w:r>
    </w:p>
    <w:p w:rsidR="002A2DF3" w:rsidRPr="00492349" w:rsidRDefault="002A2DF3" w:rsidP="002A2DF3">
      <w:pPr>
        <w:pStyle w:val="ListParagraph"/>
        <w:numPr>
          <w:ilvl w:val="0"/>
          <w:numId w:val="6"/>
        </w:numPr>
      </w:pPr>
      <w:r w:rsidRPr="00492349">
        <w:t>Document progress on YCMA/UofL initiative</w:t>
      </w:r>
    </w:p>
    <w:p w:rsidR="002A2DF3" w:rsidRPr="00492349" w:rsidRDefault="002A2DF3" w:rsidP="002A2DF3">
      <w:pPr>
        <w:pStyle w:val="ListParagraph"/>
        <w:numPr>
          <w:ilvl w:val="0"/>
          <w:numId w:val="6"/>
        </w:numPr>
      </w:pPr>
      <w:r w:rsidRPr="00492349">
        <w:t>Submission of grant</w:t>
      </w:r>
    </w:p>
    <w:p w:rsidR="002A2DF3" w:rsidRPr="00492349" w:rsidRDefault="002A2DF3" w:rsidP="002A2DF3">
      <w:pPr>
        <w:pStyle w:val="ListParagraph"/>
        <w:numPr>
          <w:ilvl w:val="0"/>
          <w:numId w:val="6"/>
        </w:numPr>
      </w:pPr>
      <w:r w:rsidRPr="00492349">
        <w:t xml:space="preserve">Quantitative assessment of effectiveness of curriculum initiatives </w:t>
      </w: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spacing w:after="0" w:line="240" w:lineRule="auto"/>
        <w:rPr>
          <w:rFonts w:ascii="Times New Roman" w:hAnsi="Times New Roman" w:cs="Times New Roman"/>
          <w:sz w:val="24"/>
          <w:szCs w:val="24"/>
        </w:rPr>
      </w:pPr>
    </w:p>
    <w:p w:rsidR="002A2DF3" w:rsidRPr="00492349" w:rsidRDefault="002A2DF3" w:rsidP="002A2DF3">
      <w:pPr>
        <w:autoSpaceDE w:val="0"/>
        <w:autoSpaceDN w:val="0"/>
        <w:adjustRightInd w:val="0"/>
        <w:spacing w:after="0" w:line="240" w:lineRule="auto"/>
        <w:ind w:left="360"/>
        <w:rPr>
          <w:rFonts w:ascii="Times New Roman" w:hAnsi="Times New Roman" w:cs="Times New Roman"/>
          <w:bCs/>
          <w:iCs/>
          <w:sz w:val="24"/>
          <w:szCs w:val="24"/>
        </w:rPr>
      </w:pPr>
    </w:p>
    <w:p w:rsidR="002A2DF3" w:rsidRPr="00492349" w:rsidRDefault="002A2DF3" w:rsidP="002A2DF3">
      <w:pPr>
        <w:autoSpaceDE w:val="0"/>
        <w:autoSpaceDN w:val="0"/>
        <w:adjustRightInd w:val="0"/>
        <w:spacing w:after="0"/>
        <w:rPr>
          <w:rFonts w:ascii="Times New Roman" w:hAnsi="Times New Roman" w:cs="Times New Roman"/>
          <w:sz w:val="24"/>
          <w:szCs w:val="24"/>
        </w:rPr>
      </w:pPr>
    </w:p>
    <w:p w:rsidR="002A2DF3" w:rsidRPr="00492349" w:rsidRDefault="002A2DF3" w:rsidP="002A2DF3">
      <w:pPr>
        <w:autoSpaceDE w:val="0"/>
        <w:autoSpaceDN w:val="0"/>
        <w:adjustRightInd w:val="0"/>
        <w:rPr>
          <w:rFonts w:ascii="Times New Roman" w:hAnsi="Times New Roman" w:cs="Times New Roman"/>
          <w:sz w:val="24"/>
          <w:szCs w:val="24"/>
        </w:rPr>
      </w:pPr>
    </w:p>
    <w:p w:rsidR="002A2DF3" w:rsidRPr="00492349" w:rsidRDefault="002A2DF3" w:rsidP="002A2DF3">
      <w:pPr>
        <w:rPr>
          <w:rFonts w:ascii="Times New Roman" w:hAnsi="Times New Roman" w:cs="Times New Roman"/>
          <w:bCs/>
          <w:iCs/>
          <w:sz w:val="24"/>
          <w:szCs w:val="24"/>
        </w:rPr>
      </w:pPr>
    </w:p>
    <w:p w:rsidR="007631D0" w:rsidRDefault="007631D0"/>
    <w:sectPr w:rsidR="007631D0" w:rsidSect="00E90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7CBF"/>
    <w:multiLevelType w:val="hybridMultilevel"/>
    <w:tmpl w:val="06F8A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A97CE7"/>
    <w:multiLevelType w:val="hybridMultilevel"/>
    <w:tmpl w:val="9D9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1203F"/>
    <w:multiLevelType w:val="hybridMultilevel"/>
    <w:tmpl w:val="8F3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C6E32"/>
    <w:multiLevelType w:val="hybridMultilevel"/>
    <w:tmpl w:val="3AA2D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5E13D8"/>
    <w:multiLevelType w:val="hybridMultilevel"/>
    <w:tmpl w:val="C626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200A0"/>
    <w:multiLevelType w:val="hybridMultilevel"/>
    <w:tmpl w:val="4BD8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E03BB"/>
    <w:multiLevelType w:val="hybridMultilevel"/>
    <w:tmpl w:val="000C0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2A2DF3"/>
    <w:rsid w:val="002A2DF3"/>
    <w:rsid w:val="007631D0"/>
    <w:rsid w:val="00C10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F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F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5915</Characters>
  <Application>Microsoft Office Word</Application>
  <DocSecurity>0</DocSecurity>
  <Lines>49</Lines>
  <Paragraphs>13</Paragraphs>
  <ScaleCrop>false</ScaleCrop>
  <Company>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rmwelc01</dc:creator>
  <cp:keywords/>
  <dc:description/>
  <cp:lastModifiedBy>rmwelc01</cp:lastModifiedBy>
  <cp:revision>1</cp:revision>
  <dcterms:created xsi:type="dcterms:W3CDTF">2013-01-15T20:56:00Z</dcterms:created>
  <dcterms:modified xsi:type="dcterms:W3CDTF">2013-01-15T20:57:00Z</dcterms:modified>
</cp:coreProperties>
</file>