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A0" w:rsidRDefault="00A044A0" w:rsidP="00A044A0"/>
    <w:p w:rsidR="002417D1" w:rsidRDefault="002417D1" w:rsidP="00A044A0"/>
    <w:p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rsidR="00D250D4" w:rsidRPr="00861F90" w:rsidRDefault="00D250D4" w:rsidP="00D250D4">
      <w:pPr>
        <w:rPr>
          <w:rFonts w:ascii="Calibri" w:eastAsia="MS Mincho" w:hAnsi="Calibri"/>
          <w:sz w:val="22"/>
          <w:szCs w:val="22"/>
        </w:rPr>
      </w:pPr>
    </w:p>
    <w:p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rsidR="00D250D4" w:rsidRPr="00861F90" w:rsidRDefault="00D250D4" w:rsidP="00D250D4">
      <w:pPr>
        <w:ind w:firstLine="720"/>
        <w:rPr>
          <w:rFonts w:ascii="Calibri" w:eastAsia="MS Mincho" w:hAnsi="Calibri"/>
          <w:sz w:val="22"/>
          <w:szCs w:val="22"/>
        </w:rPr>
      </w:pPr>
    </w:p>
    <w:p w:rsidR="00D250D4" w:rsidRPr="00861F90" w:rsidRDefault="00D250D4" w:rsidP="00D250D4">
      <w:pPr>
        <w:rPr>
          <w:rFonts w:ascii="Calibri" w:eastAsia="MS Mincho" w:hAnsi="Calibri"/>
          <w:sz w:val="22"/>
          <w:szCs w:val="22"/>
        </w:rPr>
      </w:pPr>
    </w:p>
    <w:p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rsidR="00D250D4" w:rsidRPr="00861F90" w:rsidRDefault="00D250D4" w:rsidP="00D250D4">
      <w:pPr>
        <w:rPr>
          <w:rFonts w:ascii="Calibri" w:eastAsia="MS Mincho" w:hAnsi="Calibri"/>
          <w:sz w:val="22"/>
          <w:szCs w:val="22"/>
        </w:rPr>
      </w:pPr>
    </w:p>
    <w:p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t>Performance Improvement Plan (PIP)</w:t>
      </w:r>
      <w:r w:rsidR="005326F7" w:rsidRPr="00861F90">
        <w:rPr>
          <w:rFonts w:ascii="Calibri" w:eastAsia="MS Mincho" w:hAnsi="Calibri"/>
          <w:sz w:val="22"/>
          <w:szCs w:val="22"/>
        </w:rPr>
        <w:t xml:space="preserve"> – 30 Day Review and </w:t>
      </w:r>
      <w:r w:rsidR="001B7BF2">
        <w:rPr>
          <w:rFonts w:ascii="Calibri" w:eastAsia="MS Mincho" w:hAnsi="Calibri"/>
          <w:sz w:val="22"/>
          <w:szCs w:val="22"/>
        </w:rPr>
        <w:t xml:space="preserve">Final </w:t>
      </w:r>
      <w:r w:rsidR="005326F7" w:rsidRPr="00861F90">
        <w:rPr>
          <w:rFonts w:ascii="Calibri" w:eastAsia="MS Mincho" w:hAnsi="Calibri"/>
          <w:sz w:val="22"/>
          <w:szCs w:val="22"/>
        </w:rPr>
        <w:t>Written Warning</w:t>
      </w:r>
    </w:p>
    <w:p w:rsidR="00D250D4" w:rsidRPr="00861F90" w:rsidRDefault="00D250D4" w:rsidP="00D250D4">
      <w:pPr>
        <w:rPr>
          <w:rFonts w:ascii="Calibri" w:eastAsia="MS Mincho" w:hAnsi="Calibri"/>
          <w:sz w:val="22"/>
          <w:szCs w:val="22"/>
        </w:rPr>
      </w:pPr>
    </w:p>
    <w:p w:rsidR="00D250D4" w:rsidRPr="00861F90" w:rsidRDefault="00D250D4" w:rsidP="00D250D4">
      <w:pPr>
        <w:autoSpaceDE w:val="0"/>
        <w:autoSpaceDN w:val="0"/>
        <w:adjustRightInd w:val="0"/>
        <w:rPr>
          <w:rFonts w:ascii="Calibri" w:eastAsia="MS Mincho" w:hAnsi="Calibri"/>
          <w:sz w:val="22"/>
          <w:szCs w:val="22"/>
        </w:rPr>
      </w:pPr>
    </w:p>
    <w:p w:rsidR="00861F90" w:rsidRPr="00861F90" w:rsidRDefault="00664716" w:rsidP="00861F90">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Performance Management Plan as a result of your unsatisfactory job performance. The Plan specifically outlined the performance standards you were required to meet.  </w:t>
      </w:r>
      <w:r w:rsidR="00861F90" w:rsidRPr="00861F90">
        <w:rPr>
          <w:rFonts w:ascii="Calibri" w:hAnsi="Calibri" w:cs="Arial"/>
          <w:sz w:val="22"/>
          <w:szCs w:val="22"/>
        </w:rPr>
        <w:t xml:space="preserve">Regrettably, as of this date, you have not demonstrated any substantial improvements in the areas outlined below: </w:t>
      </w:r>
    </w:p>
    <w:p w:rsidR="00861F90" w:rsidRPr="00AD29CD" w:rsidRDefault="00861F90" w:rsidP="00231F55">
      <w:pPr>
        <w:autoSpaceDE w:val="0"/>
        <w:autoSpaceDN w:val="0"/>
        <w:adjustRightInd w:val="0"/>
        <w:rPr>
          <w:rFonts w:ascii="Calibri" w:eastAsia="MS Mincho" w:hAnsi="Calibri"/>
          <w:color w:val="FF0000"/>
          <w:sz w:val="22"/>
          <w:szCs w:val="22"/>
        </w:rPr>
      </w:pPr>
    </w:p>
    <w:p w:rsidR="004F6645" w:rsidRPr="00861F90" w:rsidRDefault="009071FA" w:rsidP="004F6645">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r w:rsidR="001B7BF2">
        <w:rPr>
          <w:rFonts w:ascii="Calibri" w:hAnsi="Calibri"/>
          <w:color w:val="FF0000"/>
          <w:sz w:val="22"/>
          <w:szCs w:val="22"/>
        </w:rPr>
        <w:t xml:space="preserve"> or did not meet deadline</w:t>
      </w:r>
    </w:p>
    <w:p w:rsidR="00C1640D" w:rsidRPr="00861F90" w:rsidRDefault="00C1640D" w:rsidP="00C1640D">
      <w:pPr>
        <w:pStyle w:val="ListParagraph"/>
        <w:rPr>
          <w:rFonts w:ascii="Calibri" w:hAnsi="Calibri"/>
          <w:sz w:val="22"/>
          <w:szCs w:val="22"/>
        </w:rPr>
      </w:pPr>
    </w:p>
    <w:p w:rsidR="00861F90" w:rsidRPr="00861F90" w:rsidRDefault="00A05560" w:rsidP="00861F90">
      <w:pPr>
        <w:jc w:val="both"/>
        <w:rPr>
          <w:rFonts w:ascii="Calibri" w:hAnsi="Calibri" w:cs="Arial"/>
          <w:iCs/>
          <w:sz w:val="22"/>
          <w:szCs w:val="22"/>
        </w:rPr>
      </w:pPr>
      <w:r>
        <w:rPr>
          <w:rFonts w:ascii="Calibri" w:hAnsi="Calibri" w:cs="Arial"/>
          <w:sz w:val="22"/>
          <w:szCs w:val="22"/>
        </w:rPr>
        <w:t>Based on your lack of performance improvement, t</w:t>
      </w:r>
      <w:r w:rsidR="00861F90" w:rsidRPr="00861F90">
        <w:rPr>
          <w:rFonts w:ascii="Calibri" w:hAnsi="Calibri" w:cs="Arial"/>
          <w:sz w:val="22"/>
          <w:szCs w:val="22"/>
        </w:rPr>
        <w:t xml:space="preserve">his letter serves as a </w:t>
      </w:r>
      <w:r w:rsidR="001B7BF2">
        <w:rPr>
          <w:rFonts w:ascii="Calibri" w:hAnsi="Calibri" w:cs="Arial"/>
          <w:sz w:val="22"/>
          <w:szCs w:val="22"/>
        </w:rPr>
        <w:t xml:space="preserve">final </w:t>
      </w:r>
      <w:r w:rsidR="00861F90" w:rsidRPr="00861F90">
        <w:rPr>
          <w:rFonts w:ascii="Calibri" w:hAnsi="Calibri" w:cs="Arial"/>
          <w:sz w:val="22"/>
          <w:szCs w:val="22"/>
        </w:rPr>
        <w:t xml:space="preserve">written warning as outlined in university Policies and Procedures PER 5.01, </w:t>
      </w:r>
      <w:r w:rsidR="00861F90" w:rsidRPr="00861F90">
        <w:rPr>
          <w:rFonts w:ascii="Calibri" w:hAnsi="Calibri" w:cs="Arial"/>
          <w:bCs/>
          <w:sz w:val="22"/>
          <w:szCs w:val="22"/>
        </w:rPr>
        <w:t>Disciplinary Action, II. A. 1-2</w:t>
      </w:r>
      <w:r w:rsidR="00861F90" w:rsidRPr="00861F90">
        <w:rPr>
          <w:rFonts w:ascii="Calibri" w:hAnsi="Calibri" w:cs="Arial"/>
          <w:b/>
          <w:bCs/>
          <w:sz w:val="22"/>
          <w:szCs w:val="22"/>
        </w:rPr>
        <w:t xml:space="preserve">, </w:t>
      </w:r>
      <w:r w:rsidR="00861F90" w:rsidRPr="00861F90">
        <w:rPr>
          <w:rFonts w:ascii="Calibri" w:hAnsi="Calibri" w:cs="Arial"/>
          <w:sz w:val="22"/>
          <w:szCs w:val="22"/>
        </w:rPr>
        <w:t>which states, “</w:t>
      </w:r>
      <w:r w:rsidR="00861F90"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00861F90" w:rsidRPr="00861F90">
        <w:rPr>
          <w:rFonts w:ascii="Calibri" w:hAnsi="Calibri" w:cs="Arial"/>
          <w:iCs/>
          <w:sz w:val="22"/>
          <w:szCs w:val="22"/>
        </w:rPr>
        <w:t>The aforementioned performance is in violation of the following:</w:t>
      </w:r>
    </w:p>
    <w:p w:rsidR="00861F90" w:rsidRPr="00861F90" w:rsidRDefault="00861F90" w:rsidP="00861F90">
      <w:pPr>
        <w:autoSpaceDE w:val="0"/>
        <w:autoSpaceDN w:val="0"/>
        <w:adjustRightInd w:val="0"/>
        <w:rPr>
          <w:rFonts w:ascii="Calibri" w:eastAsia="MS Mincho" w:hAnsi="Calibri"/>
          <w:sz w:val="22"/>
          <w:szCs w:val="22"/>
          <w:highlight w:val="yellow"/>
        </w:rPr>
      </w:pPr>
    </w:p>
    <w:p w:rsidR="004F6645" w:rsidRPr="00A05560" w:rsidRDefault="00861F90" w:rsidP="00861F90">
      <w:pPr>
        <w:autoSpaceDE w:val="0"/>
        <w:autoSpaceDN w:val="0"/>
        <w:adjustRightInd w:val="0"/>
        <w:rPr>
          <w:rFonts w:ascii="Calibri" w:hAnsi="Calibri"/>
          <w:sz w:val="22"/>
          <w:szCs w:val="22"/>
        </w:rPr>
      </w:pPr>
      <w:r w:rsidRPr="00A05560">
        <w:rPr>
          <w:rFonts w:ascii="Calibri" w:eastAsia="MS Mincho" w:hAnsi="Calibri"/>
          <w:sz w:val="22"/>
          <w:szCs w:val="22"/>
        </w:rPr>
        <w:t>I.A. Unsatisfactory job performance (related either to quality or quantity of work).</w:t>
      </w:r>
    </w:p>
    <w:p w:rsidR="004F6645" w:rsidRPr="00861F90" w:rsidRDefault="004F6645" w:rsidP="001C20B8">
      <w:pPr>
        <w:autoSpaceDE w:val="0"/>
        <w:autoSpaceDN w:val="0"/>
        <w:adjustRightInd w:val="0"/>
        <w:rPr>
          <w:rFonts w:ascii="Calibri" w:hAnsi="Calibri"/>
          <w:sz w:val="22"/>
          <w:szCs w:val="22"/>
          <w:highlight w:val="yellow"/>
        </w:rPr>
      </w:pPr>
    </w:p>
    <w:p w:rsidR="00861F90" w:rsidRPr="00861F90" w:rsidRDefault="00861F90" w:rsidP="00E85F15">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a </w:t>
      </w:r>
      <w:r w:rsidR="00044BE5">
        <w:rPr>
          <w:rFonts w:ascii="Calibri" w:hAnsi="Calibri" w:cs="Arial"/>
          <w:sz w:val="22"/>
          <w:szCs w:val="22"/>
        </w:rPr>
        <w:t xml:space="preserve">final </w:t>
      </w:r>
      <w:r w:rsidRPr="00861F90">
        <w:rPr>
          <w:rFonts w:ascii="Calibri" w:hAnsi="Calibri" w:cs="Arial"/>
          <w:sz w:val="22"/>
          <w:szCs w:val="22"/>
        </w:rPr>
        <w:t>written warnin</w:t>
      </w:r>
      <w:r w:rsidR="00044BE5">
        <w:rPr>
          <w:rFonts w:ascii="Calibri" w:hAnsi="Calibri" w:cs="Arial"/>
          <w:sz w:val="22"/>
          <w:szCs w:val="22"/>
        </w:rPr>
        <w:t xml:space="preserve">g shall be of no further effect after three years, provided </w:t>
      </w:r>
      <w:r w:rsidRPr="00861F90">
        <w:rPr>
          <w:rFonts w:ascii="Calibri" w:hAnsi="Calibri" w:cs="Arial"/>
          <w:sz w:val="22"/>
          <w:szCs w:val="22"/>
        </w:rPr>
        <w:t xml:space="preserve">that no additional disciplinary action was issued for the employee for any reason during </w:t>
      </w:r>
      <w:r w:rsidR="00044BE5">
        <w:rPr>
          <w:rFonts w:ascii="Calibri" w:hAnsi="Calibri" w:cs="Arial"/>
          <w:sz w:val="22"/>
          <w:szCs w:val="22"/>
        </w:rPr>
        <w:t>the three year period</w:t>
      </w:r>
      <w:bookmarkStart w:id="0" w:name="_GoBack"/>
      <w:bookmarkEnd w:id="0"/>
      <w:r w:rsidRPr="00861F90">
        <w:rPr>
          <w:rFonts w:ascii="Calibri" w:hAnsi="Calibri" w:cs="Arial"/>
          <w:sz w:val="22"/>
          <w:szCs w:val="22"/>
        </w:rPr>
        <w:t xml:space="preserve">. </w:t>
      </w:r>
    </w:p>
    <w:p w:rsidR="00861F90" w:rsidRPr="00861F90" w:rsidRDefault="00861F90" w:rsidP="00E85F15">
      <w:pPr>
        <w:autoSpaceDE w:val="0"/>
        <w:autoSpaceDN w:val="0"/>
        <w:adjustRightInd w:val="0"/>
        <w:jc w:val="both"/>
        <w:rPr>
          <w:rFonts w:ascii="Calibri" w:hAnsi="Calibri" w:cs="Arial"/>
          <w:sz w:val="22"/>
          <w:szCs w:val="22"/>
        </w:rPr>
      </w:pPr>
    </w:p>
    <w:p w:rsidR="00861F90" w:rsidRPr="00861F90" w:rsidRDefault="00861F90" w:rsidP="00E85F15">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work days of the event (or awareness of the event or working condition) which gives rise to the grievance; else these grievance procedures shall not apply and the employee shall have no other recourse.   </w:t>
      </w:r>
    </w:p>
    <w:p w:rsidR="00861F90" w:rsidRPr="00861F90" w:rsidRDefault="00861F90" w:rsidP="00E85F15">
      <w:pPr>
        <w:autoSpaceDE w:val="0"/>
        <w:autoSpaceDN w:val="0"/>
        <w:adjustRightInd w:val="0"/>
        <w:jc w:val="both"/>
        <w:rPr>
          <w:rFonts w:ascii="Calibri" w:hAnsi="Calibri"/>
          <w:sz w:val="22"/>
          <w:szCs w:val="22"/>
        </w:rPr>
      </w:pPr>
    </w:p>
    <w:p w:rsidR="00D250D4" w:rsidRPr="00861F90" w:rsidRDefault="001B7BF2" w:rsidP="00E85F15">
      <w:pPr>
        <w:autoSpaceDE w:val="0"/>
        <w:autoSpaceDN w:val="0"/>
        <w:adjustRightInd w:val="0"/>
        <w:jc w:val="both"/>
        <w:rPr>
          <w:rFonts w:ascii="Calibri" w:hAnsi="Calibri"/>
          <w:sz w:val="22"/>
          <w:szCs w:val="22"/>
        </w:rPr>
      </w:pPr>
      <w:r>
        <w:rPr>
          <w:rFonts w:ascii="Calibri" w:hAnsi="Calibri"/>
          <w:color w:val="FF0000"/>
          <w:sz w:val="22"/>
          <w:szCs w:val="22"/>
        </w:rPr>
        <w:t xml:space="preserve">(Sample language) </w:t>
      </w:r>
      <w:r w:rsidR="00861F90"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performance on </w:t>
      </w:r>
      <w:r w:rsidR="00861F90"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14" w:rsidRDefault="00685014" w:rsidP="000F212C">
      <w:r>
        <w:separator/>
      </w:r>
    </w:p>
  </w:endnote>
  <w:endnote w:type="continuationSeparator" w:id="0">
    <w:p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F11F71">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rsidR="00FF0C39" w:rsidRDefault="00FF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14" w:rsidRDefault="00685014" w:rsidP="000F212C">
      <w:r>
        <w:separator/>
      </w:r>
    </w:p>
  </w:footnote>
  <w:footnote w:type="continuationSeparator" w:id="0">
    <w:p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2C" w:rsidRDefault="000F212C">
    <w:pPr>
      <w:pStyle w:val="Header"/>
    </w:pPr>
  </w:p>
  <w:p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2C"/>
    <w:rsid w:val="0001267F"/>
    <w:rsid w:val="00032B72"/>
    <w:rsid w:val="00036ACF"/>
    <w:rsid w:val="00044BE5"/>
    <w:rsid w:val="000B7DC9"/>
    <w:rsid w:val="000F212C"/>
    <w:rsid w:val="000F78F8"/>
    <w:rsid w:val="00151156"/>
    <w:rsid w:val="0015525E"/>
    <w:rsid w:val="001774E8"/>
    <w:rsid w:val="00191BB6"/>
    <w:rsid w:val="001B7BF2"/>
    <w:rsid w:val="001C20B8"/>
    <w:rsid w:val="00223B1A"/>
    <w:rsid w:val="00231F55"/>
    <w:rsid w:val="00235F99"/>
    <w:rsid w:val="002417D1"/>
    <w:rsid w:val="00250575"/>
    <w:rsid w:val="002570DE"/>
    <w:rsid w:val="0026712B"/>
    <w:rsid w:val="00285EE0"/>
    <w:rsid w:val="00291B4C"/>
    <w:rsid w:val="002A1F2A"/>
    <w:rsid w:val="002A5585"/>
    <w:rsid w:val="003756B0"/>
    <w:rsid w:val="00392786"/>
    <w:rsid w:val="003B35B5"/>
    <w:rsid w:val="003B48A4"/>
    <w:rsid w:val="004111DB"/>
    <w:rsid w:val="00411A44"/>
    <w:rsid w:val="00463E16"/>
    <w:rsid w:val="00473829"/>
    <w:rsid w:val="004A3744"/>
    <w:rsid w:val="004C1FDB"/>
    <w:rsid w:val="004F6645"/>
    <w:rsid w:val="005326F7"/>
    <w:rsid w:val="005440C7"/>
    <w:rsid w:val="005B497E"/>
    <w:rsid w:val="005F2F83"/>
    <w:rsid w:val="005F32E4"/>
    <w:rsid w:val="005F39E0"/>
    <w:rsid w:val="0060318B"/>
    <w:rsid w:val="00664716"/>
    <w:rsid w:val="006656CC"/>
    <w:rsid w:val="00685014"/>
    <w:rsid w:val="00691295"/>
    <w:rsid w:val="00731B0D"/>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C28E1"/>
    <w:rsid w:val="00CE44C0"/>
    <w:rsid w:val="00D250D4"/>
    <w:rsid w:val="00D50F8D"/>
    <w:rsid w:val="00D70001"/>
    <w:rsid w:val="00D8062D"/>
    <w:rsid w:val="00D8728F"/>
    <w:rsid w:val="00DA722A"/>
    <w:rsid w:val="00DE5C39"/>
    <w:rsid w:val="00DF0C62"/>
    <w:rsid w:val="00E23DB9"/>
    <w:rsid w:val="00E24B8D"/>
    <w:rsid w:val="00E83418"/>
    <w:rsid w:val="00E85F15"/>
    <w:rsid w:val="00EC306D"/>
    <w:rsid w:val="00EF0146"/>
    <w:rsid w:val="00EF70C5"/>
    <w:rsid w:val="00F11F71"/>
    <w:rsid w:val="00F41479"/>
    <w:rsid w:val="00F670E7"/>
    <w:rsid w:val="00F940A6"/>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A3E4CD"/>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C344-C179-4955-B09D-946FFECD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Schroeder,Laura Christine</cp:lastModifiedBy>
  <cp:revision>7</cp:revision>
  <cp:lastPrinted>2009-10-12T17:20:00Z</cp:lastPrinted>
  <dcterms:created xsi:type="dcterms:W3CDTF">2016-09-02T13:09:00Z</dcterms:created>
  <dcterms:modified xsi:type="dcterms:W3CDTF">2020-09-09T15:10:00Z</dcterms:modified>
</cp:coreProperties>
</file>