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 of Operations: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27th, 2024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Clinical &amp; Translational Research Building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Oral Presentation I: 10: 00 AM - 11:00 AM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Caroline Frye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Gifty Adusei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Ashley White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Breanna Knicely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Bruce Kane III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Lucy Sloan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Poster Session I: 11:00 AM - 11:50 AM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Chandrima Chatterjee, Thomas Brown, Zane Ronau, Alyssa Kearney, Shima Salahshoor, Idoia Meaza, Yasmine Bey, Lucy Sloan, Yathreb Mohamed, Cassidy Chandler, Sarah Hartman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Oral Presentation II: 1:15 PM - 2: 15 PM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Yathreb Mohamed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Brown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Idoia Meaza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Yasmine Bey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Veronica Portillo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Jae Fish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Bruce Kane III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