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A13A" w14:textId="1FE8FA5C" w:rsidR="006B3EC9" w:rsidRPr="00B53C1E" w:rsidRDefault="006B3EC9" w:rsidP="006B3EC9">
      <w:pPr>
        <w:spacing w:after="0" w:line="240" w:lineRule="auto"/>
        <w:jc w:val="center"/>
        <w:rPr>
          <w:rFonts w:ascii="Arial" w:eastAsia="Calibri" w:hAnsi="Arial" w:cs="Arial"/>
        </w:rPr>
      </w:pPr>
      <w:bookmarkStart w:id="0" w:name="_GoBack"/>
      <w:bookmarkEnd w:id="0"/>
      <w:r w:rsidRPr="00B53C1E">
        <w:rPr>
          <w:rFonts w:ascii="Arial" w:eastAsia="Calibri" w:hAnsi="Arial" w:cs="Arial"/>
        </w:rPr>
        <w:t>MINUTES OF THE GRADUATE COUNCIL MEETING</w:t>
      </w:r>
      <w:r w:rsidRPr="00B53C1E">
        <w:rPr>
          <w:rFonts w:ascii="Arial" w:eastAsia="Calibri" w:hAnsi="Arial" w:cs="Arial"/>
        </w:rPr>
        <w:br/>
      </w:r>
      <w:r w:rsidR="002164FC">
        <w:rPr>
          <w:rFonts w:ascii="Arial" w:eastAsia="Calibri" w:hAnsi="Arial" w:cs="Arial"/>
        </w:rPr>
        <w:t>August</w:t>
      </w:r>
      <w:r w:rsidR="00930385">
        <w:rPr>
          <w:rFonts w:ascii="Arial" w:eastAsia="Calibri" w:hAnsi="Arial" w:cs="Arial"/>
        </w:rPr>
        <w:t xml:space="preserve"> </w:t>
      </w:r>
      <w:r w:rsidR="00FB1A78">
        <w:rPr>
          <w:rFonts w:ascii="Arial" w:eastAsia="Calibri" w:hAnsi="Arial" w:cs="Arial"/>
        </w:rPr>
        <w:t>2</w:t>
      </w:r>
      <w:r w:rsidR="002164FC">
        <w:rPr>
          <w:rFonts w:ascii="Arial" w:eastAsia="Calibri" w:hAnsi="Arial" w:cs="Arial"/>
        </w:rPr>
        <w:t>4</w:t>
      </w:r>
      <w:r>
        <w:rPr>
          <w:rFonts w:ascii="Arial" w:eastAsia="Calibri" w:hAnsi="Arial" w:cs="Arial"/>
        </w:rPr>
        <w:t>, 202</w:t>
      </w:r>
      <w:r w:rsidR="00FB1A78">
        <w:rPr>
          <w:rFonts w:ascii="Arial" w:eastAsia="Calibri" w:hAnsi="Arial" w:cs="Arial"/>
        </w:rPr>
        <w:t>1</w:t>
      </w:r>
      <w:r w:rsidRPr="00B53C1E">
        <w:rPr>
          <w:rFonts w:ascii="Arial" w:eastAsia="Calibri" w:hAnsi="Arial" w:cs="Arial"/>
        </w:rPr>
        <w:br/>
      </w:r>
      <w:r w:rsidR="002164FC">
        <w:rPr>
          <w:rFonts w:ascii="Arial" w:eastAsia="Calibri" w:hAnsi="Arial" w:cs="Arial"/>
        </w:rPr>
        <w:t>Hybrid: Houchens, room 105 and Teams</w:t>
      </w:r>
    </w:p>
    <w:p w14:paraId="6733E969" w14:textId="77777777" w:rsidR="006B3EC9" w:rsidRDefault="006B3EC9" w:rsidP="006B3EC9">
      <w:pPr>
        <w:spacing w:after="0" w:line="240" w:lineRule="auto"/>
        <w:contextualSpacing/>
        <w:rPr>
          <w:rFonts w:ascii="Arial" w:eastAsia="Calibri" w:hAnsi="Arial" w:cs="Arial"/>
          <w:b/>
        </w:rPr>
      </w:pPr>
    </w:p>
    <w:p w14:paraId="4D8E5BF4" w14:textId="7085329C" w:rsidR="006B3EC9" w:rsidRDefault="006B3EC9" w:rsidP="006B3EC9">
      <w:pPr>
        <w:spacing w:after="0" w:line="240" w:lineRule="auto"/>
        <w:contextualSpacing/>
        <w:rPr>
          <w:rFonts w:ascii="Arial" w:eastAsia="Calibri" w:hAnsi="Arial" w:cs="Arial"/>
        </w:rPr>
      </w:pPr>
      <w:r w:rsidRPr="00B53C1E">
        <w:rPr>
          <w:rFonts w:ascii="Arial" w:eastAsia="Calibri" w:hAnsi="Arial" w:cs="Arial"/>
          <w:b/>
        </w:rPr>
        <w:t xml:space="preserve">Convene </w:t>
      </w:r>
      <w:r w:rsidRPr="00B53C1E">
        <w:rPr>
          <w:rFonts w:ascii="Arial" w:eastAsia="Calibri" w:hAnsi="Arial" w:cs="Arial"/>
        </w:rPr>
        <w:t xml:space="preserve">– The meeting convened at </w:t>
      </w:r>
      <w:r w:rsidR="002C54D7">
        <w:rPr>
          <w:rFonts w:ascii="Arial" w:eastAsia="Calibri" w:hAnsi="Arial" w:cs="Arial"/>
        </w:rPr>
        <w:t>3</w:t>
      </w:r>
      <w:r w:rsidRPr="00B53C1E">
        <w:rPr>
          <w:rFonts w:ascii="Arial" w:eastAsia="Calibri" w:hAnsi="Arial" w:cs="Arial"/>
        </w:rPr>
        <w:t>:0</w:t>
      </w:r>
      <w:r>
        <w:rPr>
          <w:rFonts w:ascii="Arial" w:eastAsia="Calibri" w:hAnsi="Arial" w:cs="Arial"/>
        </w:rPr>
        <w:t xml:space="preserve">0 P.M. by Dr. </w:t>
      </w:r>
      <w:r w:rsidR="00E3033F">
        <w:rPr>
          <w:rFonts w:ascii="Arial" w:eastAsia="Calibri" w:hAnsi="Arial" w:cs="Arial"/>
        </w:rPr>
        <w:t>Beth</w:t>
      </w:r>
      <w:r>
        <w:rPr>
          <w:rFonts w:ascii="Arial" w:eastAsia="Calibri" w:hAnsi="Arial" w:cs="Arial"/>
        </w:rPr>
        <w:t xml:space="preserve"> </w:t>
      </w:r>
      <w:r w:rsidR="00E3033F">
        <w:rPr>
          <w:rFonts w:ascii="Arial" w:eastAsia="Calibri" w:hAnsi="Arial" w:cs="Arial"/>
        </w:rPr>
        <w:t>Boehm</w:t>
      </w:r>
      <w:r>
        <w:rPr>
          <w:rFonts w:ascii="Arial" w:eastAsia="Calibri" w:hAnsi="Arial" w:cs="Arial"/>
        </w:rPr>
        <w:t>, Dean.</w:t>
      </w:r>
    </w:p>
    <w:p w14:paraId="696A6E50" w14:textId="77777777" w:rsidR="006B3EC9" w:rsidRPr="00B53C1E" w:rsidRDefault="006B3EC9" w:rsidP="006B3EC9">
      <w:pPr>
        <w:spacing w:after="0" w:line="240" w:lineRule="auto"/>
        <w:contextualSpacing/>
        <w:rPr>
          <w:rFonts w:ascii="Arial" w:eastAsia="Calibri" w:hAnsi="Arial" w:cs="Arial"/>
        </w:rPr>
      </w:pPr>
    </w:p>
    <w:p w14:paraId="3316E8A0" w14:textId="59FA261A" w:rsidR="006B3EC9" w:rsidRPr="00B53C1E" w:rsidRDefault="006B3EC9" w:rsidP="006B3EC9">
      <w:pPr>
        <w:spacing w:after="0" w:line="240" w:lineRule="auto"/>
        <w:rPr>
          <w:rFonts w:ascii="Arial" w:eastAsia="Calibri" w:hAnsi="Arial" w:cs="Arial"/>
        </w:rPr>
      </w:pPr>
      <w:r w:rsidRPr="00B53C1E">
        <w:rPr>
          <w:rFonts w:ascii="Arial" w:eastAsia="Calibri" w:hAnsi="Arial" w:cs="Arial"/>
          <w:b/>
        </w:rPr>
        <w:t>Ex-Officio</w:t>
      </w:r>
      <w:r w:rsidRPr="00B53C1E">
        <w:rPr>
          <w:rFonts w:ascii="Arial" w:eastAsia="Calibri" w:hAnsi="Arial" w:cs="Arial"/>
        </w:rPr>
        <w:t xml:space="preserve">:  </w:t>
      </w:r>
      <w:r w:rsidR="00406422">
        <w:rPr>
          <w:rFonts w:ascii="Arial" w:eastAsia="Calibri" w:hAnsi="Arial" w:cs="Arial"/>
        </w:rPr>
        <w:t xml:space="preserve">Dr. </w:t>
      </w:r>
      <w:r w:rsidR="00E3033F">
        <w:rPr>
          <w:rFonts w:ascii="Arial" w:eastAsia="Calibri" w:hAnsi="Arial" w:cs="Arial"/>
        </w:rPr>
        <w:t>Beth</w:t>
      </w:r>
      <w:r w:rsidR="00406422">
        <w:rPr>
          <w:rFonts w:ascii="Arial" w:eastAsia="Calibri" w:hAnsi="Arial" w:cs="Arial"/>
        </w:rPr>
        <w:t xml:space="preserve"> </w:t>
      </w:r>
      <w:r w:rsidR="00E3033F">
        <w:rPr>
          <w:rFonts w:ascii="Arial" w:eastAsia="Calibri" w:hAnsi="Arial" w:cs="Arial"/>
        </w:rPr>
        <w:t>Boehm</w:t>
      </w:r>
      <w:r w:rsidR="00406422">
        <w:rPr>
          <w:rFonts w:ascii="Arial" w:eastAsia="Calibri" w:hAnsi="Arial" w:cs="Arial"/>
        </w:rPr>
        <w:t>, Dean</w:t>
      </w:r>
      <w:r w:rsidR="00B13B90">
        <w:rPr>
          <w:rFonts w:ascii="Arial" w:eastAsia="Calibri" w:hAnsi="Arial" w:cs="Arial"/>
        </w:rPr>
        <w:t xml:space="preserve"> and</w:t>
      </w:r>
      <w:r w:rsidR="00406422">
        <w:rPr>
          <w:rFonts w:ascii="Arial" w:eastAsia="Calibri" w:hAnsi="Arial" w:cs="Arial"/>
        </w:rPr>
        <w:t xml:space="preserve"> </w:t>
      </w:r>
      <w:r w:rsidRPr="00B53C1E">
        <w:rPr>
          <w:rFonts w:ascii="Arial" w:eastAsia="Calibri" w:hAnsi="Arial" w:cs="Arial"/>
        </w:rPr>
        <w:t xml:space="preserve">Dr. </w:t>
      </w:r>
      <w:r w:rsidR="00E3033F">
        <w:rPr>
          <w:rFonts w:ascii="Arial" w:eastAsia="Calibri" w:hAnsi="Arial" w:cs="Arial"/>
        </w:rPr>
        <w:t>Paul</w:t>
      </w:r>
      <w:r w:rsidRPr="00B53C1E">
        <w:rPr>
          <w:rFonts w:ascii="Arial" w:eastAsia="Calibri" w:hAnsi="Arial" w:cs="Arial"/>
        </w:rPr>
        <w:t xml:space="preserve"> </w:t>
      </w:r>
      <w:r w:rsidR="00E3033F">
        <w:rPr>
          <w:rFonts w:ascii="Arial" w:eastAsia="Calibri" w:hAnsi="Arial" w:cs="Arial"/>
        </w:rPr>
        <w:t>DeMarco</w:t>
      </w:r>
      <w:r w:rsidRPr="00B53C1E">
        <w:rPr>
          <w:rFonts w:ascii="Arial" w:eastAsia="Calibri" w:hAnsi="Arial" w:cs="Arial"/>
        </w:rPr>
        <w:t>, Associate Dean</w:t>
      </w:r>
    </w:p>
    <w:p w14:paraId="10E71BBE" w14:textId="77777777" w:rsidR="006B3EC9" w:rsidRPr="00B53C1E" w:rsidRDefault="006B3EC9" w:rsidP="006B3EC9">
      <w:pPr>
        <w:spacing w:after="0" w:line="240" w:lineRule="auto"/>
        <w:jc w:val="center"/>
        <w:rPr>
          <w:rFonts w:ascii="Arial" w:eastAsia="Calibri" w:hAnsi="Arial" w:cs="Arial"/>
        </w:rPr>
      </w:pPr>
    </w:p>
    <w:p w14:paraId="0D2004CB" w14:textId="5A1403A6" w:rsidR="00594ACB" w:rsidRPr="00B53C1E" w:rsidRDefault="006B3EC9" w:rsidP="006B615F">
      <w:pPr>
        <w:spacing w:after="0" w:line="240" w:lineRule="auto"/>
        <w:rPr>
          <w:rFonts w:ascii="Arial" w:eastAsia="Calibri" w:hAnsi="Arial" w:cs="Arial"/>
        </w:rPr>
      </w:pPr>
      <w:r w:rsidRPr="00B53C1E">
        <w:rPr>
          <w:rFonts w:ascii="Arial" w:eastAsia="Calibri" w:hAnsi="Arial" w:cs="Arial"/>
          <w:b/>
        </w:rPr>
        <w:t>Members Present</w:t>
      </w:r>
      <w:r w:rsidRPr="009D4B67">
        <w:rPr>
          <w:rFonts w:ascii="Arial" w:eastAsia="Calibri" w:hAnsi="Arial" w:cs="Arial"/>
        </w:rPr>
        <w:t xml:space="preserve">: </w:t>
      </w:r>
      <w:r w:rsidR="009D4B67" w:rsidRPr="009D4B67">
        <w:rPr>
          <w:rFonts w:ascii="Arial" w:eastAsia="Calibri" w:hAnsi="Arial" w:cs="Arial"/>
        </w:rPr>
        <w:t xml:space="preserve">Simona </w:t>
      </w:r>
      <w:proofErr w:type="spellStart"/>
      <w:r w:rsidR="009D4B67" w:rsidRPr="009D4B67">
        <w:rPr>
          <w:rFonts w:ascii="Arial" w:eastAsia="Calibri" w:hAnsi="Arial" w:cs="Arial"/>
        </w:rPr>
        <w:t>Bertacco</w:t>
      </w:r>
      <w:proofErr w:type="spellEnd"/>
      <w:r w:rsidR="009D4B67" w:rsidRPr="009D4B67">
        <w:rPr>
          <w:rFonts w:ascii="Arial" w:eastAsia="Calibri" w:hAnsi="Arial" w:cs="Arial"/>
        </w:rPr>
        <w:t xml:space="preserve">, Cara </w:t>
      </w:r>
      <w:proofErr w:type="spellStart"/>
      <w:r w:rsidR="009D4B67" w:rsidRPr="009D4B67">
        <w:rPr>
          <w:rFonts w:ascii="Arial" w:eastAsia="Calibri" w:hAnsi="Arial" w:cs="Arial"/>
        </w:rPr>
        <w:t>Cashon</w:t>
      </w:r>
      <w:proofErr w:type="spellEnd"/>
      <w:r w:rsidR="009D4B67" w:rsidRPr="009D4B67">
        <w:rPr>
          <w:rFonts w:ascii="Arial" w:eastAsia="Calibri" w:hAnsi="Arial" w:cs="Arial"/>
        </w:rPr>
        <w:t>, Geoffrey Clark</w:t>
      </w:r>
      <w:r w:rsidR="009D4B67">
        <w:rPr>
          <w:rFonts w:ascii="Arial" w:eastAsia="Calibri" w:hAnsi="Arial" w:cs="Arial"/>
        </w:rPr>
        <w:t xml:space="preserve">, </w:t>
      </w:r>
      <w:r w:rsidR="009D4B67" w:rsidRPr="009D4B67">
        <w:rPr>
          <w:rFonts w:ascii="Arial" w:eastAsia="Calibri" w:hAnsi="Arial" w:cs="Arial"/>
        </w:rPr>
        <w:t xml:space="preserve">Liza Creel, </w:t>
      </w:r>
      <w:r w:rsidR="002C54D7" w:rsidRPr="009D4B67">
        <w:rPr>
          <w:rFonts w:ascii="Arial" w:eastAsia="Calibri" w:hAnsi="Arial" w:cs="Arial"/>
        </w:rPr>
        <w:t xml:space="preserve">Lindsay Della, </w:t>
      </w:r>
      <w:r w:rsidR="009D4B67" w:rsidRPr="009D4B67">
        <w:rPr>
          <w:rFonts w:ascii="Arial" w:eastAsia="Calibri" w:hAnsi="Arial" w:cs="Arial"/>
        </w:rPr>
        <w:t>Andy Frey</w:t>
      </w:r>
      <w:r w:rsidR="009D4B67">
        <w:rPr>
          <w:rFonts w:ascii="Arial" w:eastAsia="Calibri" w:hAnsi="Arial" w:cs="Arial"/>
        </w:rPr>
        <w:t xml:space="preserve">, </w:t>
      </w:r>
      <w:r w:rsidR="002C54D7" w:rsidRPr="009D4B67">
        <w:rPr>
          <w:rFonts w:ascii="Arial" w:eastAsia="Calibri" w:hAnsi="Arial" w:cs="Arial"/>
        </w:rPr>
        <w:t xml:space="preserve">Jafar </w:t>
      </w:r>
      <w:proofErr w:type="spellStart"/>
      <w:r w:rsidR="002C54D7" w:rsidRPr="009D4B67">
        <w:rPr>
          <w:rFonts w:ascii="Arial" w:eastAsia="Calibri" w:hAnsi="Arial" w:cs="Arial"/>
        </w:rPr>
        <w:t>Hadizadeh</w:t>
      </w:r>
      <w:proofErr w:type="spellEnd"/>
      <w:r w:rsidR="002C54D7" w:rsidRPr="009D4B67">
        <w:rPr>
          <w:rFonts w:ascii="Arial" w:eastAsia="Calibri" w:hAnsi="Arial" w:cs="Arial"/>
        </w:rPr>
        <w:t xml:space="preserve">, </w:t>
      </w:r>
      <w:r w:rsidR="00850F1F" w:rsidRPr="009D4B67">
        <w:rPr>
          <w:rFonts w:ascii="Arial" w:eastAsia="Calibri" w:hAnsi="Arial" w:cs="Arial"/>
        </w:rPr>
        <w:t>Frances Hardin-Fanning</w:t>
      </w:r>
      <w:r w:rsidR="00850F1F">
        <w:rPr>
          <w:rFonts w:ascii="Arial" w:eastAsia="Calibri" w:hAnsi="Arial" w:cs="Arial"/>
        </w:rPr>
        <w:t xml:space="preserve">, </w:t>
      </w:r>
      <w:r w:rsidR="009D4B67" w:rsidRPr="009D4B67">
        <w:rPr>
          <w:rFonts w:ascii="Arial" w:eastAsia="Calibri" w:hAnsi="Arial" w:cs="Arial"/>
        </w:rPr>
        <w:t>Daniel Holt</w:t>
      </w:r>
      <w:r w:rsidR="009D4B67">
        <w:rPr>
          <w:rFonts w:ascii="Arial" w:eastAsia="Calibri" w:hAnsi="Arial" w:cs="Arial"/>
        </w:rPr>
        <w:t>,</w:t>
      </w:r>
      <w:r w:rsidR="007B3BAC">
        <w:rPr>
          <w:rFonts w:ascii="Arial" w:eastAsia="Calibri" w:hAnsi="Arial" w:cs="Arial"/>
        </w:rPr>
        <w:t xml:space="preserve"> </w:t>
      </w:r>
      <w:r w:rsidR="007B3BAC" w:rsidRPr="009D4B67">
        <w:rPr>
          <w:rFonts w:ascii="Arial" w:eastAsia="Calibri" w:hAnsi="Arial" w:cs="Arial"/>
        </w:rPr>
        <w:t xml:space="preserve">Michele </w:t>
      </w:r>
      <w:proofErr w:type="spellStart"/>
      <w:r w:rsidR="007B3BAC" w:rsidRPr="009D4B67">
        <w:rPr>
          <w:rFonts w:ascii="Arial" w:eastAsia="Calibri" w:hAnsi="Arial" w:cs="Arial"/>
        </w:rPr>
        <w:t>Kosiewicz</w:t>
      </w:r>
      <w:proofErr w:type="spellEnd"/>
      <w:r w:rsidR="007B3BAC">
        <w:rPr>
          <w:rFonts w:ascii="Arial" w:eastAsia="Calibri" w:hAnsi="Arial" w:cs="Arial"/>
        </w:rPr>
        <w:t>,</w:t>
      </w:r>
      <w:r w:rsidR="009D4B67">
        <w:rPr>
          <w:rFonts w:ascii="Arial" w:eastAsia="Calibri" w:hAnsi="Arial" w:cs="Arial"/>
        </w:rPr>
        <w:t xml:space="preserve"> </w:t>
      </w:r>
      <w:r w:rsidR="00850F1F" w:rsidRPr="009D4B67">
        <w:rPr>
          <w:rFonts w:ascii="Arial" w:eastAsia="Calibri" w:hAnsi="Arial" w:cs="Arial"/>
        </w:rPr>
        <w:t>Michael McIntyre</w:t>
      </w:r>
      <w:r w:rsidR="007B3BAC">
        <w:rPr>
          <w:rFonts w:ascii="Arial" w:eastAsia="Calibri" w:hAnsi="Arial" w:cs="Arial"/>
        </w:rPr>
        <w:t xml:space="preserve">, </w:t>
      </w:r>
      <w:r w:rsidR="007B3BAC" w:rsidRPr="009D4B67">
        <w:rPr>
          <w:rFonts w:ascii="Arial" w:eastAsia="Calibri" w:hAnsi="Arial" w:cs="Arial"/>
        </w:rPr>
        <w:t>Matthew Nelson</w:t>
      </w:r>
      <w:r w:rsidR="007B3BAC">
        <w:rPr>
          <w:rFonts w:ascii="Arial" w:eastAsia="Calibri" w:hAnsi="Arial" w:cs="Arial"/>
        </w:rPr>
        <w:t xml:space="preserve">, </w:t>
      </w:r>
      <w:r w:rsidR="007B3BAC" w:rsidRPr="009D4B67">
        <w:rPr>
          <w:rFonts w:ascii="Arial" w:eastAsia="Calibri" w:hAnsi="Arial" w:cs="Arial"/>
        </w:rPr>
        <w:t>Daniel Nguyen</w:t>
      </w:r>
      <w:r w:rsidR="007B3BAC">
        <w:rPr>
          <w:rFonts w:ascii="Arial" w:eastAsia="Calibri" w:hAnsi="Arial" w:cs="Arial"/>
        </w:rPr>
        <w:t xml:space="preserve">, </w:t>
      </w:r>
      <w:r w:rsidR="007B3BAC" w:rsidRPr="009D4B67">
        <w:rPr>
          <w:rFonts w:ascii="Arial" w:eastAsia="Calibri" w:hAnsi="Arial" w:cs="Arial"/>
        </w:rPr>
        <w:t>Kelli Peck Parrott</w:t>
      </w:r>
      <w:r w:rsidR="007B3BAC">
        <w:rPr>
          <w:rFonts w:ascii="Arial" w:eastAsia="Calibri" w:hAnsi="Arial" w:cs="Arial"/>
        </w:rPr>
        <w:t xml:space="preserve">, </w:t>
      </w:r>
      <w:r w:rsidR="007B3BAC" w:rsidRPr="009D4B67">
        <w:rPr>
          <w:rFonts w:ascii="Arial" w:eastAsia="Calibri" w:hAnsi="Arial" w:cs="Arial"/>
        </w:rPr>
        <w:t>Michele Pisano</w:t>
      </w:r>
      <w:r w:rsidR="007B3BAC">
        <w:rPr>
          <w:rFonts w:ascii="Arial" w:eastAsia="Calibri" w:hAnsi="Arial" w:cs="Arial"/>
        </w:rPr>
        <w:t xml:space="preserve">, </w:t>
      </w:r>
      <w:r w:rsidR="007B3BAC" w:rsidRPr="009D4B67">
        <w:rPr>
          <w:rFonts w:ascii="Arial" w:eastAsia="Calibri" w:hAnsi="Arial" w:cs="Arial"/>
        </w:rPr>
        <w:t xml:space="preserve">Patrick </w:t>
      </w:r>
      <w:proofErr w:type="spellStart"/>
      <w:r w:rsidR="007B3BAC" w:rsidRPr="009D4B67">
        <w:rPr>
          <w:rFonts w:ascii="Arial" w:eastAsia="Calibri" w:hAnsi="Arial" w:cs="Arial"/>
        </w:rPr>
        <w:t>Possel</w:t>
      </w:r>
      <w:proofErr w:type="spellEnd"/>
      <w:r w:rsidR="007B3BAC">
        <w:rPr>
          <w:rFonts w:ascii="Arial" w:eastAsia="Calibri" w:hAnsi="Arial" w:cs="Arial"/>
        </w:rPr>
        <w:t xml:space="preserve">, </w:t>
      </w:r>
      <w:r w:rsidR="007B3BAC" w:rsidRPr="009D4B67">
        <w:rPr>
          <w:rFonts w:ascii="Arial" w:eastAsia="Calibri" w:hAnsi="Arial" w:cs="Arial"/>
        </w:rPr>
        <w:t>CJ Ryan</w:t>
      </w:r>
      <w:r w:rsidR="007B3BAC">
        <w:rPr>
          <w:rFonts w:ascii="Arial" w:eastAsia="Calibri" w:hAnsi="Arial" w:cs="Arial"/>
        </w:rPr>
        <w:t xml:space="preserve">, </w:t>
      </w:r>
      <w:r w:rsidR="007B3BAC" w:rsidRPr="009D4B67">
        <w:rPr>
          <w:rFonts w:ascii="Arial" w:eastAsia="Calibri" w:hAnsi="Arial" w:cs="Arial"/>
        </w:rPr>
        <w:t>Tamara Sluss</w:t>
      </w:r>
      <w:r w:rsidR="007B3BAC">
        <w:rPr>
          <w:rFonts w:ascii="Arial" w:eastAsia="Calibri" w:hAnsi="Arial" w:cs="Arial"/>
        </w:rPr>
        <w:t xml:space="preserve">, </w:t>
      </w:r>
      <w:r w:rsidR="002C54D7" w:rsidRPr="009D4B67">
        <w:rPr>
          <w:rFonts w:ascii="Arial" w:eastAsia="Calibri" w:hAnsi="Arial" w:cs="Arial"/>
        </w:rPr>
        <w:t>Joe Steffen</w:t>
      </w:r>
      <w:r w:rsidR="007B3BAC">
        <w:rPr>
          <w:rFonts w:ascii="Arial" w:eastAsia="Calibri" w:hAnsi="Arial" w:cs="Arial"/>
        </w:rPr>
        <w:t xml:space="preserve">, </w:t>
      </w:r>
      <w:r w:rsidR="007B3BAC" w:rsidRPr="009D4B67">
        <w:rPr>
          <w:rFonts w:ascii="Arial" w:eastAsia="Calibri" w:hAnsi="Arial" w:cs="Arial"/>
        </w:rPr>
        <w:t xml:space="preserve">Anya </w:t>
      </w:r>
      <w:proofErr w:type="spellStart"/>
      <w:r w:rsidR="007B3BAC" w:rsidRPr="009D4B67">
        <w:rPr>
          <w:rFonts w:ascii="Arial" w:eastAsia="Calibri" w:hAnsi="Arial" w:cs="Arial"/>
        </w:rPr>
        <w:t>Trell</w:t>
      </w:r>
      <w:proofErr w:type="spellEnd"/>
      <w:r w:rsidR="007B3BAC" w:rsidRPr="009D4B67">
        <w:rPr>
          <w:rFonts w:ascii="Arial" w:eastAsia="Calibri" w:hAnsi="Arial" w:cs="Arial"/>
        </w:rPr>
        <w:t xml:space="preserve">, Monica Wendel, </w:t>
      </w:r>
      <w:proofErr w:type="spellStart"/>
      <w:r w:rsidR="002C54D7" w:rsidRPr="009D4B67">
        <w:rPr>
          <w:rFonts w:ascii="Arial" w:eastAsia="Calibri" w:hAnsi="Arial" w:cs="Arial"/>
        </w:rPr>
        <w:t>Gerold</w:t>
      </w:r>
      <w:proofErr w:type="spellEnd"/>
      <w:r w:rsidR="002C54D7" w:rsidRPr="009D4B67">
        <w:rPr>
          <w:rFonts w:ascii="Arial" w:eastAsia="Calibri" w:hAnsi="Arial" w:cs="Arial"/>
        </w:rPr>
        <w:t xml:space="preserve"> Willing</w:t>
      </w:r>
    </w:p>
    <w:p w14:paraId="20649F23" w14:textId="77777777" w:rsidR="006B3EC9" w:rsidRPr="00B53C1E" w:rsidRDefault="006B3EC9" w:rsidP="006B3EC9">
      <w:pPr>
        <w:spacing w:after="0" w:line="240" w:lineRule="auto"/>
        <w:rPr>
          <w:rFonts w:ascii="Arial" w:eastAsia="Calibri" w:hAnsi="Arial" w:cs="Arial"/>
        </w:rPr>
      </w:pPr>
    </w:p>
    <w:p w14:paraId="4F39CED1" w14:textId="0EDBDEF7" w:rsidR="0077266C" w:rsidRDefault="006B3EC9" w:rsidP="006B3EC9">
      <w:pPr>
        <w:spacing w:after="0" w:line="240" w:lineRule="auto"/>
        <w:rPr>
          <w:rFonts w:ascii="Arial" w:eastAsia="Calibri" w:hAnsi="Arial" w:cs="Arial"/>
        </w:rPr>
      </w:pPr>
      <w:r w:rsidRPr="00B53C1E">
        <w:rPr>
          <w:rFonts w:ascii="Arial" w:eastAsia="Calibri" w:hAnsi="Arial" w:cs="Arial"/>
          <w:b/>
        </w:rPr>
        <w:t>Members Absent</w:t>
      </w:r>
      <w:r w:rsidRPr="00B53C1E">
        <w:rPr>
          <w:rFonts w:ascii="Arial" w:eastAsia="Calibri" w:hAnsi="Arial" w:cs="Arial"/>
        </w:rPr>
        <w:t>:</w:t>
      </w:r>
      <w:r w:rsidR="00327FD8">
        <w:rPr>
          <w:rFonts w:ascii="Arial" w:eastAsia="Calibri" w:hAnsi="Arial" w:cs="Arial"/>
        </w:rPr>
        <w:t xml:space="preserve"> </w:t>
      </w:r>
      <w:r w:rsidR="002C54D7">
        <w:rPr>
          <w:rFonts w:ascii="Arial" w:eastAsia="Calibri" w:hAnsi="Arial" w:cs="Arial"/>
        </w:rPr>
        <w:t xml:space="preserve">Gina </w:t>
      </w:r>
      <w:proofErr w:type="spellStart"/>
      <w:r w:rsidR="002C54D7">
        <w:rPr>
          <w:rFonts w:ascii="Arial" w:eastAsia="Calibri" w:hAnsi="Arial" w:cs="Arial"/>
        </w:rPr>
        <w:t>Bertocci</w:t>
      </w:r>
      <w:proofErr w:type="spellEnd"/>
      <w:r w:rsidR="002C54D7">
        <w:rPr>
          <w:rFonts w:ascii="Arial" w:eastAsia="Calibri" w:hAnsi="Arial" w:cs="Arial"/>
        </w:rPr>
        <w:t xml:space="preserve">, Sarah </w:t>
      </w:r>
      <w:proofErr w:type="spellStart"/>
      <w:r w:rsidR="002C54D7">
        <w:rPr>
          <w:rFonts w:ascii="Arial" w:eastAsia="Calibri" w:hAnsi="Arial" w:cs="Arial"/>
        </w:rPr>
        <w:t>Drerup</w:t>
      </w:r>
      <w:proofErr w:type="spellEnd"/>
      <w:r w:rsidR="002C54D7">
        <w:rPr>
          <w:rFonts w:ascii="Arial" w:eastAsia="Calibri" w:hAnsi="Arial" w:cs="Arial"/>
        </w:rPr>
        <w:t xml:space="preserve">, Natalie </w:t>
      </w:r>
      <w:proofErr w:type="spellStart"/>
      <w:r w:rsidR="002C54D7">
        <w:rPr>
          <w:rFonts w:ascii="Arial" w:eastAsia="Calibri" w:hAnsi="Arial" w:cs="Arial"/>
        </w:rPr>
        <w:t>DuPre</w:t>
      </w:r>
      <w:proofErr w:type="spellEnd"/>
      <w:r w:rsidR="00FF75A5">
        <w:rPr>
          <w:rFonts w:ascii="Arial" w:eastAsia="Calibri" w:hAnsi="Arial" w:cs="Arial"/>
        </w:rPr>
        <w:t>, Mary Hums</w:t>
      </w:r>
    </w:p>
    <w:p w14:paraId="77BFFE3D" w14:textId="77777777" w:rsidR="00617FEE" w:rsidRDefault="00617FEE" w:rsidP="006B3EC9">
      <w:pPr>
        <w:spacing w:after="0" w:line="240" w:lineRule="auto"/>
        <w:rPr>
          <w:rFonts w:ascii="Arial" w:eastAsia="Calibri" w:hAnsi="Arial" w:cs="Arial"/>
          <w:b/>
        </w:rPr>
      </w:pPr>
    </w:p>
    <w:p w14:paraId="1B8973F5" w14:textId="43B456A2" w:rsidR="006B3EC9" w:rsidRDefault="006B3EC9" w:rsidP="006B3EC9">
      <w:pPr>
        <w:spacing w:after="0" w:line="240" w:lineRule="auto"/>
        <w:rPr>
          <w:rFonts w:ascii="Arial" w:eastAsia="Calibri" w:hAnsi="Arial" w:cs="Arial"/>
        </w:rPr>
      </w:pPr>
      <w:r w:rsidRPr="00B53C1E">
        <w:rPr>
          <w:rFonts w:ascii="Arial" w:eastAsia="Calibri" w:hAnsi="Arial" w:cs="Arial"/>
          <w:b/>
        </w:rPr>
        <w:t xml:space="preserve">Guests: </w:t>
      </w:r>
      <w:r w:rsidRPr="00B53C1E">
        <w:rPr>
          <w:rFonts w:ascii="Arial" w:eastAsia="Calibri" w:hAnsi="Arial" w:cs="Arial"/>
        </w:rPr>
        <w:t xml:space="preserve"> </w:t>
      </w:r>
      <w:r>
        <w:rPr>
          <w:rFonts w:ascii="Arial" w:eastAsia="Calibri" w:hAnsi="Arial" w:cs="Arial"/>
        </w:rPr>
        <w:t>none</w:t>
      </w:r>
      <w:r w:rsidRPr="00B53C1E">
        <w:rPr>
          <w:rFonts w:ascii="Arial" w:eastAsia="Calibri" w:hAnsi="Arial" w:cs="Arial"/>
        </w:rPr>
        <w:t xml:space="preserve"> </w:t>
      </w:r>
    </w:p>
    <w:p w14:paraId="786C7098" w14:textId="77777777" w:rsidR="00456598" w:rsidRDefault="00456598" w:rsidP="006B3EC9">
      <w:pPr>
        <w:spacing w:after="0" w:line="240" w:lineRule="auto"/>
        <w:rPr>
          <w:rFonts w:ascii="Arial" w:eastAsia="Calibri" w:hAnsi="Arial" w:cs="Arial"/>
        </w:rPr>
      </w:pPr>
    </w:p>
    <w:p w14:paraId="4E911165" w14:textId="34E0AA40" w:rsidR="006B615F" w:rsidRPr="006B615F" w:rsidRDefault="00456598" w:rsidP="006B615F">
      <w:pPr>
        <w:spacing w:after="0" w:line="240" w:lineRule="auto"/>
        <w:rPr>
          <w:rFonts w:ascii="Arial" w:hAnsi="Arial" w:cs="Arial"/>
        </w:rPr>
      </w:pPr>
      <w:r w:rsidRPr="00243900">
        <w:rPr>
          <w:rFonts w:ascii="Arial" w:eastAsia="Calibri" w:hAnsi="Arial" w:cs="Arial"/>
          <w:b/>
        </w:rPr>
        <w:t xml:space="preserve">Update from Graduate Student Council – </w:t>
      </w:r>
      <w:r w:rsidRPr="00C82701">
        <w:rPr>
          <w:rFonts w:ascii="Arial" w:hAnsi="Arial" w:cs="Arial"/>
        </w:rPr>
        <w:t xml:space="preserve">Anya </w:t>
      </w:r>
      <w:proofErr w:type="spellStart"/>
      <w:r w:rsidRPr="00C82701">
        <w:rPr>
          <w:rFonts w:ascii="Arial" w:hAnsi="Arial" w:cs="Arial"/>
        </w:rPr>
        <w:t>Trell</w:t>
      </w:r>
      <w:proofErr w:type="spellEnd"/>
      <w:r w:rsidRPr="00C82701">
        <w:rPr>
          <w:rFonts w:ascii="Arial" w:hAnsi="Arial" w:cs="Arial"/>
        </w:rPr>
        <w:t xml:space="preserve"> (President of Graduate Student Council) provided the following updates:</w:t>
      </w:r>
    </w:p>
    <w:p w14:paraId="1466553C" w14:textId="77777777" w:rsidR="006B615F" w:rsidRDefault="006B615F" w:rsidP="006B615F">
      <w:pPr>
        <w:spacing w:after="0" w:line="240" w:lineRule="auto"/>
        <w:rPr>
          <w:rFonts w:ascii="Arial" w:eastAsia="Calibri" w:hAnsi="Arial" w:cs="Arial"/>
        </w:rPr>
      </w:pPr>
    </w:p>
    <w:p w14:paraId="6015023C" w14:textId="009B3B71" w:rsidR="00456598" w:rsidRPr="00C82701" w:rsidRDefault="00456598"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GSC Retreat was held Sunday, August 22nd</w:t>
      </w:r>
    </w:p>
    <w:p w14:paraId="5E441E7D" w14:textId="12EBD3F6" w:rsidR="00456598" w:rsidRPr="00C82701" w:rsidRDefault="00456598"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Goals created: 1. Foster cohesion and development with graduate students, 2. Advocate and amplify voices of the graduate students 3. Adaptable to changing environment and needs 4. Address needs of the graduate students beyond the classroom</w:t>
      </w:r>
    </w:p>
    <w:p w14:paraId="7C2F35D1" w14:textId="6CA7F3D4" w:rsidR="00456598" w:rsidRPr="00C82701" w:rsidRDefault="00456598"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GSC is still looking for representatives from programs (21 departments still without reps)</w:t>
      </w:r>
    </w:p>
    <w:p w14:paraId="6E86FBBB" w14:textId="40ADA535" w:rsidR="00456598" w:rsidRPr="00FB5148" w:rsidRDefault="00456598"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If programs do not have graduate student reps, their students cannot benefit from travel research grants</w:t>
      </w:r>
    </w:p>
    <w:p w14:paraId="033232FB" w14:textId="77777777" w:rsidR="006B3EC9" w:rsidRPr="00B53C1E" w:rsidRDefault="006B3EC9" w:rsidP="006B3EC9">
      <w:pPr>
        <w:spacing w:after="0" w:line="240" w:lineRule="auto"/>
        <w:contextualSpacing/>
        <w:rPr>
          <w:rFonts w:ascii="Arial" w:eastAsia="Calibri" w:hAnsi="Arial" w:cs="Arial"/>
        </w:rPr>
      </w:pPr>
    </w:p>
    <w:p w14:paraId="37DA8AC5" w14:textId="77777777" w:rsidR="00CF3AA2" w:rsidRDefault="0009055B" w:rsidP="0009055B">
      <w:pPr>
        <w:spacing w:after="0" w:line="240" w:lineRule="auto"/>
        <w:rPr>
          <w:rFonts w:ascii="Arial" w:eastAsia="Calibri" w:hAnsi="Arial" w:cs="Arial"/>
          <w:b/>
        </w:rPr>
      </w:pPr>
      <w:r w:rsidRPr="00B53C1E">
        <w:rPr>
          <w:rFonts w:ascii="Arial" w:eastAsia="Calibri" w:hAnsi="Arial" w:cs="Arial"/>
          <w:b/>
        </w:rPr>
        <w:t>Action Items:</w:t>
      </w:r>
    </w:p>
    <w:p w14:paraId="560A7B43" w14:textId="77777777" w:rsidR="0009055B" w:rsidRDefault="0009055B" w:rsidP="0009055B">
      <w:pPr>
        <w:spacing w:after="0" w:line="240" w:lineRule="auto"/>
        <w:rPr>
          <w:rFonts w:ascii="Arial" w:eastAsia="Calibri" w:hAnsi="Arial" w:cs="Arial"/>
          <w:b/>
        </w:rPr>
      </w:pPr>
    </w:p>
    <w:p w14:paraId="6B27A60F" w14:textId="5FC81268" w:rsidR="006B3EC9" w:rsidRDefault="006B3EC9" w:rsidP="006B615F">
      <w:pPr>
        <w:pStyle w:val="ListParagraph"/>
        <w:numPr>
          <w:ilvl w:val="0"/>
          <w:numId w:val="29"/>
        </w:numPr>
        <w:spacing w:after="0" w:line="240" w:lineRule="auto"/>
        <w:rPr>
          <w:rFonts w:ascii="Arial" w:eastAsia="Calibri" w:hAnsi="Arial" w:cs="Arial"/>
          <w:b/>
        </w:rPr>
      </w:pPr>
      <w:r w:rsidRPr="00CF3AA2">
        <w:rPr>
          <w:rFonts w:ascii="Arial" w:eastAsia="Calibri" w:hAnsi="Arial" w:cs="Arial"/>
          <w:b/>
        </w:rPr>
        <w:t xml:space="preserve">Approval of minutes </w:t>
      </w:r>
      <w:r w:rsidR="00E3033F">
        <w:rPr>
          <w:rFonts w:ascii="Arial" w:eastAsia="Calibri" w:hAnsi="Arial" w:cs="Arial"/>
          <w:b/>
        </w:rPr>
        <w:t>from</w:t>
      </w:r>
      <w:r w:rsidRPr="00CF3AA2">
        <w:rPr>
          <w:rFonts w:ascii="Arial" w:eastAsia="Calibri" w:hAnsi="Arial" w:cs="Arial"/>
          <w:b/>
        </w:rPr>
        <w:t xml:space="preserve"> </w:t>
      </w:r>
      <w:r w:rsidR="0087288D">
        <w:rPr>
          <w:rFonts w:ascii="Arial" w:eastAsia="Calibri" w:hAnsi="Arial" w:cs="Arial"/>
          <w:b/>
        </w:rPr>
        <w:t>June</w:t>
      </w:r>
      <w:r w:rsidRPr="00CF3AA2">
        <w:rPr>
          <w:rFonts w:ascii="Arial" w:eastAsia="Calibri" w:hAnsi="Arial" w:cs="Arial"/>
          <w:b/>
        </w:rPr>
        <w:t xml:space="preserve"> </w:t>
      </w:r>
      <w:r w:rsidR="0087288D">
        <w:rPr>
          <w:rFonts w:ascii="Arial" w:eastAsia="Calibri" w:hAnsi="Arial" w:cs="Arial"/>
          <w:b/>
        </w:rPr>
        <w:t>22</w:t>
      </w:r>
      <w:r w:rsidRPr="00CF3AA2">
        <w:rPr>
          <w:rFonts w:ascii="Arial" w:eastAsia="Calibri" w:hAnsi="Arial" w:cs="Arial"/>
          <w:b/>
        </w:rPr>
        <w:t>, 20</w:t>
      </w:r>
      <w:r w:rsidR="002E5280" w:rsidRPr="00CF3AA2">
        <w:rPr>
          <w:rFonts w:ascii="Arial" w:eastAsia="Calibri" w:hAnsi="Arial" w:cs="Arial"/>
          <w:b/>
        </w:rPr>
        <w:t>2</w:t>
      </w:r>
      <w:r w:rsidR="00E3033F">
        <w:rPr>
          <w:rFonts w:ascii="Arial" w:eastAsia="Calibri" w:hAnsi="Arial" w:cs="Arial"/>
          <w:b/>
        </w:rPr>
        <w:t>1</w:t>
      </w:r>
    </w:p>
    <w:p w14:paraId="19770E01" w14:textId="77777777" w:rsidR="004D0C0C" w:rsidRPr="004D0C0C" w:rsidRDefault="004D0C0C" w:rsidP="006B615F">
      <w:pPr>
        <w:spacing w:after="0" w:line="240" w:lineRule="auto"/>
        <w:rPr>
          <w:rFonts w:ascii="Arial" w:eastAsia="Calibri" w:hAnsi="Arial" w:cs="Arial"/>
          <w:b/>
        </w:rPr>
      </w:pPr>
    </w:p>
    <w:p w14:paraId="6B1A7CCA" w14:textId="05E18BA0" w:rsidR="006B3EC9" w:rsidRPr="009220F9" w:rsidRDefault="006B3EC9" w:rsidP="006B615F">
      <w:pPr>
        <w:pStyle w:val="ListParagraph"/>
        <w:numPr>
          <w:ilvl w:val="0"/>
          <w:numId w:val="39"/>
        </w:numPr>
        <w:spacing w:after="0" w:line="240" w:lineRule="auto"/>
        <w:rPr>
          <w:rFonts w:ascii="Arial" w:eastAsia="Calibri" w:hAnsi="Arial" w:cs="Arial"/>
        </w:rPr>
      </w:pPr>
      <w:r w:rsidRPr="009220F9">
        <w:rPr>
          <w:rFonts w:ascii="Arial" w:eastAsia="Calibri" w:hAnsi="Arial" w:cs="Arial"/>
        </w:rPr>
        <w:t xml:space="preserve">Dr. </w:t>
      </w:r>
      <w:r w:rsidR="0087288D">
        <w:rPr>
          <w:rFonts w:ascii="Arial" w:eastAsia="Calibri" w:hAnsi="Arial" w:cs="Arial"/>
        </w:rPr>
        <w:t>Boehm</w:t>
      </w:r>
      <w:r w:rsidRPr="009220F9">
        <w:rPr>
          <w:rFonts w:ascii="Arial" w:eastAsia="Calibri" w:hAnsi="Arial" w:cs="Arial"/>
        </w:rPr>
        <w:t xml:space="preserve"> asked for review and approval of the council minutes from </w:t>
      </w:r>
      <w:r w:rsidR="0087288D">
        <w:rPr>
          <w:rFonts w:ascii="Arial" w:eastAsia="Calibri" w:hAnsi="Arial" w:cs="Arial"/>
        </w:rPr>
        <w:t>June</w:t>
      </w:r>
      <w:r w:rsidR="00AA6EBC" w:rsidRPr="009220F9">
        <w:rPr>
          <w:rFonts w:ascii="Arial" w:eastAsia="Calibri" w:hAnsi="Arial" w:cs="Arial"/>
        </w:rPr>
        <w:t xml:space="preserve"> </w:t>
      </w:r>
      <w:r w:rsidR="0087288D">
        <w:rPr>
          <w:rFonts w:ascii="Arial" w:eastAsia="Calibri" w:hAnsi="Arial" w:cs="Arial"/>
        </w:rPr>
        <w:t>22</w:t>
      </w:r>
      <w:r w:rsidRPr="009220F9">
        <w:rPr>
          <w:rFonts w:ascii="Arial" w:eastAsia="Calibri" w:hAnsi="Arial" w:cs="Arial"/>
        </w:rPr>
        <w:t>, 20</w:t>
      </w:r>
      <w:r w:rsidR="002E5280" w:rsidRPr="009220F9">
        <w:rPr>
          <w:rFonts w:ascii="Arial" w:eastAsia="Calibri" w:hAnsi="Arial" w:cs="Arial"/>
        </w:rPr>
        <w:t>2</w:t>
      </w:r>
      <w:r w:rsidR="00E3033F" w:rsidRPr="009220F9">
        <w:rPr>
          <w:rFonts w:ascii="Arial" w:eastAsia="Calibri" w:hAnsi="Arial" w:cs="Arial"/>
        </w:rPr>
        <w:t>1</w:t>
      </w:r>
      <w:r w:rsidRPr="009220F9">
        <w:rPr>
          <w:rFonts w:ascii="Arial" w:eastAsia="Calibri" w:hAnsi="Arial" w:cs="Arial"/>
        </w:rPr>
        <w:t xml:space="preserve">.  </w:t>
      </w:r>
      <w:r w:rsidR="00B325A5" w:rsidRPr="009220F9">
        <w:rPr>
          <w:rFonts w:ascii="Arial" w:eastAsia="Calibri" w:hAnsi="Arial" w:cs="Arial"/>
          <w:b/>
        </w:rPr>
        <w:t>MOTION</w:t>
      </w:r>
      <w:r w:rsidR="00B325A5" w:rsidRPr="009220F9">
        <w:rPr>
          <w:rFonts w:ascii="Arial" w:eastAsia="Calibri" w:hAnsi="Arial" w:cs="Arial"/>
        </w:rPr>
        <w:t xml:space="preserve"> b</w:t>
      </w:r>
      <w:r w:rsidR="0087288D">
        <w:rPr>
          <w:rFonts w:ascii="Arial" w:eastAsia="Calibri" w:hAnsi="Arial" w:cs="Arial"/>
        </w:rPr>
        <w:t>y Matthew Nelson</w:t>
      </w:r>
      <w:r w:rsidR="00B325A5" w:rsidRPr="009220F9">
        <w:rPr>
          <w:rFonts w:ascii="Arial" w:eastAsia="Calibri" w:hAnsi="Arial" w:cs="Arial"/>
        </w:rPr>
        <w:t xml:space="preserve">. </w:t>
      </w:r>
      <w:r w:rsidR="0051026F" w:rsidRPr="0087288D">
        <w:rPr>
          <w:rFonts w:ascii="Arial" w:eastAsia="Calibri" w:hAnsi="Arial" w:cs="Arial"/>
          <w:b/>
        </w:rPr>
        <w:t>SECOND</w:t>
      </w:r>
      <w:r w:rsidR="0051026F" w:rsidRPr="009220F9">
        <w:rPr>
          <w:rFonts w:ascii="Arial" w:eastAsia="Calibri" w:hAnsi="Arial" w:cs="Arial"/>
        </w:rPr>
        <w:t xml:space="preserve"> by </w:t>
      </w:r>
      <w:r w:rsidR="0087288D">
        <w:rPr>
          <w:rFonts w:ascii="Arial" w:eastAsia="Calibri" w:hAnsi="Arial" w:cs="Arial"/>
        </w:rPr>
        <w:t>Joe Steffen</w:t>
      </w:r>
      <w:r w:rsidR="0051026F" w:rsidRPr="009220F9">
        <w:rPr>
          <w:rFonts w:ascii="Arial" w:eastAsia="Calibri" w:hAnsi="Arial" w:cs="Arial"/>
        </w:rPr>
        <w:t xml:space="preserve">. </w:t>
      </w:r>
      <w:r w:rsidR="00B325A5" w:rsidRPr="009220F9">
        <w:rPr>
          <w:rFonts w:ascii="Arial" w:eastAsia="Calibri" w:hAnsi="Arial" w:cs="Arial"/>
        </w:rPr>
        <w:t xml:space="preserve">Unanimously </w:t>
      </w:r>
      <w:r w:rsidRPr="009220F9">
        <w:rPr>
          <w:rFonts w:ascii="Arial" w:eastAsia="Calibri" w:hAnsi="Arial" w:cs="Arial"/>
          <w:b/>
        </w:rPr>
        <w:t>APPROVED</w:t>
      </w:r>
      <w:r w:rsidR="00B325A5" w:rsidRPr="009220F9">
        <w:rPr>
          <w:rFonts w:ascii="Arial" w:eastAsia="Calibri" w:hAnsi="Arial" w:cs="Arial"/>
          <w:b/>
        </w:rPr>
        <w:t>.</w:t>
      </w:r>
    </w:p>
    <w:p w14:paraId="72324E96" w14:textId="15E680F8" w:rsidR="0047343D" w:rsidRDefault="0047343D" w:rsidP="00CF3AA2">
      <w:pPr>
        <w:spacing w:after="0" w:line="240" w:lineRule="auto"/>
        <w:ind w:left="720"/>
        <w:rPr>
          <w:rFonts w:ascii="Arial" w:eastAsia="Calibri" w:hAnsi="Arial" w:cs="Arial"/>
          <w:b/>
        </w:rPr>
      </w:pPr>
    </w:p>
    <w:p w14:paraId="28BB3E65" w14:textId="52669F7A" w:rsidR="00E7717A" w:rsidRDefault="00E7717A" w:rsidP="00E7717A">
      <w:pPr>
        <w:spacing w:after="0" w:line="240" w:lineRule="auto"/>
        <w:rPr>
          <w:rFonts w:ascii="Arial" w:eastAsia="Calibri" w:hAnsi="Arial" w:cs="Arial"/>
          <w:b/>
        </w:rPr>
      </w:pPr>
      <w:r>
        <w:rPr>
          <w:rFonts w:ascii="Arial" w:eastAsia="Calibri" w:hAnsi="Arial" w:cs="Arial"/>
          <w:b/>
        </w:rPr>
        <w:t>Information</w:t>
      </w:r>
      <w:r w:rsidRPr="00B53C1E">
        <w:rPr>
          <w:rFonts w:ascii="Arial" w:eastAsia="Calibri" w:hAnsi="Arial" w:cs="Arial"/>
          <w:b/>
        </w:rPr>
        <w:t xml:space="preserve"> Items:</w:t>
      </w:r>
    </w:p>
    <w:p w14:paraId="4600E130" w14:textId="2ACBCE6C" w:rsidR="00E7717A" w:rsidRDefault="00E7717A" w:rsidP="00E7717A">
      <w:pPr>
        <w:spacing w:after="0" w:line="240" w:lineRule="auto"/>
        <w:rPr>
          <w:rFonts w:ascii="Arial" w:eastAsia="Calibri" w:hAnsi="Arial" w:cs="Arial"/>
          <w:b/>
        </w:rPr>
      </w:pPr>
    </w:p>
    <w:p w14:paraId="67BAD2DC" w14:textId="7A04D884" w:rsidR="00E7717A" w:rsidRDefault="00E7717A" w:rsidP="008F67CC">
      <w:pPr>
        <w:pStyle w:val="ListParagraph"/>
        <w:numPr>
          <w:ilvl w:val="0"/>
          <w:numId w:val="29"/>
        </w:numPr>
        <w:spacing w:after="0" w:line="240" w:lineRule="auto"/>
        <w:rPr>
          <w:rFonts w:ascii="Arial" w:eastAsia="Calibri" w:hAnsi="Arial" w:cs="Arial"/>
          <w:b/>
        </w:rPr>
      </w:pPr>
      <w:r w:rsidRPr="008F67CC">
        <w:rPr>
          <w:rFonts w:ascii="Arial" w:eastAsia="Calibri" w:hAnsi="Arial" w:cs="Arial"/>
          <w:b/>
        </w:rPr>
        <w:t xml:space="preserve">Introduction of KB (Karunarathna) </w:t>
      </w:r>
      <w:proofErr w:type="spellStart"/>
      <w:r w:rsidRPr="008F67CC">
        <w:rPr>
          <w:rFonts w:ascii="Arial" w:eastAsia="Calibri" w:hAnsi="Arial" w:cs="Arial"/>
          <w:b/>
        </w:rPr>
        <w:t>Kulasekera</w:t>
      </w:r>
      <w:proofErr w:type="spellEnd"/>
      <w:r w:rsidRPr="008F67CC">
        <w:rPr>
          <w:rFonts w:ascii="Arial" w:eastAsia="Calibri" w:hAnsi="Arial" w:cs="Arial"/>
          <w:b/>
        </w:rPr>
        <w:t xml:space="preserve"> as Faculty Fellow</w:t>
      </w:r>
    </w:p>
    <w:p w14:paraId="26F33AFD" w14:textId="77777777" w:rsidR="00C239AE" w:rsidRPr="00C239AE" w:rsidRDefault="00C239AE" w:rsidP="00C239AE">
      <w:pPr>
        <w:spacing w:after="0" w:line="240" w:lineRule="auto"/>
        <w:rPr>
          <w:rFonts w:ascii="Arial" w:eastAsia="Calibri" w:hAnsi="Arial" w:cs="Arial"/>
          <w:b/>
        </w:rPr>
      </w:pPr>
    </w:p>
    <w:p w14:paraId="4BABB5DC" w14:textId="1A225F99" w:rsidR="00E7717A" w:rsidRDefault="00E7717A" w:rsidP="006B615F">
      <w:pPr>
        <w:pStyle w:val="ListParagraph"/>
        <w:numPr>
          <w:ilvl w:val="1"/>
          <w:numId w:val="29"/>
        </w:numPr>
        <w:spacing w:after="0" w:line="240" w:lineRule="auto"/>
        <w:rPr>
          <w:rFonts w:ascii="Arial" w:eastAsia="Calibri" w:hAnsi="Arial" w:cs="Arial"/>
        </w:rPr>
      </w:pPr>
      <w:r w:rsidRPr="00E7717A">
        <w:rPr>
          <w:rFonts w:ascii="Arial" w:eastAsia="Calibri" w:hAnsi="Arial" w:cs="Arial"/>
        </w:rPr>
        <w:t>KB has been with UofL for 9 years after coming from Clemson, and he is now the Chair of Biostatistics</w:t>
      </w:r>
    </w:p>
    <w:p w14:paraId="07708057" w14:textId="77777777" w:rsidR="00E7717A" w:rsidRPr="00E7717A" w:rsidRDefault="00E7717A" w:rsidP="006B615F">
      <w:pPr>
        <w:pStyle w:val="ListParagraph"/>
        <w:numPr>
          <w:ilvl w:val="1"/>
          <w:numId w:val="29"/>
        </w:numPr>
        <w:spacing w:after="0" w:line="240" w:lineRule="auto"/>
        <w:rPr>
          <w:rFonts w:ascii="Arial" w:eastAsia="Calibri" w:hAnsi="Arial" w:cs="Arial"/>
          <w:b/>
        </w:rPr>
      </w:pPr>
      <w:r>
        <w:rPr>
          <w:rFonts w:ascii="Arial" w:eastAsia="Calibri" w:hAnsi="Arial" w:cs="Arial"/>
        </w:rPr>
        <w:t>KB will spend one morning a week at the Graduate School with analysts to help develop reports that benefit graduate students</w:t>
      </w:r>
    </w:p>
    <w:p w14:paraId="33BA26D5" w14:textId="2F0E9131" w:rsidR="00E7717A" w:rsidRDefault="00B20ED0" w:rsidP="006B615F">
      <w:pPr>
        <w:pStyle w:val="ListParagraph"/>
        <w:numPr>
          <w:ilvl w:val="1"/>
          <w:numId w:val="29"/>
        </w:numPr>
        <w:spacing w:after="0" w:line="240" w:lineRule="auto"/>
        <w:rPr>
          <w:rFonts w:ascii="Arial" w:eastAsia="Calibri" w:hAnsi="Arial" w:cs="Arial"/>
        </w:rPr>
      </w:pPr>
      <w:r>
        <w:rPr>
          <w:rFonts w:ascii="Arial" w:eastAsia="Calibri" w:hAnsi="Arial" w:cs="Arial"/>
        </w:rPr>
        <w:t>Goal is to get a dashboard with data points that can be sent to DGS/Graduate Council. This will then receive input</w:t>
      </w:r>
      <w:r w:rsidR="00E20A69">
        <w:rPr>
          <w:rFonts w:ascii="Arial" w:eastAsia="Calibri" w:hAnsi="Arial" w:cs="Arial"/>
        </w:rPr>
        <w:t xml:space="preserve"> from Graduate Council on what other items they feel need to be analyzed</w:t>
      </w:r>
    </w:p>
    <w:p w14:paraId="0E1A3EA6" w14:textId="77777777" w:rsidR="001279D2" w:rsidRPr="001279D2" w:rsidRDefault="001279D2" w:rsidP="001279D2">
      <w:pPr>
        <w:spacing w:after="0" w:line="240" w:lineRule="auto"/>
        <w:rPr>
          <w:rFonts w:ascii="Arial" w:eastAsia="Calibri" w:hAnsi="Arial" w:cs="Arial"/>
        </w:rPr>
      </w:pPr>
    </w:p>
    <w:p w14:paraId="76471814" w14:textId="31262956" w:rsidR="001F7093" w:rsidRDefault="001F7093" w:rsidP="001279D2">
      <w:pPr>
        <w:pStyle w:val="ListParagraph"/>
        <w:numPr>
          <w:ilvl w:val="0"/>
          <w:numId w:val="29"/>
        </w:numPr>
        <w:spacing w:after="0" w:line="240" w:lineRule="auto"/>
        <w:rPr>
          <w:rFonts w:ascii="Arial" w:eastAsia="Calibri" w:hAnsi="Arial" w:cs="Arial"/>
          <w:b/>
        </w:rPr>
      </w:pPr>
      <w:r w:rsidRPr="001F7093">
        <w:rPr>
          <w:rFonts w:ascii="Arial" w:eastAsia="Calibri" w:hAnsi="Arial" w:cs="Arial"/>
          <w:b/>
        </w:rPr>
        <w:lastRenderedPageBreak/>
        <w:t>Bringing in additional faculty fellows for Graduate School projects</w:t>
      </w:r>
    </w:p>
    <w:p w14:paraId="200CA7DA" w14:textId="77777777" w:rsidR="00C239AE" w:rsidRPr="00C239AE" w:rsidRDefault="00C239AE" w:rsidP="00C239AE">
      <w:pPr>
        <w:spacing w:after="0" w:line="240" w:lineRule="auto"/>
        <w:rPr>
          <w:rFonts w:ascii="Arial" w:eastAsia="Calibri" w:hAnsi="Arial" w:cs="Arial"/>
          <w:b/>
        </w:rPr>
      </w:pPr>
    </w:p>
    <w:p w14:paraId="434C5B2E" w14:textId="102AA63F" w:rsidR="00E7717A" w:rsidRPr="00C82701" w:rsidRDefault="001279D2"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Dr. Boehm would like for Graduate Council to think of how we can bring in other faculty fellows to do small projects with stipends. This will allow faculty to learn more about graduate education.</w:t>
      </w:r>
    </w:p>
    <w:p w14:paraId="3DFAED63" w14:textId="77777777" w:rsidR="002E5280" w:rsidRPr="00455002" w:rsidRDefault="002E5280" w:rsidP="00455002">
      <w:pPr>
        <w:spacing w:after="0" w:line="240" w:lineRule="auto"/>
        <w:rPr>
          <w:rFonts w:ascii="Arial" w:eastAsia="Calibri" w:hAnsi="Arial" w:cs="Arial"/>
        </w:rPr>
      </w:pPr>
    </w:p>
    <w:p w14:paraId="5E71D0D2" w14:textId="59864BB2" w:rsidR="00677910" w:rsidRDefault="006B3EC9" w:rsidP="00677910">
      <w:pPr>
        <w:spacing w:after="0" w:line="240" w:lineRule="auto"/>
        <w:rPr>
          <w:rFonts w:ascii="Arial" w:eastAsia="Calibri" w:hAnsi="Arial" w:cs="Arial"/>
        </w:rPr>
      </w:pPr>
      <w:r w:rsidRPr="002700D5">
        <w:rPr>
          <w:rFonts w:ascii="Arial" w:eastAsia="Calibri" w:hAnsi="Arial" w:cs="Arial"/>
          <w:b/>
        </w:rPr>
        <w:t>Discussion Items:</w:t>
      </w:r>
      <w:r w:rsidRPr="00B53C1E">
        <w:rPr>
          <w:rFonts w:ascii="Arial" w:eastAsia="Calibri" w:hAnsi="Arial" w:cs="Arial"/>
        </w:rPr>
        <w:t xml:space="preserve"> </w:t>
      </w:r>
    </w:p>
    <w:p w14:paraId="1012E02E" w14:textId="77777777" w:rsidR="008F67CC" w:rsidRDefault="008F67CC" w:rsidP="00677910">
      <w:pPr>
        <w:spacing w:after="0" w:line="240" w:lineRule="auto"/>
        <w:rPr>
          <w:rFonts w:ascii="Arial" w:eastAsia="Calibri" w:hAnsi="Arial" w:cs="Arial"/>
        </w:rPr>
      </w:pPr>
    </w:p>
    <w:p w14:paraId="21696E21" w14:textId="77777777" w:rsidR="00D91159" w:rsidRPr="001C051D" w:rsidRDefault="00D91159" w:rsidP="00D91159">
      <w:pPr>
        <w:pStyle w:val="ListParagraph"/>
        <w:numPr>
          <w:ilvl w:val="0"/>
          <w:numId w:val="42"/>
        </w:numPr>
        <w:spacing w:after="0" w:line="240" w:lineRule="auto"/>
        <w:rPr>
          <w:rFonts w:ascii="Arial" w:eastAsia="Times New Roman" w:hAnsi="Arial" w:cs="Arial"/>
          <w:b/>
          <w:bCs/>
        </w:rPr>
      </w:pPr>
      <w:r w:rsidRPr="001C051D">
        <w:rPr>
          <w:rFonts w:ascii="Arial" w:eastAsia="Times New Roman" w:hAnsi="Arial" w:cs="Arial"/>
          <w:b/>
          <w:bCs/>
        </w:rPr>
        <w:t>Transcript Evaluation for International students (Shabeer)</w:t>
      </w:r>
    </w:p>
    <w:p w14:paraId="64B29D7C" w14:textId="77777777" w:rsidR="00D91159" w:rsidRPr="001C051D" w:rsidRDefault="00D91159" w:rsidP="00D91159">
      <w:pPr>
        <w:pStyle w:val="ListParagraph"/>
        <w:numPr>
          <w:ilvl w:val="1"/>
          <w:numId w:val="42"/>
        </w:numPr>
        <w:spacing w:after="0" w:line="240" w:lineRule="auto"/>
        <w:rPr>
          <w:rFonts w:ascii="Arial" w:eastAsia="Times New Roman" w:hAnsi="Arial" w:cs="Arial"/>
        </w:rPr>
      </w:pPr>
      <w:r w:rsidRPr="001C051D">
        <w:rPr>
          <w:rFonts w:ascii="Arial" w:eastAsia="Times New Roman" w:hAnsi="Arial" w:cs="Arial"/>
        </w:rPr>
        <w:t>Verification of Academic Records</w:t>
      </w:r>
    </w:p>
    <w:p w14:paraId="33509269" w14:textId="77777777" w:rsidR="00D91159" w:rsidRPr="001C051D" w:rsidRDefault="00D91159" w:rsidP="00D91159">
      <w:pPr>
        <w:pStyle w:val="ListParagraph"/>
        <w:numPr>
          <w:ilvl w:val="2"/>
          <w:numId w:val="42"/>
        </w:numPr>
        <w:spacing w:after="0" w:line="240" w:lineRule="auto"/>
        <w:rPr>
          <w:rFonts w:ascii="Arial" w:hAnsi="Arial" w:cs="Arial"/>
        </w:rPr>
      </w:pPr>
      <w:r w:rsidRPr="001C051D">
        <w:rPr>
          <w:rFonts w:ascii="Arial" w:hAnsi="Arial" w:cs="Arial"/>
        </w:rPr>
        <w:t>A complete academic record includes credentials that indicate all courses of study completed and degrees or certificates earned at the collegiate level.</w:t>
      </w:r>
    </w:p>
    <w:p w14:paraId="350DA35B" w14:textId="77777777" w:rsidR="00D91159" w:rsidRPr="001C051D" w:rsidRDefault="00D91159" w:rsidP="00D91159">
      <w:pPr>
        <w:pStyle w:val="ListParagraph"/>
        <w:numPr>
          <w:ilvl w:val="2"/>
          <w:numId w:val="42"/>
        </w:numPr>
        <w:spacing w:after="0" w:line="240" w:lineRule="auto"/>
        <w:rPr>
          <w:rFonts w:ascii="Arial" w:hAnsi="Arial" w:cs="Arial"/>
        </w:rPr>
      </w:pPr>
      <w:r w:rsidRPr="001C051D">
        <w:rPr>
          <w:rFonts w:ascii="Arial" w:hAnsi="Arial" w:cs="Arial"/>
        </w:rPr>
        <w:t>Applicants who have attended institutions outside the United States may be required to submit their academic records to ECE or WES</w:t>
      </w:r>
    </w:p>
    <w:p w14:paraId="6740B266" w14:textId="77777777" w:rsidR="00D91159" w:rsidRPr="001C051D" w:rsidRDefault="00D91159" w:rsidP="00D91159">
      <w:pPr>
        <w:pStyle w:val="ListParagraph"/>
        <w:numPr>
          <w:ilvl w:val="2"/>
          <w:numId w:val="42"/>
        </w:numPr>
        <w:spacing w:after="0" w:line="240" w:lineRule="auto"/>
        <w:rPr>
          <w:rFonts w:ascii="Arial" w:hAnsi="Arial" w:cs="Arial"/>
        </w:rPr>
      </w:pPr>
      <w:r w:rsidRPr="001C051D">
        <w:rPr>
          <w:rFonts w:ascii="Arial" w:hAnsi="Arial" w:cs="Arial"/>
        </w:rPr>
        <w:t>All academic credentials not in English must be accompanied with a notarized verbatim English translation in addition to official transcripts.</w:t>
      </w:r>
    </w:p>
    <w:p w14:paraId="3808D2D0" w14:textId="77777777" w:rsidR="00D91159" w:rsidRPr="001C051D" w:rsidRDefault="00D91159" w:rsidP="00D91159">
      <w:pPr>
        <w:pStyle w:val="ListParagraph"/>
        <w:numPr>
          <w:ilvl w:val="1"/>
          <w:numId w:val="42"/>
        </w:numPr>
        <w:spacing w:after="0" w:line="240" w:lineRule="auto"/>
        <w:rPr>
          <w:rFonts w:ascii="Arial" w:eastAsia="Times New Roman" w:hAnsi="Arial" w:cs="Arial"/>
        </w:rPr>
      </w:pPr>
      <w:r w:rsidRPr="001C051D">
        <w:rPr>
          <w:rFonts w:ascii="Arial" w:eastAsia="Times New Roman" w:hAnsi="Arial" w:cs="Arial"/>
        </w:rPr>
        <w:t>Course by course evaluations are needed to support the student’s application and required for assistantship also for the student’s future immigration purposes.</w:t>
      </w:r>
    </w:p>
    <w:p w14:paraId="458C54A6" w14:textId="77777777" w:rsidR="00D91159" w:rsidRPr="001C051D" w:rsidRDefault="00D91159" w:rsidP="00D91159">
      <w:pPr>
        <w:pStyle w:val="ListParagraph"/>
        <w:numPr>
          <w:ilvl w:val="1"/>
          <w:numId w:val="42"/>
        </w:numPr>
        <w:spacing w:after="0" w:line="240" w:lineRule="auto"/>
        <w:rPr>
          <w:rFonts w:ascii="Arial" w:eastAsia="Times New Roman" w:hAnsi="Arial" w:cs="Arial"/>
        </w:rPr>
      </w:pPr>
      <w:r w:rsidRPr="001C051D">
        <w:rPr>
          <w:rFonts w:ascii="Arial" w:eastAsia="Times New Roman" w:hAnsi="Arial" w:cs="Arial"/>
        </w:rPr>
        <w:t>Dr. Boehm will work with Shabeer on clarifying language</w:t>
      </w:r>
    </w:p>
    <w:p w14:paraId="33982B0A" w14:textId="77777777" w:rsidR="00D91159" w:rsidRPr="001C051D" w:rsidRDefault="00D91159" w:rsidP="00D91159">
      <w:pPr>
        <w:pStyle w:val="ListParagraph"/>
        <w:numPr>
          <w:ilvl w:val="1"/>
          <w:numId w:val="42"/>
        </w:numPr>
        <w:spacing w:after="0" w:line="240" w:lineRule="auto"/>
        <w:rPr>
          <w:rFonts w:ascii="Arial" w:eastAsia="Times New Roman" w:hAnsi="Arial" w:cs="Arial"/>
        </w:rPr>
      </w:pPr>
      <w:r w:rsidRPr="001C051D">
        <w:rPr>
          <w:rFonts w:ascii="Arial" w:eastAsia="Times New Roman" w:hAnsi="Arial" w:cs="Arial"/>
        </w:rPr>
        <w:t>Academic Affairs will then be given the language to look at and make recommendation to full Council in a few months</w:t>
      </w:r>
    </w:p>
    <w:p w14:paraId="05BEAD92" w14:textId="4D2B3CA8" w:rsidR="008F78DE" w:rsidRPr="00B114F5" w:rsidRDefault="008F78DE" w:rsidP="00B114F5">
      <w:pPr>
        <w:spacing w:after="0" w:line="240" w:lineRule="auto"/>
        <w:ind w:left="1080"/>
        <w:rPr>
          <w:rFonts w:ascii="Arial" w:hAnsi="Arial" w:cs="Arial"/>
          <w:highlight w:val="yellow"/>
        </w:rPr>
      </w:pPr>
    </w:p>
    <w:p w14:paraId="1A6E6D8F" w14:textId="77777777" w:rsidR="006B615F" w:rsidRPr="006B615F" w:rsidRDefault="006B615F" w:rsidP="006B615F">
      <w:pPr>
        <w:spacing w:after="0" w:line="240" w:lineRule="auto"/>
        <w:rPr>
          <w:rFonts w:ascii="Arial" w:hAnsi="Arial" w:cs="Arial"/>
          <w:highlight w:val="yellow"/>
        </w:rPr>
      </w:pPr>
    </w:p>
    <w:p w14:paraId="7582AA81" w14:textId="3A41E9C1" w:rsidR="008F67CC" w:rsidRPr="00DF3876" w:rsidRDefault="008F67CC" w:rsidP="008F67CC">
      <w:pPr>
        <w:pStyle w:val="ListParagraph"/>
        <w:numPr>
          <w:ilvl w:val="0"/>
          <w:numId w:val="13"/>
        </w:numPr>
        <w:spacing w:after="0" w:line="360" w:lineRule="auto"/>
        <w:contextualSpacing w:val="0"/>
        <w:rPr>
          <w:rFonts w:ascii="Arial" w:hAnsi="Arial" w:cs="Arial"/>
          <w:b/>
        </w:rPr>
      </w:pPr>
      <w:r w:rsidRPr="00DF3876">
        <w:rPr>
          <w:rFonts w:ascii="Arial" w:hAnsi="Arial" w:cs="Arial"/>
          <w:b/>
        </w:rPr>
        <w:t>Minimum guidelines for Graduate Education</w:t>
      </w:r>
    </w:p>
    <w:p w14:paraId="0DB15C6B" w14:textId="773CEA25" w:rsidR="00FE5A41" w:rsidRDefault="00F632A5" w:rsidP="006B615F">
      <w:pPr>
        <w:pStyle w:val="ListParagraph"/>
        <w:numPr>
          <w:ilvl w:val="1"/>
          <w:numId w:val="13"/>
        </w:numPr>
        <w:spacing w:after="0" w:line="240" w:lineRule="auto"/>
        <w:contextualSpacing w:val="0"/>
        <w:rPr>
          <w:rFonts w:ascii="Arial" w:hAnsi="Arial" w:cs="Arial"/>
        </w:rPr>
      </w:pPr>
      <w:r>
        <w:rPr>
          <w:rFonts w:ascii="Arial" w:hAnsi="Arial" w:cs="Arial"/>
        </w:rPr>
        <w:t>Last year, we started a review of the minimum guidelines for units</w:t>
      </w:r>
    </w:p>
    <w:p w14:paraId="76EF7EA8" w14:textId="35CC1443" w:rsidR="00F632A5" w:rsidRDefault="00F632A5" w:rsidP="006B615F">
      <w:pPr>
        <w:pStyle w:val="ListParagraph"/>
        <w:numPr>
          <w:ilvl w:val="1"/>
          <w:numId w:val="13"/>
        </w:numPr>
        <w:spacing w:after="0" w:line="240" w:lineRule="auto"/>
        <w:contextualSpacing w:val="0"/>
        <w:rPr>
          <w:rFonts w:ascii="Arial" w:hAnsi="Arial" w:cs="Arial"/>
        </w:rPr>
      </w:pPr>
      <w:r>
        <w:rPr>
          <w:rFonts w:ascii="Arial" w:hAnsi="Arial" w:cs="Arial"/>
        </w:rPr>
        <w:t>These would be sent to Academic Affairs committee, and once reviewed, sent to full Graduate Council to vote on</w:t>
      </w:r>
    </w:p>
    <w:p w14:paraId="713226AD" w14:textId="5EDF09BF" w:rsidR="00F632A5" w:rsidRDefault="00F632A5" w:rsidP="006B615F">
      <w:pPr>
        <w:pStyle w:val="ListParagraph"/>
        <w:numPr>
          <w:ilvl w:val="1"/>
          <w:numId w:val="13"/>
        </w:numPr>
        <w:spacing w:after="0" w:line="240" w:lineRule="auto"/>
        <w:contextualSpacing w:val="0"/>
        <w:rPr>
          <w:rFonts w:ascii="Arial" w:hAnsi="Arial" w:cs="Arial"/>
        </w:rPr>
      </w:pPr>
      <w:r>
        <w:rPr>
          <w:rFonts w:ascii="Arial" w:hAnsi="Arial" w:cs="Arial"/>
        </w:rPr>
        <w:t>We are still waiting on minimum guidelines from some units</w:t>
      </w:r>
    </w:p>
    <w:p w14:paraId="2D85C68B" w14:textId="0E021C62" w:rsidR="00F632A5" w:rsidRDefault="00F632A5" w:rsidP="006B615F">
      <w:pPr>
        <w:pStyle w:val="ListParagraph"/>
        <w:numPr>
          <w:ilvl w:val="1"/>
          <w:numId w:val="13"/>
        </w:numPr>
        <w:spacing w:after="0" w:line="240" w:lineRule="auto"/>
        <w:contextualSpacing w:val="0"/>
        <w:rPr>
          <w:rFonts w:ascii="Arial" w:hAnsi="Arial" w:cs="Arial"/>
        </w:rPr>
      </w:pPr>
      <w:r>
        <w:rPr>
          <w:rFonts w:ascii="Arial" w:hAnsi="Arial" w:cs="Arial"/>
        </w:rPr>
        <w:t>Academic Affairs needs to revisit academic guidelines</w:t>
      </w:r>
      <w:r w:rsidR="00E06B1C">
        <w:rPr>
          <w:rFonts w:ascii="Arial" w:hAnsi="Arial" w:cs="Arial"/>
        </w:rPr>
        <w:t xml:space="preserve"> that have already been sent</w:t>
      </w:r>
      <w:r>
        <w:rPr>
          <w:rFonts w:ascii="Arial" w:hAnsi="Arial" w:cs="Arial"/>
        </w:rPr>
        <w:t xml:space="preserve"> as one of their first projects</w:t>
      </w:r>
    </w:p>
    <w:p w14:paraId="020789FC" w14:textId="77777777" w:rsidR="006B615F" w:rsidRPr="006B615F" w:rsidRDefault="006B615F" w:rsidP="006B615F">
      <w:pPr>
        <w:spacing w:after="0" w:line="240" w:lineRule="auto"/>
        <w:rPr>
          <w:rFonts w:ascii="Arial" w:hAnsi="Arial" w:cs="Arial"/>
        </w:rPr>
      </w:pPr>
    </w:p>
    <w:p w14:paraId="30D40370" w14:textId="1E17B938" w:rsidR="008F67CC" w:rsidRPr="00DF3876" w:rsidRDefault="008F67CC" w:rsidP="008F67CC">
      <w:pPr>
        <w:pStyle w:val="ListParagraph"/>
        <w:numPr>
          <w:ilvl w:val="0"/>
          <w:numId w:val="13"/>
        </w:numPr>
        <w:spacing w:after="0" w:line="360" w:lineRule="auto"/>
        <w:contextualSpacing w:val="0"/>
        <w:rPr>
          <w:rFonts w:ascii="Arial" w:hAnsi="Arial" w:cs="Arial"/>
          <w:b/>
        </w:rPr>
      </w:pPr>
      <w:r w:rsidRPr="00DF3876">
        <w:rPr>
          <w:rFonts w:ascii="Arial" w:hAnsi="Arial" w:cs="Arial"/>
          <w:b/>
        </w:rPr>
        <w:t>Update on sub-committees</w:t>
      </w:r>
    </w:p>
    <w:p w14:paraId="0F295C68" w14:textId="33828443" w:rsidR="00E06B1C" w:rsidRDefault="00E06B1C" w:rsidP="006B615F">
      <w:pPr>
        <w:pStyle w:val="ListParagraph"/>
        <w:numPr>
          <w:ilvl w:val="1"/>
          <w:numId w:val="13"/>
        </w:numPr>
        <w:spacing w:after="0" w:line="240" w:lineRule="auto"/>
        <w:contextualSpacing w:val="0"/>
        <w:rPr>
          <w:rFonts w:ascii="Arial" w:hAnsi="Arial" w:cs="Arial"/>
        </w:rPr>
      </w:pPr>
      <w:r>
        <w:rPr>
          <w:rFonts w:ascii="Arial" w:hAnsi="Arial" w:cs="Arial"/>
        </w:rPr>
        <w:t xml:space="preserve">New Graduate Council members will need to vote on their sub-committee preferences </w:t>
      </w:r>
    </w:p>
    <w:p w14:paraId="29685051" w14:textId="5F02B888" w:rsidR="00E06B1C" w:rsidRDefault="00E06B1C" w:rsidP="006B615F">
      <w:pPr>
        <w:pStyle w:val="ListParagraph"/>
        <w:numPr>
          <w:ilvl w:val="1"/>
          <w:numId w:val="13"/>
        </w:numPr>
        <w:spacing w:after="0" w:line="240" w:lineRule="auto"/>
        <w:contextualSpacing w:val="0"/>
        <w:rPr>
          <w:rFonts w:ascii="Arial" w:hAnsi="Arial" w:cs="Arial"/>
        </w:rPr>
      </w:pPr>
      <w:r>
        <w:rPr>
          <w:rFonts w:ascii="Arial" w:hAnsi="Arial" w:cs="Arial"/>
        </w:rPr>
        <w:t>Once all preferences are returned to Reilly Brown, sub-committees can be formed</w:t>
      </w:r>
    </w:p>
    <w:p w14:paraId="5D15FA61" w14:textId="13F0BF09" w:rsidR="00E06B1C" w:rsidRDefault="00E06B1C" w:rsidP="006B615F">
      <w:pPr>
        <w:pStyle w:val="ListParagraph"/>
        <w:numPr>
          <w:ilvl w:val="1"/>
          <w:numId w:val="13"/>
        </w:numPr>
        <w:spacing w:after="0" w:line="240" w:lineRule="auto"/>
        <w:contextualSpacing w:val="0"/>
        <w:rPr>
          <w:rFonts w:ascii="Arial" w:hAnsi="Arial" w:cs="Arial"/>
        </w:rPr>
      </w:pPr>
      <w:r>
        <w:rPr>
          <w:rFonts w:ascii="Arial" w:hAnsi="Arial" w:cs="Arial"/>
        </w:rPr>
        <w:t>Not all members will be placed on a sub-committee due to more new members than vacancies</w:t>
      </w:r>
    </w:p>
    <w:p w14:paraId="15DD6F26" w14:textId="631F811F" w:rsidR="00E06B1C" w:rsidRDefault="00E06B1C" w:rsidP="006B615F">
      <w:pPr>
        <w:pStyle w:val="ListParagraph"/>
        <w:numPr>
          <w:ilvl w:val="1"/>
          <w:numId w:val="13"/>
        </w:numPr>
        <w:spacing w:after="0" w:line="240" w:lineRule="auto"/>
        <w:contextualSpacing w:val="0"/>
        <w:rPr>
          <w:rFonts w:ascii="Arial" w:hAnsi="Arial" w:cs="Arial"/>
        </w:rPr>
      </w:pPr>
      <w:r>
        <w:rPr>
          <w:rFonts w:ascii="Arial" w:hAnsi="Arial" w:cs="Arial"/>
        </w:rPr>
        <w:t xml:space="preserve">Each sub-committee will </w:t>
      </w:r>
      <w:r w:rsidR="00DF3876">
        <w:rPr>
          <w:rFonts w:ascii="Arial" w:hAnsi="Arial" w:cs="Arial"/>
        </w:rPr>
        <w:t>include</w:t>
      </w:r>
      <w:r>
        <w:rPr>
          <w:rFonts w:ascii="Arial" w:hAnsi="Arial" w:cs="Arial"/>
        </w:rPr>
        <w:t xml:space="preserve"> a Graduate School staff </w:t>
      </w:r>
      <w:r w:rsidR="00DF3876">
        <w:rPr>
          <w:rFonts w:ascii="Arial" w:hAnsi="Arial" w:cs="Arial"/>
        </w:rPr>
        <w:t>member</w:t>
      </w:r>
      <w:r w:rsidR="00FF065F">
        <w:rPr>
          <w:rFonts w:ascii="Arial" w:hAnsi="Arial" w:cs="Arial"/>
        </w:rPr>
        <w:t xml:space="preserve"> (Courtney Kerr, Reilly Brown, Michelle Rodems)</w:t>
      </w:r>
    </w:p>
    <w:p w14:paraId="7474D765" w14:textId="77777777" w:rsidR="006B615F" w:rsidRPr="006B615F" w:rsidRDefault="006B615F" w:rsidP="006B615F">
      <w:pPr>
        <w:spacing w:after="0" w:line="240" w:lineRule="auto"/>
        <w:rPr>
          <w:rFonts w:ascii="Arial" w:hAnsi="Arial" w:cs="Arial"/>
        </w:rPr>
      </w:pPr>
    </w:p>
    <w:p w14:paraId="0B906986" w14:textId="1D1CF944" w:rsidR="00C05F91" w:rsidRDefault="008F67CC" w:rsidP="006B615F">
      <w:pPr>
        <w:pStyle w:val="ListParagraph"/>
        <w:numPr>
          <w:ilvl w:val="0"/>
          <w:numId w:val="13"/>
        </w:numPr>
        <w:spacing w:after="0" w:line="240" w:lineRule="auto"/>
        <w:contextualSpacing w:val="0"/>
        <w:rPr>
          <w:rFonts w:ascii="Arial" w:hAnsi="Arial" w:cs="Arial"/>
          <w:b/>
        </w:rPr>
      </w:pPr>
      <w:r w:rsidRPr="00DF3876">
        <w:rPr>
          <w:rFonts w:ascii="Arial" w:hAnsi="Arial" w:cs="Arial"/>
          <w:b/>
        </w:rPr>
        <w:t>Goals for Graduate School for 2021-22: Seeking input from</w:t>
      </w:r>
      <w:r w:rsidR="00C05F91">
        <w:rPr>
          <w:rFonts w:ascii="Arial" w:hAnsi="Arial" w:cs="Arial"/>
          <w:b/>
        </w:rPr>
        <w:t xml:space="preserve"> </w:t>
      </w:r>
      <w:r w:rsidRPr="00C05F91">
        <w:rPr>
          <w:rFonts w:ascii="Arial" w:hAnsi="Arial" w:cs="Arial"/>
          <w:b/>
        </w:rPr>
        <w:t>DGS groups and Grad Council</w:t>
      </w:r>
    </w:p>
    <w:p w14:paraId="7B936397" w14:textId="77777777" w:rsidR="006B615F" w:rsidRPr="006B615F" w:rsidRDefault="006B615F" w:rsidP="006B615F">
      <w:pPr>
        <w:spacing w:after="0" w:line="240" w:lineRule="auto"/>
        <w:rPr>
          <w:rFonts w:ascii="Arial" w:hAnsi="Arial" w:cs="Arial"/>
          <w:b/>
        </w:rPr>
      </w:pPr>
    </w:p>
    <w:p w14:paraId="539551F5" w14:textId="1A0781C2" w:rsidR="00C05F91" w:rsidRPr="00C05F91" w:rsidRDefault="00C05F91" w:rsidP="006B615F">
      <w:pPr>
        <w:pStyle w:val="ListParagraph"/>
        <w:numPr>
          <w:ilvl w:val="1"/>
          <w:numId w:val="13"/>
        </w:numPr>
        <w:spacing w:after="0" w:line="240" w:lineRule="auto"/>
        <w:contextualSpacing w:val="0"/>
        <w:rPr>
          <w:rFonts w:ascii="Arial" w:hAnsi="Arial" w:cs="Arial"/>
          <w:b/>
        </w:rPr>
      </w:pPr>
      <w:r>
        <w:rPr>
          <w:rFonts w:ascii="Arial" w:hAnsi="Arial" w:cs="Arial"/>
        </w:rPr>
        <w:t>Dr. Boehm is meeting with DGSs in individual units to understand goals that they have for their graduate students</w:t>
      </w:r>
    </w:p>
    <w:p w14:paraId="2D09BEC1" w14:textId="4D0577CB" w:rsidR="00C05F91" w:rsidRDefault="00C05F91" w:rsidP="006B615F">
      <w:pPr>
        <w:pStyle w:val="ListParagraph"/>
        <w:numPr>
          <w:ilvl w:val="2"/>
          <w:numId w:val="13"/>
        </w:numPr>
        <w:spacing w:after="0" w:line="240" w:lineRule="auto"/>
        <w:contextualSpacing w:val="0"/>
        <w:rPr>
          <w:rFonts w:ascii="Arial" w:hAnsi="Arial" w:cs="Arial"/>
        </w:rPr>
      </w:pPr>
      <w:r w:rsidRPr="00C05F91">
        <w:rPr>
          <w:rFonts w:ascii="Arial" w:hAnsi="Arial" w:cs="Arial"/>
        </w:rPr>
        <w:t xml:space="preserve">One issue raised by units is an </w:t>
      </w:r>
      <w:r w:rsidR="00FF065F">
        <w:rPr>
          <w:rFonts w:ascii="Arial" w:hAnsi="Arial" w:cs="Arial"/>
        </w:rPr>
        <w:t>i</w:t>
      </w:r>
      <w:r w:rsidRPr="00C05F91">
        <w:rPr>
          <w:rFonts w:ascii="Arial" w:hAnsi="Arial" w:cs="Arial"/>
        </w:rPr>
        <w:t>ncrease in stipends for doctoral students</w:t>
      </w:r>
    </w:p>
    <w:p w14:paraId="2AB00E24" w14:textId="64CD0B96" w:rsidR="00C05F91" w:rsidRDefault="00C05F91" w:rsidP="006B615F">
      <w:pPr>
        <w:pStyle w:val="ListParagraph"/>
        <w:numPr>
          <w:ilvl w:val="2"/>
          <w:numId w:val="13"/>
        </w:numPr>
        <w:spacing w:after="0" w:line="240" w:lineRule="auto"/>
        <w:contextualSpacing w:val="0"/>
        <w:rPr>
          <w:rFonts w:ascii="Arial" w:hAnsi="Arial" w:cs="Arial"/>
        </w:rPr>
      </w:pPr>
      <w:r>
        <w:rPr>
          <w:rFonts w:ascii="Arial" w:hAnsi="Arial" w:cs="Arial"/>
        </w:rPr>
        <w:t>Work on training both mentors and students</w:t>
      </w:r>
    </w:p>
    <w:p w14:paraId="29427221" w14:textId="60A7ACF5" w:rsidR="00C05F91" w:rsidRDefault="00C05F91" w:rsidP="006B615F">
      <w:pPr>
        <w:pStyle w:val="ListParagraph"/>
        <w:numPr>
          <w:ilvl w:val="2"/>
          <w:numId w:val="13"/>
        </w:numPr>
        <w:spacing w:after="0" w:line="240" w:lineRule="auto"/>
        <w:contextualSpacing w:val="0"/>
        <w:rPr>
          <w:rFonts w:ascii="Arial" w:hAnsi="Arial" w:cs="Arial"/>
        </w:rPr>
      </w:pPr>
      <w:r>
        <w:rPr>
          <w:rFonts w:ascii="Arial" w:hAnsi="Arial" w:cs="Arial"/>
        </w:rPr>
        <w:lastRenderedPageBreak/>
        <w:t>Focus on student mental health and how we can train faculty to help students, as well as students to help other students</w:t>
      </w:r>
    </w:p>
    <w:p w14:paraId="1BA31084" w14:textId="77777777" w:rsidR="00FB5148" w:rsidRPr="006B615F" w:rsidRDefault="00FB5148" w:rsidP="006B615F">
      <w:pPr>
        <w:spacing w:after="0" w:line="360" w:lineRule="auto"/>
        <w:ind w:left="1980"/>
        <w:rPr>
          <w:rFonts w:ascii="Arial" w:hAnsi="Arial" w:cs="Arial"/>
        </w:rPr>
      </w:pPr>
    </w:p>
    <w:p w14:paraId="51F75F1C" w14:textId="00BB2220" w:rsidR="00FB5148" w:rsidRPr="00FB5148" w:rsidRDefault="002723CF" w:rsidP="00FB5148">
      <w:pPr>
        <w:pStyle w:val="ListParagraph"/>
        <w:numPr>
          <w:ilvl w:val="0"/>
          <w:numId w:val="13"/>
        </w:numPr>
        <w:spacing w:after="0" w:line="360" w:lineRule="auto"/>
        <w:contextualSpacing w:val="0"/>
        <w:rPr>
          <w:rFonts w:ascii="Arial" w:hAnsi="Arial" w:cs="Arial"/>
          <w:b/>
        </w:rPr>
      </w:pPr>
      <w:r w:rsidRPr="002723CF">
        <w:rPr>
          <w:rFonts w:ascii="Arial" w:hAnsi="Arial" w:cs="Arial"/>
          <w:b/>
        </w:rPr>
        <w:t>$500 Scholarship Contest for Vaccinated Students</w:t>
      </w:r>
    </w:p>
    <w:p w14:paraId="097257D5" w14:textId="62B0229E" w:rsidR="002723CF" w:rsidRDefault="002723CF" w:rsidP="006B615F">
      <w:pPr>
        <w:pStyle w:val="ListParagraph"/>
        <w:numPr>
          <w:ilvl w:val="1"/>
          <w:numId w:val="13"/>
        </w:numPr>
        <w:spacing w:after="0" w:line="240" w:lineRule="auto"/>
        <w:contextualSpacing w:val="0"/>
        <w:rPr>
          <w:rFonts w:ascii="Arial" w:hAnsi="Arial" w:cs="Arial"/>
        </w:rPr>
      </w:pPr>
      <w:r>
        <w:rPr>
          <w:rFonts w:ascii="Arial" w:hAnsi="Arial" w:cs="Arial"/>
        </w:rPr>
        <w:t xml:space="preserve">Available for Graduate Students </w:t>
      </w:r>
      <w:r w:rsidRPr="00264768">
        <w:rPr>
          <w:rFonts w:ascii="Arial" w:hAnsi="Arial" w:cs="Arial"/>
          <w:u w:val="single"/>
        </w:rPr>
        <w:t>only</w:t>
      </w:r>
      <w:r>
        <w:rPr>
          <w:rFonts w:ascii="Arial" w:hAnsi="Arial" w:cs="Arial"/>
        </w:rPr>
        <w:t xml:space="preserve"> and they must be </w:t>
      </w:r>
      <w:r w:rsidRPr="002723CF">
        <w:rPr>
          <w:rFonts w:ascii="Arial" w:hAnsi="Arial" w:cs="Arial"/>
          <w:u w:val="single"/>
        </w:rPr>
        <w:t>fully</w:t>
      </w:r>
      <w:r>
        <w:rPr>
          <w:rFonts w:ascii="Arial" w:hAnsi="Arial" w:cs="Arial"/>
        </w:rPr>
        <w:t xml:space="preserve"> vaccinated</w:t>
      </w:r>
    </w:p>
    <w:p w14:paraId="1A2CEA62" w14:textId="347212C5" w:rsidR="002723CF" w:rsidRDefault="002723CF" w:rsidP="006B615F">
      <w:pPr>
        <w:pStyle w:val="ListParagraph"/>
        <w:numPr>
          <w:ilvl w:val="1"/>
          <w:numId w:val="13"/>
        </w:numPr>
        <w:spacing w:after="0" w:line="240" w:lineRule="auto"/>
        <w:contextualSpacing w:val="0"/>
        <w:rPr>
          <w:rFonts w:ascii="Arial" w:hAnsi="Arial" w:cs="Arial"/>
        </w:rPr>
      </w:pPr>
      <w:r>
        <w:rPr>
          <w:rFonts w:ascii="Arial" w:hAnsi="Arial" w:cs="Arial"/>
        </w:rPr>
        <w:t xml:space="preserve">2 </w:t>
      </w:r>
      <w:r w:rsidR="00B1033C">
        <w:rPr>
          <w:rFonts w:ascii="Arial" w:hAnsi="Arial" w:cs="Arial"/>
        </w:rPr>
        <w:t>deadline dates: 1</w:t>
      </w:r>
      <w:r w:rsidR="00B1033C" w:rsidRPr="00B1033C">
        <w:rPr>
          <w:rFonts w:ascii="Arial" w:hAnsi="Arial" w:cs="Arial"/>
          <w:vertAlign w:val="superscript"/>
        </w:rPr>
        <w:t>st</w:t>
      </w:r>
      <w:r w:rsidR="00B1033C">
        <w:rPr>
          <w:rFonts w:ascii="Arial" w:hAnsi="Arial" w:cs="Arial"/>
        </w:rPr>
        <w:t xml:space="preserve"> round deadline is September 1</w:t>
      </w:r>
      <w:r w:rsidR="00FF065F">
        <w:rPr>
          <w:rFonts w:ascii="Arial" w:hAnsi="Arial" w:cs="Arial"/>
        </w:rPr>
        <w:t>5</w:t>
      </w:r>
      <w:r w:rsidR="00B1033C">
        <w:rPr>
          <w:rFonts w:ascii="Arial" w:hAnsi="Arial" w:cs="Arial"/>
        </w:rPr>
        <w:t>, 2021 and 2</w:t>
      </w:r>
      <w:r w:rsidR="00B1033C" w:rsidRPr="00B1033C">
        <w:rPr>
          <w:rFonts w:ascii="Arial" w:hAnsi="Arial" w:cs="Arial"/>
          <w:vertAlign w:val="superscript"/>
        </w:rPr>
        <w:t>nd</w:t>
      </w:r>
      <w:r w:rsidR="00B1033C">
        <w:rPr>
          <w:rFonts w:ascii="Arial" w:hAnsi="Arial" w:cs="Arial"/>
        </w:rPr>
        <w:t xml:space="preserve"> round deadline is October 15, 2021</w:t>
      </w:r>
    </w:p>
    <w:p w14:paraId="1755B363" w14:textId="1E0D4D66" w:rsidR="00A15913" w:rsidRDefault="00A15913" w:rsidP="006B615F">
      <w:pPr>
        <w:pStyle w:val="ListParagraph"/>
        <w:numPr>
          <w:ilvl w:val="1"/>
          <w:numId w:val="13"/>
        </w:numPr>
        <w:spacing w:after="0" w:line="240" w:lineRule="auto"/>
        <w:contextualSpacing w:val="0"/>
        <w:rPr>
          <w:rFonts w:ascii="Arial" w:hAnsi="Arial" w:cs="Arial"/>
        </w:rPr>
      </w:pPr>
      <w:r>
        <w:rPr>
          <w:rFonts w:ascii="Arial" w:hAnsi="Arial" w:cs="Arial"/>
        </w:rPr>
        <w:t>Total of four $500 scholarships will be given</w:t>
      </w:r>
    </w:p>
    <w:p w14:paraId="5121B2BC" w14:textId="248C5C29" w:rsidR="002723CF" w:rsidRPr="00C05F91" w:rsidRDefault="002723CF" w:rsidP="006B615F">
      <w:pPr>
        <w:pStyle w:val="ListParagraph"/>
        <w:numPr>
          <w:ilvl w:val="1"/>
          <w:numId w:val="13"/>
        </w:numPr>
        <w:spacing w:after="0" w:line="240" w:lineRule="auto"/>
        <w:contextualSpacing w:val="0"/>
        <w:rPr>
          <w:rFonts w:ascii="Arial" w:hAnsi="Arial" w:cs="Arial"/>
        </w:rPr>
      </w:pPr>
      <w:r>
        <w:rPr>
          <w:rFonts w:ascii="Arial" w:hAnsi="Arial" w:cs="Arial"/>
        </w:rPr>
        <w:t xml:space="preserve">Flyer is being created that will be sent to </w:t>
      </w:r>
      <w:r w:rsidR="00B1033C">
        <w:rPr>
          <w:rFonts w:ascii="Arial" w:hAnsi="Arial" w:cs="Arial"/>
        </w:rPr>
        <w:t>all DGSs and Graduate Council</w:t>
      </w:r>
    </w:p>
    <w:p w14:paraId="7B81E2F4" w14:textId="77777777" w:rsidR="00DD12F5" w:rsidRDefault="00DD12F5" w:rsidP="00677910">
      <w:pPr>
        <w:spacing w:after="0" w:line="240" w:lineRule="auto"/>
        <w:rPr>
          <w:rFonts w:ascii="Arial" w:eastAsia="Calibri" w:hAnsi="Arial" w:cs="Arial"/>
        </w:rPr>
      </w:pPr>
    </w:p>
    <w:p w14:paraId="4F64EAAB" w14:textId="1889D7D8" w:rsidR="00677910" w:rsidRDefault="00DD12F5" w:rsidP="00DD12F5">
      <w:pPr>
        <w:pStyle w:val="ListParagraph"/>
        <w:numPr>
          <w:ilvl w:val="0"/>
          <w:numId w:val="13"/>
        </w:numPr>
        <w:spacing w:after="0" w:line="240" w:lineRule="auto"/>
        <w:rPr>
          <w:rFonts w:ascii="Arial" w:eastAsia="Calibri" w:hAnsi="Arial" w:cs="Arial"/>
          <w:b/>
        </w:rPr>
      </w:pPr>
      <w:r w:rsidRPr="00DD12F5">
        <w:rPr>
          <w:rFonts w:ascii="Arial" w:eastAsia="Calibri" w:hAnsi="Arial" w:cs="Arial"/>
          <w:b/>
        </w:rPr>
        <w:t>Discussion on vaccine mandates</w:t>
      </w:r>
    </w:p>
    <w:p w14:paraId="7B2A49B7" w14:textId="77777777" w:rsidR="00C82701" w:rsidRPr="00C82701" w:rsidRDefault="00C82701" w:rsidP="00C82701">
      <w:pPr>
        <w:spacing w:after="0" w:line="240" w:lineRule="auto"/>
        <w:rPr>
          <w:rFonts w:ascii="Arial" w:eastAsia="Calibri" w:hAnsi="Arial" w:cs="Arial"/>
          <w:b/>
        </w:rPr>
      </w:pPr>
    </w:p>
    <w:p w14:paraId="1470AACB" w14:textId="53384E14" w:rsidR="00DD12F5" w:rsidRPr="00C82701" w:rsidRDefault="00DD12F5"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At the moment, UofL is not requiring vaccines, but are highly encouraging through incentives</w:t>
      </w:r>
    </w:p>
    <w:p w14:paraId="32183254" w14:textId="44E36C03" w:rsidR="00DD12F5" w:rsidRDefault="00DD12F5" w:rsidP="006B615F">
      <w:pPr>
        <w:pStyle w:val="ListParagraph"/>
        <w:numPr>
          <w:ilvl w:val="1"/>
          <w:numId w:val="13"/>
        </w:numPr>
        <w:spacing w:after="0" w:line="240" w:lineRule="auto"/>
        <w:contextualSpacing w:val="0"/>
        <w:rPr>
          <w:rFonts w:ascii="Arial" w:hAnsi="Arial" w:cs="Arial"/>
        </w:rPr>
      </w:pPr>
      <w:r w:rsidRPr="00C82701">
        <w:rPr>
          <w:rFonts w:ascii="Arial" w:hAnsi="Arial" w:cs="Arial"/>
        </w:rPr>
        <w:t xml:space="preserve">If students are not vaccinated, they </w:t>
      </w:r>
      <w:r w:rsidR="00C82701" w:rsidRPr="00C82701">
        <w:rPr>
          <w:rFonts w:ascii="Arial" w:hAnsi="Arial" w:cs="Arial"/>
        </w:rPr>
        <w:t xml:space="preserve">are required to get </w:t>
      </w:r>
      <w:r w:rsidRPr="00C82701">
        <w:rPr>
          <w:rFonts w:ascii="Arial" w:hAnsi="Arial" w:cs="Arial"/>
        </w:rPr>
        <w:t>COVID tests</w:t>
      </w:r>
    </w:p>
    <w:p w14:paraId="63B381E2" w14:textId="4F7BEB37" w:rsidR="009E6F80" w:rsidRPr="00C82701" w:rsidRDefault="009E6F80" w:rsidP="006B615F">
      <w:pPr>
        <w:pStyle w:val="ListParagraph"/>
        <w:numPr>
          <w:ilvl w:val="1"/>
          <w:numId w:val="13"/>
        </w:numPr>
        <w:spacing w:after="0" w:line="240" w:lineRule="auto"/>
        <w:contextualSpacing w:val="0"/>
        <w:rPr>
          <w:rFonts w:ascii="Arial" w:hAnsi="Arial" w:cs="Arial"/>
        </w:rPr>
      </w:pPr>
      <w:r>
        <w:rPr>
          <w:rFonts w:ascii="Arial" w:hAnsi="Arial" w:cs="Arial"/>
        </w:rPr>
        <w:t>Faculty have voiced they are uncomfortable working with unvaccinated TAs</w:t>
      </w:r>
    </w:p>
    <w:p w14:paraId="7E6305B5" w14:textId="02453213" w:rsidR="00DD12F5" w:rsidRDefault="00DD12F5" w:rsidP="006B615F">
      <w:pPr>
        <w:pStyle w:val="ListParagraph"/>
        <w:numPr>
          <w:ilvl w:val="1"/>
          <w:numId w:val="13"/>
        </w:numPr>
        <w:spacing w:after="0" w:line="240" w:lineRule="auto"/>
        <w:contextualSpacing w:val="0"/>
        <w:rPr>
          <w:rFonts w:ascii="Arial" w:hAnsi="Arial" w:cs="Arial"/>
        </w:rPr>
      </w:pPr>
      <w:r w:rsidRPr="00C82701">
        <w:rPr>
          <w:rFonts w:ascii="Arial" w:hAnsi="Arial" w:cs="Arial"/>
          <w:b/>
        </w:rPr>
        <w:t>MOTION</w:t>
      </w:r>
      <w:r w:rsidRPr="00C82701">
        <w:rPr>
          <w:rFonts w:ascii="Arial" w:hAnsi="Arial" w:cs="Arial"/>
        </w:rPr>
        <w:t xml:space="preserve"> brought by Jafar </w:t>
      </w:r>
      <w:proofErr w:type="spellStart"/>
      <w:r w:rsidRPr="00C82701">
        <w:rPr>
          <w:rFonts w:ascii="Arial" w:hAnsi="Arial" w:cs="Arial"/>
        </w:rPr>
        <w:t>Hadizadeh</w:t>
      </w:r>
      <w:proofErr w:type="spellEnd"/>
      <w:r w:rsidRPr="00C82701">
        <w:rPr>
          <w:rFonts w:ascii="Arial" w:hAnsi="Arial" w:cs="Arial"/>
        </w:rPr>
        <w:t xml:space="preserve"> for a recommendation to University Planning Committee that mandating the vaccine is in the best interest of students, faculty and staff</w:t>
      </w:r>
    </w:p>
    <w:p w14:paraId="339EC703" w14:textId="5B8E6AE2" w:rsidR="00D36E02" w:rsidRPr="00BC42B5" w:rsidRDefault="00D36E02" w:rsidP="00D36E02">
      <w:pPr>
        <w:pStyle w:val="ListParagraph"/>
        <w:numPr>
          <w:ilvl w:val="2"/>
          <w:numId w:val="13"/>
        </w:numPr>
        <w:spacing w:after="0" w:line="240" w:lineRule="auto"/>
        <w:contextualSpacing w:val="0"/>
        <w:rPr>
          <w:rFonts w:ascii="Arial" w:hAnsi="Arial" w:cs="Arial"/>
        </w:rPr>
      </w:pPr>
      <w:r w:rsidRPr="00BC42B5">
        <w:rPr>
          <w:rFonts w:ascii="Arial" w:hAnsi="Arial" w:cs="Arial"/>
        </w:rPr>
        <w:t xml:space="preserve">Dr. Boehm will </w:t>
      </w:r>
      <w:r w:rsidR="007E2F04">
        <w:rPr>
          <w:rFonts w:ascii="Arial" w:hAnsi="Arial" w:cs="Arial"/>
        </w:rPr>
        <w:t xml:space="preserve">write language and Reilly will </w:t>
      </w:r>
      <w:r w:rsidRPr="00BC42B5">
        <w:rPr>
          <w:rFonts w:ascii="Arial" w:hAnsi="Arial" w:cs="Arial"/>
        </w:rPr>
        <w:t xml:space="preserve">send </w:t>
      </w:r>
      <w:r w:rsidR="00BC42B5" w:rsidRPr="00BC42B5">
        <w:rPr>
          <w:rFonts w:ascii="Arial" w:hAnsi="Arial" w:cs="Arial"/>
        </w:rPr>
        <w:t xml:space="preserve">to Graduate Council for approval before sending to </w:t>
      </w:r>
      <w:r w:rsidR="00FF065F">
        <w:rPr>
          <w:rFonts w:ascii="Arial" w:hAnsi="Arial" w:cs="Arial"/>
        </w:rPr>
        <w:t>Provost Gonzalez</w:t>
      </w:r>
    </w:p>
    <w:p w14:paraId="7744267E" w14:textId="77777777" w:rsidR="00DD12F5" w:rsidRPr="00DD12F5" w:rsidRDefault="00DD12F5" w:rsidP="00DD12F5">
      <w:pPr>
        <w:spacing w:after="0" w:line="240" w:lineRule="auto"/>
        <w:rPr>
          <w:rFonts w:ascii="Arial" w:eastAsia="Calibri" w:hAnsi="Arial" w:cs="Arial"/>
          <w:b/>
        </w:rPr>
      </w:pPr>
    </w:p>
    <w:p w14:paraId="55A41A0F" w14:textId="77777777" w:rsidR="00DD12F5" w:rsidRPr="00677910" w:rsidRDefault="00DD12F5" w:rsidP="00677910">
      <w:pPr>
        <w:spacing w:after="0" w:line="240" w:lineRule="auto"/>
        <w:rPr>
          <w:rFonts w:ascii="Arial" w:eastAsia="Calibri" w:hAnsi="Arial" w:cs="Arial"/>
        </w:rPr>
      </w:pPr>
    </w:p>
    <w:p w14:paraId="65EC1B0A" w14:textId="77777777" w:rsidR="006B3EC9" w:rsidRPr="00D4233A" w:rsidRDefault="006B3EC9" w:rsidP="006B3EC9">
      <w:pPr>
        <w:spacing w:after="0" w:line="240" w:lineRule="auto"/>
        <w:ind w:left="1800"/>
        <w:rPr>
          <w:rFonts w:ascii="Arial" w:eastAsia="Calibri" w:hAnsi="Arial" w:cs="Arial"/>
        </w:rPr>
      </w:pPr>
    </w:p>
    <w:p w14:paraId="2DD62A1F" w14:textId="03657C43" w:rsidR="006B3EC9" w:rsidRDefault="006B3EC9" w:rsidP="006B3EC9">
      <w:pPr>
        <w:spacing w:after="0" w:line="240" w:lineRule="auto"/>
        <w:rPr>
          <w:rFonts w:ascii="Arial" w:eastAsia="Calibri" w:hAnsi="Arial" w:cs="Arial"/>
        </w:rPr>
      </w:pPr>
      <w:r w:rsidRPr="00F2582E">
        <w:rPr>
          <w:rFonts w:ascii="Arial" w:eastAsia="Calibri" w:hAnsi="Arial" w:cs="Arial"/>
          <w:b/>
        </w:rPr>
        <w:t xml:space="preserve">Recommendations: </w:t>
      </w:r>
      <w:r w:rsidR="00243900" w:rsidRPr="00243900">
        <w:rPr>
          <w:rFonts w:ascii="Arial" w:eastAsia="Calibri" w:hAnsi="Arial" w:cs="Arial"/>
        </w:rPr>
        <w:t>none</w:t>
      </w:r>
    </w:p>
    <w:p w14:paraId="0C1AB8CA" w14:textId="77777777" w:rsidR="008B2950" w:rsidRDefault="008B2950" w:rsidP="006B3EC9">
      <w:pPr>
        <w:spacing w:after="0" w:line="240" w:lineRule="auto"/>
        <w:rPr>
          <w:rFonts w:ascii="Arial" w:eastAsia="Calibri" w:hAnsi="Arial" w:cs="Arial"/>
        </w:rPr>
      </w:pPr>
    </w:p>
    <w:p w14:paraId="6BE68AC0" w14:textId="77777777" w:rsidR="002E5280" w:rsidRDefault="002E5280" w:rsidP="006B3EC9">
      <w:pPr>
        <w:spacing w:after="0" w:line="240" w:lineRule="auto"/>
        <w:rPr>
          <w:rFonts w:ascii="Arial" w:eastAsia="Calibri" w:hAnsi="Arial" w:cs="Arial"/>
        </w:rPr>
      </w:pPr>
    </w:p>
    <w:p w14:paraId="09D1A365" w14:textId="59E61F2F" w:rsidR="002E5280" w:rsidRPr="00406422" w:rsidRDefault="006B3EC9" w:rsidP="006B3EC9">
      <w:pPr>
        <w:spacing w:after="0" w:line="240" w:lineRule="auto"/>
        <w:rPr>
          <w:rFonts w:ascii="Arial" w:eastAsia="Calibri" w:hAnsi="Arial" w:cs="Arial"/>
        </w:rPr>
      </w:pPr>
      <w:r w:rsidRPr="00B53C1E">
        <w:rPr>
          <w:rFonts w:ascii="Arial" w:eastAsia="Calibri" w:hAnsi="Arial" w:cs="Arial"/>
          <w:b/>
        </w:rPr>
        <w:t>Announcements</w:t>
      </w:r>
      <w:r w:rsidRPr="00B53C1E">
        <w:rPr>
          <w:rFonts w:ascii="Arial" w:eastAsia="Calibri" w:hAnsi="Arial" w:cs="Arial"/>
        </w:rPr>
        <w:t>:</w:t>
      </w:r>
      <w:r w:rsidR="0064342F">
        <w:rPr>
          <w:rFonts w:ascii="Arial" w:eastAsia="Calibri" w:hAnsi="Arial" w:cs="Arial"/>
        </w:rPr>
        <w:t xml:space="preserve"> none</w:t>
      </w:r>
    </w:p>
    <w:p w14:paraId="4A7612C9" w14:textId="77777777" w:rsidR="002E5280" w:rsidRDefault="002E5280" w:rsidP="006B3EC9">
      <w:pPr>
        <w:spacing w:after="0" w:line="240" w:lineRule="auto"/>
        <w:rPr>
          <w:rFonts w:ascii="Arial" w:eastAsia="Calibri" w:hAnsi="Arial" w:cs="Arial"/>
          <w:b/>
        </w:rPr>
      </w:pPr>
    </w:p>
    <w:p w14:paraId="5E364B84" w14:textId="77777777" w:rsidR="00F1150B" w:rsidRPr="002E5280" w:rsidRDefault="00F1150B" w:rsidP="002E5280">
      <w:pPr>
        <w:spacing w:after="0" w:line="240" w:lineRule="auto"/>
        <w:rPr>
          <w:rFonts w:ascii="Arial" w:eastAsia="Calibri" w:hAnsi="Arial" w:cs="Arial"/>
        </w:rPr>
      </w:pPr>
    </w:p>
    <w:p w14:paraId="63FBF1B9" w14:textId="77777777" w:rsidR="006B3EC9" w:rsidRDefault="006B3EC9" w:rsidP="006B3EC9">
      <w:pPr>
        <w:spacing w:after="0" w:line="240" w:lineRule="auto"/>
        <w:rPr>
          <w:rFonts w:ascii="Arial" w:eastAsia="Calibri" w:hAnsi="Arial" w:cs="Arial"/>
        </w:rPr>
      </w:pPr>
      <w:r w:rsidRPr="00B53C1E">
        <w:rPr>
          <w:rFonts w:ascii="Arial" w:eastAsia="Calibri" w:hAnsi="Arial" w:cs="Arial"/>
        </w:rPr>
        <w:t xml:space="preserve">Old Business </w:t>
      </w:r>
      <w:r>
        <w:rPr>
          <w:rFonts w:ascii="Arial" w:eastAsia="Calibri" w:hAnsi="Arial" w:cs="Arial"/>
        </w:rPr>
        <w:t>–</w:t>
      </w:r>
      <w:r w:rsidRPr="00B53C1E">
        <w:rPr>
          <w:rFonts w:ascii="Arial" w:eastAsia="Calibri" w:hAnsi="Arial" w:cs="Arial"/>
        </w:rPr>
        <w:t xml:space="preserve"> </w:t>
      </w:r>
      <w:r>
        <w:rPr>
          <w:rFonts w:ascii="Arial" w:eastAsia="Calibri" w:hAnsi="Arial" w:cs="Arial"/>
        </w:rPr>
        <w:t>none</w:t>
      </w:r>
    </w:p>
    <w:p w14:paraId="53754030" w14:textId="77777777" w:rsidR="006B3EC9" w:rsidRPr="00562324" w:rsidRDefault="006B3EC9" w:rsidP="006B3EC9">
      <w:pPr>
        <w:spacing w:after="0" w:line="240" w:lineRule="auto"/>
        <w:rPr>
          <w:rFonts w:ascii="Arial" w:eastAsia="Calibri" w:hAnsi="Arial" w:cs="Arial"/>
        </w:rPr>
      </w:pPr>
    </w:p>
    <w:p w14:paraId="542C668D" w14:textId="6A5E5C90" w:rsidR="00B4428D" w:rsidRDefault="006B3EC9" w:rsidP="006B3EC9">
      <w:pPr>
        <w:spacing w:after="0" w:line="240" w:lineRule="auto"/>
        <w:rPr>
          <w:rFonts w:ascii="Arial" w:eastAsia="Calibri" w:hAnsi="Arial" w:cs="Arial"/>
        </w:rPr>
      </w:pPr>
      <w:r w:rsidRPr="00562324">
        <w:rPr>
          <w:rFonts w:ascii="Arial" w:eastAsia="Calibri" w:hAnsi="Arial" w:cs="Arial"/>
        </w:rPr>
        <w:t xml:space="preserve">New Business – </w:t>
      </w:r>
      <w:r>
        <w:rPr>
          <w:rFonts w:ascii="Arial" w:eastAsia="Calibri" w:hAnsi="Arial" w:cs="Arial"/>
        </w:rPr>
        <w:t>none</w:t>
      </w:r>
    </w:p>
    <w:p w14:paraId="2D68B772" w14:textId="77777777" w:rsidR="001837C9" w:rsidRPr="00DF1CF8" w:rsidRDefault="001837C9" w:rsidP="00B4428D">
      <w:pPr>
        <w:spacing w:after="0" w:line="240" w:lineRule="auto"/>
        <w:rPr>
          <w:rFonts w:ascii="Arial" w:eastAsia="Calibri" w:hAnsi="Arial" w:cs="Arial"/>
        </w:rPr>
      </w:pPr>
    </w:p>
    <w:p w14:paraId="25E135CC" w14:textId="77777777" w:rsidR="006B3EC9" w:rsidRPr="00B53C1E" w:rsidRDefault="006B3EC9" w:rsidP="006B3EC9">
      <w:pPr>
        <w:spacing w:after="0" w:line="240" w:lineRule="auto"/>
        <w:rPr>
          <w:rFonts w:ascii="Arial" w:eastAsia="Calibri" w:hAnsi="Arial" w:cs="Arial"/>
        </w:rPr>
      </w:pPr>
    </w:p>
    <w:p w14:paraId="4BD98EFA" w14:textId="7DA6E24A" w:rsidR="006B3EC9" w:rsidRPr="00B53C1E" w:rsidRDefault="006B3EC9" w:rsidP="006B3EC9">
      <w:pPr>
        <w:spacing w:after="0" w:line="240" w:lineRule="auto"/>
        <w:rPr>
          <w:rFonts w:ascii="Arial" w:eastAsia="Calibri" w:hAnsi="Arial" w:cs="Arial"/>
        </w:rPr>
      </w:pPr>
      <w:r w:rsidRPr="007D65BA">
        <w:rPr>
          <w:rFonts w:ascii="Arial" w:eastAsia="Calibri" w:hAnsi="Arial" w:cs="Arial"/>
        </w:rPr>
        <w:t xml:space="preserve">Adjourned </w:t>
      </w:r>
      <w:r w:rsidRPr="009E17D2">
        <w:rPr>
          <w:rFonts w:ascii="Arial" w:eastAsia="Calibri" w:hAnsi="Arial" w:cs="Arial"/>
        </w:rPr>
        <w:t xml:space="preserve">at </w:t>
      </w:r>
      <w:r w:rsidR="009E17D2" w:rsidRPr="009E17D2">
        <w:rPr>
          <w:rFonts w:ascii="Arial" w:eastAsia="Calibri" w:hAnsi="Arial" w:cs="Arial"/>
        </w:rPr>
        <w:t>4</w:t>
      </w:r>
      <w:r w:rsidR="007D65BA" w:rsidRPr="009E17D2">
        <w:rPr>
          <w:rFonts w:ascii="Arial" w:eastAsia="Calibri" w:hAnsi="Arial" w:cs="Arial"/>
        </w:rPr>
        <w:t>:</w:t>
      </w:r>
      <w:r w:rsidR="009F61C3">
        <w:rPr>
          <w:rFonts w:ascii="Arial" w:eastAsia="Calibri" w:hAnsi="Arial" w:cs="Arial"/>
        </w:rPr>
        <w:t>15</w:t>
      </w:r>
      <w:r w:rsidRPr="009E17D2">
        <w:rPr>
          <w:rFonts w:ascii="Arial" w:eastAsia="Calibri" w:hAnsi="Arial" w:cs="Arial"/>
        </w:rPr>
        <w:t xml:space="preserve"> p.m.</w:t>
      </w:r>
    </w:p>
    <w:p w14:paraId="744EEBAD" w14:textId="77777777" w:rsidR="006B3EC9" w:rsidRDefault="006B3EC9" w:rsidP="006B3EC9">
      <w:pPr>
        <w:spacing w:after="0" w:line="240" w:lineRule="auto"/>
        <w:rPr>
          <w:rFonts w:ascii="Arial" w:eastAsia="Calibri" w:hAnsi="Arial" w:cs="Arial"/>
          <w:i/>
        </w:rPr>
      </w:pPr>
    </w:p>
    <w:p w14:paraId="12B44A68" w14:textId="62F3FAC2" w:rsidR="006B3EC9" w:rsidRPr="00B53C1E" w:rsidRDefault="006B3EC9" w:rsidP="006B3EC9">
      <w:pPr>
        <w:spacing w:after="0" w:line="240" w:lineRule="auto"/>
        <w:rPr>
          <w:rFonts w:ascii="Arial" w:eastAsia="Calibri" w:hAnsi="Arial" w:cs="Arial"/>
          <w:i/>
        </w:rPr>
      </w:pPr>
      <w:r w:rsidRPr="00B53C1E">
        <w:rPr>
          <w:rFonts w:ascii="Arial" w:eastAsia="Calibri" w:hAnsi="Arial" w:cs="Arial"/>
          <w:i/>
        </w:rPr>
        <w:t xml:space="preserve">Respectfully </w:t>
      </w:r>
      <w:r w:rsidRPr="008B4DF9">
        <w:rPr>
          <w:rFonts w:ascii="Arial" w:eastAsia="Calibri" w:hAnsi="Arial" w:cs="Arial"/>
          <w:i/>
        </w:rPr>
        <w:t>submitted</w:t>
      </w:r>
      <w:r w:rsidR="003A20A9">
        <w:rPr>
          <w:rFonts w:ascii="Arial" w:eastAsia="Calibri" w:hAnsi="Arial" w:cs="Arial"/>
          <w:i/>
        </w:rPr>
        <w:t xml:space="preserve"> </w:t>
      </w:r>
      <w:r w:rsidR="004D5776">
        <w:rPr>
          <w:rFonts w:ascii="Arial" w:eastAsia="Calibri" w:hAnsi="Arial" w:cs="Arial"/>
          <w:i/>
        </w:rPr>
        <w:t>8</w:t>
      </w:r>
      <w:r w:rsidRPr="008B4DF9">
        <w:rPr>
          <w:rFonts w:ascii="Arial" w:eastAsia="Calibri" w:hAnsi="Arial" w:cs="Arial"/>
          <w:i/>
        </w:rPr>
        <w:t>/</w:t>
      </w:r>
      <w:r w:rsidR="003A20A9">
        <w:rPr>
          <w:rFonts w:ascii="Arial" w:eastAsia="Calibri" w:hAnsi="Arial" w:cs="Arial"/>
          <w:i/>
        </w:rPr>
        <w:t>2</w:t>
      </w:r>
      <w:r w:rsidR="004D5776">
        <w:rPr>
          <w:rFonts w:ascii="Arial" w:eastAsia="Calibri" w:hAnsi="Arial" w:cs="Arial"/>
          <w:i/>
        </w:rPr>
        <w:t>5</w:t>
      </w:r>
      <w:r w:rsidRPr="008B4DF9">
        <w:rPr>
          <w:rFonts w:ascii="Arial" w:eastAsia="Calibri" w:hAnsi="Arial" w:cs="Arial"/>
          <w:i/>
        </w:rPr>
        <w:t>/202</w:t>
      </w:r>
      <w:r w:rsidR="003A20A9">
        <w:rPr>
          <w:rFonts w:ascii="Arial" w:eastAsia="Calibri" w:hAnsi="Arial" w:cs="Arial"/>
          <w:i/>
        </w:rPr>
        <w:t>1</w:t>
      </w:r>
      <w:r w:rsidRPr="00B53C1E">
        <w:rPr>
          <w:rFonts w:ascii="Arial" w:eastAsia="Calibri" w:hAnsi="Arial" w:cs="Arial"/>
          <w:i/>
        </w:rPr>
        <w:br/>
      </w:r>
      <w:r>
        <w:rPr>
          <w:rFonts w:ascii="Arial" w:eastAsia="Calibri" w:hAnsi="Arial" w:cs="Arial"/>
          <w:i/>
        </w:rPr>
        <w:t>Reilly Brown</w:t>
      </w:r>
      <w:r w:rsidRPr="00B53C1E">
        <w:rPr>
          <w:rFonts w:ascii="Arial" w:eastAsia="Calibri" w:hAnsi="Arial" w:cs="Arial"/>
          <w:i/>
        </w:rPr>
        <w:t xml:space="preserve">, </w:t>
      </w:r>
      <w:r>
        <w:rPr>
          <w:rFonts w:ascii="Arial" w:eastAsia="Calibri" w:hAnsi="Arial" w:cs="Arial"/>
          <w:i/>
        </w:rPr>
        <w:t>Administrative Associate</w:t>
      </w:r>
    </w:p>
    <w:p w14:paraId="29972351" w14:textId="77777777" w:rsidR="00B80D61" w:rsidRPr="0003338B" w:rsidRDefault="006B3EC9" w:rsidP="0003338B">
      <w:pPr>
        <w:spacing w:after="0" w:line="240" w:lineRule="auto"/>
        <w:rPr>
          <w:rFonts w:ascii="Arial" w:eastAsia="Calibri" w:hAnsi="Arial" w:cs="Arial"/>
        </w:rPr>
      </w:pPr>
      <w:r w:rsidRPr="00B53C1E">
        <w:rPr>
          <w:rFonts w:ascii="Arial" w:eastAsia="Calibri" w:hAnsi="Arial" w:cs="Arial"/>
          <w:i/>
        </w:rPr>
        <w:t xml:space="preserve">Approved Graduate Council Meeting:  </w:t>
      </w:r>
      <w:r w:rsidRPr="00B53C1E">
        <w:rPr>
          <w:rFonts w:ascii="Arial" w:eastAsia="Calibri" w:hAnsi="Arial" w:cs="Arial"/>
          <w:i/>
          <w:u w:val="single"/>
        </w:rPr>
        <w:t>_____________________</w:t>
      </w:r>
    </w:p>
    <w:sectPr w:rsidR="00B80D61" w:rsidRPr="000333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D4D3" w14:textId="77777777" w:rsidR="00EB0580" w:rsidRDefault="00EB0580">
      <w:pPr>
        <w:spacing w:after="0" w:line="240" w:lineRule="auto"/>
      </w:pPr>
      <w:r>
        <w:separator/>
      </w:r>
    </w:p>
  </w:endnote>
  <w:endnote w:type="continuationSeparator" w:id="0">
    <w:p w14:paraId="6008222A" w14:textId="77777777" w:rsidR="00EB0580" w:rsidRDefault="00EB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2B68" w14:textId="77777777" w:rsidR="00AC5C9B" w:rsidRDefault="00AC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8B04" w14:textId="77777777" w:rsidR="00AC5C9B" w:rsidRDefault="00AC5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C3A7" w14:textId="77777777" w:rsidR="00AC5C9B" w:rsidRDefault="00AC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34DC2" w14:textId="77777777" w:rsidR="00EB0580" w:rsidRDefault="00EB0580">
      <w:pPr>
        <w:spacing w:after="0" w:line="240" w:lineRule="auto"/>
      </w:pPr>
      <w:r>
        <w:separator/>
      </w:r>
    </w:p>
  </w:footnote>
  <w:footnote w:type="continuationSeparator" w:id="0">
    <w:p w14:paraId="773B44F5" w14:textId="77777777" w:rsidR="00EB0580" w:rsidRDefault="00EB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46AC" w14:textId="77777777" w:rsidR="00AC5C9B" w:rsidRDefault="00AC5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7F52" w14:textId="77F12CBD" w:rsidR="006F285F" w:rsidRDefault="00F15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BED0" w14:textId="77777777" w:rsidR="00AC5C9B" w:rsidRDefault="00AC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BD0"/>
    <w:multiLevelType w:val="hybridMultilevel"/>
    <w:tmpl w:val="7714D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549FE"/>
    <w:multiLevelType w:val="hybridMultilevel"/>
    <w:tmpl w:val="CF7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76AB"/>
    <w:multiLevelType w:val="hybridMultilevel"/>
    <w:tmpl w:val="5D924554"/>
    <w:lvl w:ilvl="0" w:tplc="39A4AAE4">
      <w:start w:val="1"/>
      <w:numFmt w:val="decimal"/>
      <w:lvlText w:val="%1."/>
      <w:lvlJc w:val="left"/>
      <w:pPr>
        <w:ind w:left="720" w:hanging="360"/>
      </w:pPr>
      <w:rPr>
        <w:rFonts w:ascii="Arial" w:eastAsia="Calibri" w:hAnsi="Arial" w:cs="Aria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1642E"/>
    <w:multiLevelType w:val="hybridMultilevel"/>
    <w:tmpl w:val="08B420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A061B1"/>
    <w:multiLevelType w:val="hybridMultilevel"/>
    <w:tmpl w:val="3CAC2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C2EC7"/>
    <w:multiLevelType w:val="hybridMultilevel"/>
    <w:tmpl w:val="310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9390B"/>
    <w:multiLevelType w:val="hybridMultilevel"/>
    <w:tmpl w:val="518A75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64D55"/>
    <w:multiLevelType w:val="hybridMultilevel"/>
    <w:tmpl w:val="18BC4D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79BB"/>
    <w:multiLevelType w:val="hybridMultilevel"/>
    <w:tmpl w:val="91A873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492C15"/>
    <w:multiLevelType w:val="hybridMultilevel"/>
    <w:tmpl w:val="A5903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90338D"/>
    <w:multiLevelType w:val="hybridMultilevel"/>
    <w:tmpl w:val="A7E22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216964"/>
    <w:multiLevelType w:val="hybridMultilevel"/>
    <w:tmpl w:val="DDDE4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BB243A"/>
    <w:multiLevelType w:val="hybridMultilevel"/>
    <w:tmpl w:val="FD6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A5939"/>
    <w:multiLevelType w:val="hybridMultilevel"/>
    <w:tmpl w:val="59E4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6DFF"/>
    <w:multiLevelType w:val="hybridMultilevel"/>
    <w:tmpl w:val="E51C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03A69"/>
    <w:multiLevelType w:val="hybridMultilevel"/>
    <w:tmpl w:val="173CCBDC"/>
    <w:lvl w:ilvl="0" w:tplc="13E47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04CD2"/>
    <w:multiLevelType w:val="hybridMultilevel"/>
    <w:tmpl w:val="AE243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6794D"/>
    <w:multiLevelType w:val="hybridMultilevel"/>
    <w:tmpl w:val="8E56E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C5048"/>
    <w:multiLevelType w:val="hybridMultilevel"/>
    <w:tmpl w:val="941ECA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BC6BF6"/>
    <w:multiLevelType w:val="hybridMultilevel"/>
    <w:tmpl w:val="D01A2920"/>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CD386A"/>
    <w:multiLevelType w:val="hybridMultilevel"/>
    <w:tmpl w:val="EE7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F3ED7"/>
    <w:multiLevelType w:val="hybridMultilevel"/>
    <w:tmpl w:val="1C924F46"/>
    <w:lvl w:ilvl="0" w:tplc="E1FE64E4">
      <w:start w:val="1"/>
      <w:numFmt w:val="decimal"/>
      <w:lvlText w:val="%1."/>
      <w:lvlJc w:val="left"/>
      <w:pPr>
        <w:ind w:left="817" w:hanging="48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2" w15:restartNumberingAfterBreak="0">
    <w:nsid w:val="57A053A3"/>
    <w:multiLevelType w:val="hybridMultilevel"/>
    <w:tmpl w:val="C3983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F75408"/>
    <w:multiLevelType w:val="hybridMultilevel"/>
    <w:tmpl w:val="F3ACD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40606F"/>
    <w:multiLevelType w:val="hybridMultilevel"/>
    <w:tmpl w:val="D5AE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257A9"/>
    <w:multiLevelType w:val="hybridMultilevel"/>
    <w:tmpl w:val="B3240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01CA6"/>
    <w:multiLevelType w:val="hybridMultilevel"/>
    <w:tmpl w:val="6C6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C267E"/>
    <w:multiLevelType w:val="hybridMultilevel"/>
    <w:tmpl w:val="2D160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630BD"/>
    <w:multiLevelType w:val="hybridMultilevel"/>
    <w:tmpl w:val="E5F6B974"/>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9" w15:restartNumberingAfterBreak="0">
    <w:nsid w:val="67B61189"/>
    <w:multiLevelType w:val="hybridMultilevel"/>
    <w:tmpl w:val="E4BE0F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14722C"/>
    <w:multiLevelType w:val="hybridMultilevel"/>
    <w:tmpl w:val="B8F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A5A48"/>
    <w:multiLevelType w:val="hybridMultilevel"/>
    <w:tmpl w:val="725EE3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BAB60CA"/>
    <w:multiLevelType w:val="hybridMultilevel"/>
    <w:tmpl w:val="E2E6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B2548"/>
    <w:multiLevelType w:val="hybridMultilevel"/>
    <w:tmpl w:val="E64A2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C47DF"/>
    <w:multiLevelType w:val="hybridMultilevel"/>
    <w:tmpl w:val="E8C09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0F41660"/>
    <w:multiLevelType w:val="hybridMultilevel"/>
    <w:tmpl w:val="07E0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85261"/>
    <w:multiLevelType w:val="hybridMultilevel"/>
    <w:tmpl w:val="46AC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72C84"/>
    <w:multiLevelType w:val="hybridMultilevel"/>
    <w:tmpl w:val="F1248F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46E07"/>
    <w:multiLevelType w:val="hybridMultilevel"/>
    <w:tmpl w:val="FC70D8C0"/>
    <w:lvl w:ilvl="0" w:tplc="CF9C2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FC24DF"/>
    <w:multiLevelType w:val="hybridMultilevel"/>
    <w:tmpl w:val="8F44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CD7EA1"/>
    <w:multiLevelType w:val="hybridMultilevel"/>
    <w:tmpl w:val="5DF4E0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38"/>
  </w:num>
  <w:num w:numId="3">
    <w:abstractNumId w:val="15"/>
  </w:num>
  <w:num w:numId="4">
    <w:abstractNumId w:val="16"/>
  </w:num>
  <w:num w:numId="5">
    <w:abstractNumId w:val="3"/>
  </w:num>
  <w:num w:numId="6">
    <w:abstractNumId w:val="14"/>
  </w:num>
  <w:num w:numId="7">
    <w:abstractNumId w:val="6"/>
  </w:num>
  <w:num w:numId="8">
    <w:abstractNumId w:val="23"/>
  </w:num>
  <w:num w:numId="9">
    <w:abstractNumId w:val="22"/>
  </w:num>
  <w:num w:numId="10">
    <w:abstractNumId w:val="1"/>
  </w:num>
  <w:num w:numId="11">
    <w:abstractNumId w:val="25"/>
  </w:num>
  <w:num w:numId="12">
    <w:abstractNumId w:val="27"/>
  </w:num>
  <w:num w:numId="13">
    <w:abstractNumId w:val="37"/>
  </w:num>
  <w:num w:numId="14">
    <w:abstractNumId w:val="18"/>
  </w:num>
  <w:num w:numId="15">
    <w:abstractNumId w:val="11"/>
  </w:num>
  <w:num w:numId="16">
    <w:abstractNumId w:val="0"/>
  </w:num>
  <w:num w:numId="17">
    <w:abstractNumId w:val="31"/>
  </w:num>
  <w:num w:numId="18">
    <w:abstractNumId w:val="4"/>
  </w:num>
  <w:num w:numId="19">
    <w:abstractNumId w:val="40"/>
  </w:num>
  <w:num w:numId="20">
    <w:abstractNumId w:val="17"/>
  </w:num>
  <w:num w:numId="21">
    <w:abstractNumId w:val="30"/>
  </w:num>
  <w:num w:numId="22">
    <w:abstractNumId w:val="7"/>
  </w:num>
  <w:num w:numId="23">
    <w:abstractNumId w:val="32"/>
  </w:num>
  <w:num w:numId="24">
    <w:abstractNumId w:val="9"/>
  </w:num>
  <w:num w:numId="25">
    <w:abstractNumId w:val="34"/>
  </w:num>
  <w:num w:numId="26">
    <w:abstractNumId w:val="39"/>
  </w:num>
  <w:num w:numId="27">
    <w:abstractNumId w:val="28"/>
  </w:num>
  <w:num w:numId="28">
    <w:abstractNumId w:val="19"/>
  </w:num>
  <w:num w:numId="29">
    <w:abstractNumId w:val="2"/>
  </w:num>
  <w:num w:numId="30">
    <w:abstractNumId w:val="36"/>
  </w:num>
  <w:num w:numId="31">
    <w:abstractNumId w:val="12"/>
  </w:num>
  <w:num w:numId="32">
    <w:abstractNumId w:val="20"/>
  </w:num>
  <w:num w:numId="33">
    <w:abstractNumId w:val="24"/>
  </w:num>
  <w:num w:numId="34">
    <w:abstractNumId w:val="10"/>
  </w:num>
  <w:num w:numId="35">
    <w:abstractNumId w:val="13"/>
  </w:num>
  <w:num w:numId="36">
    <w:abstractNumId w:val="29"/>
  </w:num>
  <w:num w:numId="37">
    <w:abstractNumId w:val="26"/>
  </w:num>
  <w:num w:numId="38">
    <w:abstractNumId w:val="21"/>
  </w:num>
  <w:num w:numId="39">
    <w:abstractNumId w:val="8"/>
  </w:num>
  <w:num w:numId="40">
    <w:abstractNumId w:val="35"/>
  </w:num>
  <w:num w:numId="41">
    <w:abstractNumId w:val="33"/>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C9"/>
    <w:rsid w:val="00003C5E"/>
    <w:rsid w:val="00004884"/>
    <w:rsid w:val="00006D9B"/>
    <w:rsid w:val="00026E7F"/>
    <w:rsid w:val="0003338B"/>
    <w:rsid w:val="0005036B"/>
    <w:rsid w:val="00054723"/>
    <w:rsid w:val="0006207D"/>
    <w:rsid w:val="00064F4B"/>
    <w:rsid w:val="000670B4"/>
    <w:rsid w:val="000851F0"/>
    <w:rsid w:val="0009055B"/>
    <w:rsid w:val="00092751"/>
    <w:rsid w:val="0009296F"/>
    <w:rsid w:val="00096488"/>
    <w:rsid w:val="000A19DD"/>
    <w:rsid w:val="000B4350"/>
    <w:rsid w:val="000C42E2"/>
    <w:rsid w:val="000C5E46"/>
    <w:rsid w:val="000E4443"/>
    <w:rsid w:val="000F0A12"/>
    <w:rsid w:val="000F1CFF"/>
    <w:rsid w:val="00105BCF"/>
    <w:rsid w:val="00112A74"/>
    <w:rsid w:val="001279D2"/>
    <w:rsid w:val="001335A5"/>
    <w:rsid w:val="001411C8"/>
    <w:rsid w:val="00153371"/>
    <w:rsid w:val="00165D69"/>
    <w:rsid w:val="001837C9"/>
    <w:rsid w:val="001943A3"/>
    <w:rsid w:val="001A0855"/>
    <w:rsid w:val="001A562D"/>
    <w:rsid w:val="001A5986"/>
    <w:rsid w:val="001B2570"/>
    <w:rsid w:val="001C051D"/>
    <w:rsid w:val="001D4364"/>
    <w:rsid w:val="001D5C96"/>
    <w:rsid w:val="001F0088"/>
    <w:rsid w:val="001F354A"/>
    <w:rsid w:val="001F6BB6"/>
    <w:rsid w:val="001F7093"/>
    <w:rsid w:val="0020469F"/>
    <w:rsid w:val="002164FC"/>
    <w:rsid w:val="0022339D"/>
    <w:rsid w:val="00243900"/>
    <w:rsid w:val="00264768"/>
    <w:rsid w:val="002648EA"/>
    <w:rsid w:val="00270EFD"/>
    <w:rsid w:val="002712F9"/>
    <w:rsid w:val="002723CF"/>
    <w:rsid w:val="002751FE"/>
    <w:rsid w:val="00294510"/>
    <w:rsid w:val="002B2FD2"/>
    <w:rsid w:val="002B4C6D"/>
    <w:rsid w:val="002C54D7"/>
    <w:rsid w:val="002E5280"/>
    <w:rsid w:val="002E6AC3"/>
    <w:rsid w:val="002F1C15"/>
    <w:rsid w:val="002F4237"/>
    <w:rsid w:val="002F435D"/>
    <w:rsid w:val="002F49C2"/>
    <w:rsid w:val="0030442E"/>
    <w:rsid w:val="0031238B"/>
    <w:rsid w:val="0031716C"/>
    <w:rsid w:val="00327B18"/>
    <w:rsid w:val="00327FD8"/>
    <w:rsid w:val="003423EC"/>
    <w:rsid w:val="00347291"/>
    <w:rsid w:val="00364FB9"/>
    <w:rsid w:val="00372760"/>
    <w:rsid w:val="003730CC"/>
    <w:rsid w:val="003933BE"/>
    <w:rsid w:val="003A20A9"/>
    <w:rsid w:val="003B0EDA"/>
    <w:rsid w:val="003C40F1"/>
    <w:rsid w:val="00406422"/>
    <w:rsid w:val="004118CE"/>
    <w:rsid w:val="00425889"/>
    <w:rsid w:val="004278FE"/>
    <w:rsid w:val="00430B60"/>
    <w:rsid w:val="004313A2"/>
    <w:rsid w:val="00455002"/>
    <w:rsid w:val="00456598"/>
    <w:rsid w:val="00472C55"/>
    <w:rsid w:val="0047343D"/>
    <w:rsid w:val="004803B8"/>
    <w:rsid w:val="004C3EEF"/>
    <w:rsid w:val="004D0C0C"/>
    <w:rsid w:val="004D5776"/>
    <w:rsid w:val="004F5018"/>
    <w:rsid w:val="004F6895"/>
    <w:rsid w:val="0051026F"/>
    <w:rsid w:val="00524B61"/>
    <w:rsid w:val="00525AA8"/>
    <w:rsid w:val="00530A80"/>
    <w:rsid w:val="0054243F"/>
    <w:rsid w:val="005437EE"/>
    <w:rsid w:val="0054766D"/>
    <w:rsid w:val="005528F3"/>
    <w:rsid w:val="00565E26"/>
    <w:rsid w:val="0057110C"/>
    <w:rsid w:val="005849BD"/>
    <w:rsid w:val="00594ACB"/>
    <w:rsid w:val="005B6BCA"/>
    <w:rsid w:val="005B7940"/>
    <w:rsid w:val="005D1C49"/>
    <w:rsid w:val="00617FEE"/>
    <w:rsid w:val="00625038"/>
    <w:rsid w:val="006250A1"/>
    <w:rsid w:val="00626072"/>
    <w:rsid w:val="00632C4C"/>
    <w:rsid w:val="00634513"/>
    <w:rsid w:val="0063554D"/>
    <w:rsid w:val="00641CF6"/>
    <w:rsid w:val="0064342F"/>
    <w:rsid w:val="00644807"/>
    <w:rsid w:val="00657F92"/>
    <w:rsid w:val="00677910"/>
    <w:rsid w:val="0068490A"/>
    <w:rsid w:val="006B3EC9"/>
    <w:rsid w:val="006B615F"/>
    <w:rsid w:val="006C1C88"/>
    <w:rsid w:val="006F7FE7"/>
    <w:rsid w:val="00701D5D"/>
    <w:rsid w:val="00706ECE"/>
    <w:rsid w:val="00722F57"/>
    <w:rsid w:val="00723C9E"/>
    <w:rsid w:val="007325D5"/>
    <w:rsid w:val="007345EA"/>
    <w:rsid w:val="00743B13"/>
    <w:rsid w:val="00750931"/>
    <w:rsid w:val="00751F9A"/>
    <w:rsid w:val="0077266C"/>
    <w:rsid w:val="00777ECD"/>
    <w:rsid w:val="00784CBD"/>
    <w:rsid w:val="007976BC"/>
    <w:rsid w:val="007A56AE"/>
    <w:rsid w:val="007A6C1B"/>
    <w:rsid w:val="007B3BAC"/>
    <w:rsid w:val="007C5CC1"/>
    <w:rsid w:val="007D22E4"/>
    <w:rsid w:val="007D2531"/>
    <w:rsid w:val="007D65BA"/>
    <w:rsid w:val="007E2F04"/>
    <w:rsid w:val="007E3D1F"/>
    <w:rsid w:val="00850F1F"/>
    <w:rsid w:val="0085555F"/>
    <w:rsid w:val="0087288D"/>
    <w:rsid w:val="008762D3"/>
    <w:rsid w:val="00892242"/>
    <w:rsid w:val="008A52C2"/>
    <w:rsid w:val="008B2950"/>
    <w:rsid w:val="008B4DF9"/>
    <w:rsid w:val="008B56DC"/>
    <w:rsid w:val="008E47E1"/>
    <w:rsid w:val="008E6410"/>
    <w:rsid w:val="008F67CC"/>
    <w:rsid w:val="008F78DE"/>
    <w:rsid w:val="00915A32"/>
    <w:rsid w:val="009161BF"/>
    <w:rsid w:val="009220F9"/>
    <w:rsid w:val="00930385"/>
    <w:rsid w:val="00951D86"/>
    <w:rsid w:val="00952AB2"/>
    <w:rsid w:val="0097561D"/>
    <w:rsid w:val="00994C08"/>
    <w:rsid w:val="0099745D"/>
    <w:rsid w:val="009A0F7C"/>
    <w:rsid w:val="009B04E1"/>
    <w:rsid w:val="009C4981"/>
    <w:rsid w:val="009C4B9B"/>
    <w:rsid w:val="009D4B67"/>
    <w:rsid w:val="009E17D2"/>
    <w:rsid w:val="009E6F80"/>
    <w:rsid w:val="009F61C3"/>
    <w:rsid w:val="00A04136"/>
    <w:rsid w:val="00A15913"/>
    <w:rsid w:val="00A5587C"/>
    <w:rsid w:val="00A56AE2"/>
    <w:rsid w:val="00A670B9"/>
    <w:rsid w:val="00AA03B7"/>
    <w:rsid w:val="00AA528A"/>
    <w:rsid w:val="00AA6EBC"/>
    <w:rsid w:val="00AB76CE"/>
    <w:rsid w:val="00AC0D0E"/>
    <w:rsid w:val="00AC4124"/>
    <w:rsid w:val="00AC5C9B"/>
    <w:rsid w:val="00AE26EA"/>
    <w:rsid w:val="00AE4AA9"/>
    <w:rsid w:val="00B018CE"/>
    <w:rsid w:val="00B1033C"/>
    <w:rsid w:val="00B114F5"/>
    <w:rsid w:val="00B13B90"/>
    <w:rsid w:val="00B17CD5"/>
    <w:rsid w:val="00B20ED0"/>
    <w:rsid w:val="00B325A5"/>
    <w:rsid w:val="00B374FA"/>
    <w:rsid w:val="00B4428D"/>
    <w:rsid w:val="00B77604"/>
    <w:rsid w:val="00B77E44"/>
    <w:rsid w:val="00B95BE2"/>
    <w:rsid w:val="00B96157"/>
    <w:rsid w:val="00BA0DC2"/>
    <w:rsid w:val="00BC42B5"/>
    <w:rsid w:val="00BD663E"/>
    <w:rsid w:val="00BD7D00"/>
    <w:rsid w:val="00BE378A"/>
    <w:rsid w:val="00BF2EBB"/>
    <w:rsid w:val="00C03F51"/>
    <w:rsid w:val="00C05F91"/>
    <w:rsid w:val="00C239AE"/>
    <w:rsid w:val="00C265F5"/>
    <w:rsid w:val="00C30F87"/>
    <w:rsid w:val="00C3423C"/>
    <w:rsid w:val="00C56300"/>
    <w:rsid w:val="00C6736A"/>
    <w:rsid w:val="00C67BC9"/>
    <w:rsid w:val="00C7217F"/>
    <w:rsid w:val="00C801B4"/>
    <w:rsid w:val="00C82701"/>
    <w:rsid w:val="00C86744"/>
    <w:rsid w:val="00CA6B9B"/>
    <w:rsid w:val="00CB1096"/>
    <w:rsid w:val="00CD7842"/>
    <w:rsid w:val="00CE3697"/>
    <w:rsid w:val="00CF3AA2"/>
    <w:rsid w:val="00D00ED4"/>
    <w:rsid w:val="00D014F7"/>
    <w:rsid w:val="00D13D73"/>
    <w:rsid w:val="00D3591D"/>
    <w:rsid w:val="00D36E02"/>
    <w:rsid w:val="00D36EEA"/>
    <w:rsid w:val="00D43B6C"/>
    <w:rsid w:val="00D44155"/>
    <w:rsid w:val="00D54AAE"/>
    <w:rsid w:val="00D5622F"/>
    <w:rsid w:val="00D6002A"/>
    <w:rsid w:val="00D60E38"/>
    <w:rsid w:val="00D91159"/>
    <w:rsid w:val="00DA263C"/>
    <w:rsid w:val="00DB6D50"/>
    <w:rsid w:val="00DC0436"/>
    <w:rsid w:val="00DD00EA"/>
    <w:rsid w:val="00DD0B8F"/>
    <w:rsid w:val="00DD12F5"/>
    <w:rsid w:val="00DD655D"/>
    <w:rsid w:val="00DF1CF8"/>
    <w:rsid w:val="00DF3876"/>
    <w:rsid w:val="00E0174D"/>
    <w:rsid w:val="00E06B1C"/>
    <w:rsid w:val="00E20A69"/>
    <w:rsid w:val="00E260DA"/>
    <w:rsid w:val="00E3033F"/>
    <w:rsid w:val="00E44080"/>
    <w:rsid w:val="00E509BA"/>
    <w:rsid w:val="00E7717A"/>
    <w:rsid w:val="00E82B62"/>
    <w:rsid w:val="00E92DF1"/>
    <w:rsid w:val="00EA51D8"/>
    <w:rsid w:val="00EB0580"/>
    <w:rsid w:val="00EB188E"/>
    <w:rsid w:val="00EE2C23"/>
    <w:rsid w:val="00EE2EAF"/>
    <w:rsid w:val="00EF3B4F"/>
    <w:rsid w:val="00F1150B"/>
    <w:rsid w:val="00F1589F"/>
    <w:rsid w:val="00F3274D"/>
    <w:rsid w:val="00F439A3"/>
    <w:rsid w:val="00F43B3F"/>
    <w:rsid w:val="00F632A5"/>
    <w:rsid w:val="00F70DCE"/>
    <w:rsid w:val="00F74BB1"/>
    <w:rsid w:val="00FB1A78"/>
    <w:rsid w:val="00FB5148"/>
    <w:rsid w:val="00FE5A41"/>
    <w:rsid w:val="00FE5A5C"/>
    <w:rsid w:val="00FF065F"/>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B4F377B"/>
  <w15:chartTrackingRefBased/>
  <w15:docId w15:val="{CF8EBD6E-9705-4743-A9BE-379DD81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C9"/>
    <w:pPr>
      <w:ind w:left="720"/>
      <w:contextualSpacing/>
    </w:pPr>
  </w:style>
  <w:style w:type="character" w:styleId="CommentReference">
    <w:name w:val="annotation reference"/>
    <w:basedOn w:val="DefaultParagraphFont"/>
    <w:uiPriority w:val="99"/>
    <w:semiHidden/>
    <w:unhideWhenUsed/>
    <w:rsid w:val="006B3EC9"/>
    <w:rPr>
      <w:sz w:val="16"/>
      <w:szCs w:val="16"/>
    </w:rPr>
  </w:style>
  <w:style w:type="character" w:styleId="Hyperlink">
    <w:name w:val="Hyperlink"/>
    <w:basedOn w:val="DefaultParagraphFont"/>
    <w:uiPriority w:val="99"/>
    <w:semiHidden/>
    <w:unhideWhenUsed/>
    <w:rsid w:val="006B3EC9"/>
    <w:rPr>
      <w:color w:val="0000FF"/>
      <w:u w:val="single"/>
    </w:rPr>
  </w:style>
  <w:style w:type="paragraph" w:styleId="Header">
    <w:name w:val="header"/>
    <w:basedOn w:val="Normal"/>
    <w:link w:val="HeaderChar"/>
    <w:uiPriority w:val="99"/>
    <w:unhideWhenUsed/>
    <w:rsid w:val="006B3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C9"/>
  </w:style>
  <w:style w:type="paragraph" w:styleId="BalloonText">
    <w:name w:val="Balloon Text"/>
    <w:basedOn w:val="Normal"/>
    <w:link w:val="BalloonTextChar"/>
    <w:uiPriority w:val="99"/>
    <w:semiHidden/>
    <w:unhideWhenUsed/>
    <w:rsid w:val="00342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EC"/>
    <w:rPr>
      <w:rFonts w:ascii="Segoe UI" w:hAnsi="Segoe UI" w:cs="Segoe UI"/>
      <w:sz w:val="18"/>
      <w:szCs w:val="18"/>
    </w:rPr>
  </w:style>
  <w:style w:type="paragraph" w:styleId="Footer">
    <w:name w:val="footer"/>
    <w:basedOn w:val="Normal"/>
    <w:link w:val="FooterChar"/>
    <w:uiPriority w:val="99"/>
    <w:unhideWhenUsed/>
    <w:rsid w:val="00AC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Brown,Reilly Elizabeth</dc:creator>
  <cp:keywords/>
  <dc:description/>
  <cp:lastModifiedBy>Brown,Reilly Elizabeth</cp:lastModifiedBy>
  <cp:revision>48</cp:revision>
  <dcterms:created xsi:type="dcterms:W3CDTF">2021-08-25T13:18:00Z</dcterms:created>
  <dcterms:modified xsi:type="dcterms:W3CDTF">2021-10-26T20:54:00Z</dcterms:modified>
</cp:coreProperties>
</file>