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8354" w14:textId="77777777" w:rsidR="006E2EF6" w:rsidRPr="00473015" w:rsidRDefault="006E2EF6" w:rsidP="006E2EF6">
      <w:pPr>
        <w:pStyle w:val="Header"/>
        <w:rPr>
          <w:rFonts w:asciiTheme="majorHAnsi" w:hAnsiTheme="majorHAnsi"/>
          <w:i/>
          <w:iCs/>
        </w:rPr>
      </w:pPr>
      <w:r w:rsidRPr="00473015">
        <w:rPr>
          <w:rFonts w:asciiTheme="majorHAnsi" w:hAnsiTheme="majorHAnsi"/>
          <w:i/>
          <w:iCs/>
        </w:rPr>
        <w:t>This information is intended to help families identify potential providers to meet their individual needs. The Kentucky Autism Training Center</w:t>
      </w:r>
      <w:r>
        <w:rPr>
          <w:rFonts w:asciiTheme="majorHAnsi" w:hAnsiTheme="majorHAnsi"/>
          <w:i/>
          <w:iCs/>
        </w:rPr>
        <w:t xml:space="preserve"> </w:t>
      </w:r>
      <w:r w:rsidRPr="00473015">
        <w:rPr>
          <w:rFonts w:asciiTheme="majorHAnsi" w:hAnsiTheme="majorHAnsi"/>
          <w:i/>
          <w:iCs/>
        </w:rPr>
        <w:t>does not endorse these providers and encourages families to verify coverage prior to initiating any services.</w:t>
      </w:r>
    </w:p>
    <w:p w14:paraId="42FE53D6" w14:textId="77777777" w:rsidR="006E2EF6" w:rsidRDefault="006E2EF6" w:rsidP="00770021">
      <w:pPr>
        <w:spacing w:after="0" w:line="240" w:lineRule="auto"/>
        <w:rPr>
          <w:rFonts w:eastAsia="Times New Roman" w:cstheme="minorHAnsi"/>
          <w:color w:val="333333"/>
          <w:sz w:val="19"/>
          <w:szCs w:val="19"/>
        </w:rPr>
      </w:pPr>
    </w:p>
    <w:p w14:paraId="157C4523" w14:textId="32BE20D5" w:rsidR="008C182D" w:rsidRPr="00770021" w:rsidRDefault="008C182D" w:rsidP="00770021">
      <w:pPr>
        <w:spacing w:after="0" w:line="240" w:lineRule="auto"/>
        <w:rPr>
          <w:rFonts w:eastAsia="Times New Roman" w:cstheme="minorHAnsi"/>
          <w:b/>
          <w:bCs/>
          <w:color w:val="333333"/>
          <w:sz w:val="37"/>
          <w:szCs w:val="37"/>
        </w:rPr>
      </w:pPr>
      <w:r w:rsidRPr="00770021">
        <w:rPr>
          <w:rFonts w:eastAsia="Times New Roman" w:cstheme="minorHAnsi"/>
          <w:color w:val="333333"/>
          <w:sz w:val="19"/>
          <w:szCs w:val="19"/>
        </w:rPr>
        <w:t> </w:t>
      </w:r>
      <w:r w:rsidRPr="00770021">
        <w:rPr>
          <w:rFonts w:eastAsia="Times New Roman" w:cstheme="minorHAnsi"/>
          <w:b/>
          <w:bCs/>
          <w:color w:val="333333"/>
          <w:sz w:val="37"/>
          <w:szCs w:val="37"/>
        </w:rPr>
        <w:t>Dr. Allyson Bradow</w:t>
      </w:r>
    </w:p>
    <w:p w14:paraId="5B751360" w14:textId="77777777" w:rsidR="008C182D" w:rsidRPr="00770021" w:rsidRDefault="008C182D" w:rsidP="00770021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3703 Taylorsville Road</w:t>
      </w:r>
    </w:p>
    <w:p w14:paraId="3575248A" w14:textId="77777777" w:rsidR="008C182D" w:rsidRPr="00770021" w:rsidRDefault="008C182D" w:rsidP="00770021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Louisville, Ky. 40220</w:t>
      </w:r>
    </w:p>
    <w:p w14:paraId="6A0793BA" w14:textId="77777777" w:rsidR="008C182D" w:rsidRPr="00770021" w:rsidRDefault="008C182D" w:rsidP="00770021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(502) 592 1736</w:t>
      </w:r>
    </w:p>
    <w:p w14:paraId="3FBB3F5B" w14:textId="56883075" w:rsidR="008C182D" w:rsidRDefault="008C182D" w:rsidP="00770021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No website</w:t>
      </w:r>
    </w:p>
    <w:p w14:paraId="0D7A5868" w14:textId="77777777" w:rsidR="008C182D" w:rsidRPr="00770021" w:rsidRDefault="008C182D" w:rsidP="008C182D">
      <w:pPr>
        <w:spacing w:after="0" w:line="240" w:lineRule="auto"/>
        <w:rPr>
          <w:rFonts w:eastAsia="Times New Roman" w:cstheme="minorHAnsi"/>
          <w:color w:val="333333"/>
          <w:sz w:val="19"/>
          <w:szCs w:val="19"/>
        </w:rPr>
      </w:pPr>
    </w:p>
    <w:p w14:paraId="5DC52F61" w14:textId="77777777" w:rsidR="00770021" w:rsidRPr="00770021" w:rsidRDefault="00770021" w:rsidP="00770021">
      <w:pPr>
        <w:spacing w:after="0"/>
        <w:rPr>
          <w:rFonts w:cstheme="minorHAnsi"/>
          <w:b/>
          <w:bCs/>
          <w:sz w:val="37"/>
          <w:szCs w:val="37"/>
        </w:rPr>
      </w:pPr>
      <w:r w:rsidRPr="00770021">
        <w:rPr>
          <w:rFonts w:cstheme="minorHAnsi"/>
          <w:b/>
          <w:bCs/>
          <w:sz w:val="37"/>
          <w:szCs w:val="37"/>
        </w:rPr>
        <w:t xml:space="preserve">Rebecca Crinean Pickens, M.A. MFT </w:t>
      </w:r>
    </w:p>
    <w:p w14:paraId="70B783C9" w14:textId="26AAE5D2" w:rsidR="00770021" w:rsidRPr="00770021" w:rsidRDefault="00000000" w:rsidP="00770021">
      <w:pPr>
        <w:spacing w:after="0"/>
        <w:rPr>
          <w:rFonts w:cstheme="minorHAnsi"/>
        </w:rPr>
      </w:pPr>
      <w:hyperlink r:id="rId6" w:history="1">
        <w:r w:rsidR="00770021" w:rsidRPr="008A534D">
          <w:rPr>
            <w:rStyle w:val="Hyperlink"/>
            <w:rFonts w:cstheme="minorHAnsi"/>
          </w:rPr>
          <w:t>rebecca@thelamp-post.com</w:t>
        </w:r>
      </w:hyperlink>
      <w:r w:rsidR="00770021">
        <w:rPr>
          <w:rFonts w:cstheme="minorHAnsi"/>
        </w:rPr>
        <w:t xml:space="preserve"> </w:t>
      </w:r>
    </w:p>
    <w:p w14:paraId="4B47B745" w14:textId="001D59C9" w:rsidR="00770021" w:rsidRPr="00770021" w:rsidRDefault="006E2EF6" w:rsidP="00770021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="00770021" w:rsidRPr="00770021">
        <w:rPr>
          <w:rFonts w:cstheme="minorHAnsi"/>
        </w:rPr>
        <w:t>859</w:t>
      </w:r>
      <w:r>
        <w:rPr>
          <w:rFonts w:cstheme="minorHAnsi"/>
        </w:rPr>
        <w:t xml:space="preserve">) </w:t>
      </w:r>
      <w:r w:rsidR="00770021" w:rsidRPr="00770021">
        <w:rPr>
          <w:rFonts w:cstheme="minorHAnsi"/>
        </w:rPr>
        <w:t>629.5259</w:t>
      </w:r>
    </w:p>
    <w:p w14:paraId="2CA7033B" w14:textId="66378AEF" w:rsidR="004537EC" w:rsidRDefault="00770021" w:rsidP="00770021">
      <w:pPr>
        <w:spacing w:after="0"/>
        <w:rPr>
          <w:rFonts w:cstheme="minorHAnsi"/>
        </w:rPr>
      </w:pPr>
      <w:r w:rsidRPr="00770021">
        <w:rPr>
          <w:rFonts w:cstheme="minorHAnsi"/>
        </w:rPr>
        <w:t>The Lamp-Post Counseling Center</w:t>
      </w:r>
      <w:r>
        <w:rPr>
          <w:rFonts w:cstheme="minorHAnsi"/>
        </w:rPr>
        <w:t xml:space="preserve"> </w:t>
      </w:r>
      <w:hyperlink r:id="rId7" w:history="1">
        <w:r w:rsidRPr="002A5050">
          <w:rPr>
            <w:rStyle w:val="Hyperlink"/>
            <w:rFonts w:cstheme="minorHAnsi"/>
          </w:rPr>
          <w:t>https://retiringperfect.com/counseling-services/</w:t>
        </w:r>
      </w:hyperlink>
      <w:r>
        <w:rPr>
          <w:rFonts w:cstheme="minorHAnsi"/>
        </w:rPr>
        <w:t xml:space="preserve"> </w:t>
      </w:r>
    </w:p>
    <w:p w14:paraId="6D628199" w14:textId="630D9584" w:rsidR="00770021" w:rsidRDefault="00000000" w:rsidP="00770021">
      <w:pPr>
        <w:spacing w:after="0"/>
        <w:rPr>
          <w:rFonts w:cstheme="minorHAnsi"/>
        </w:rPr>
      </w:pPr>
      <w:hyperlink r:id="rId8" w:history="1">
        <w:r w:rsidR="00770021" w:rsidRPr="00770021">
          <w:rPr>
            <w:rStyle w:val="Hyperlink"/>
            <w:rFonts w:cstheme="minorHAnsi"/>
          </w:rPr>
          <w:t>Psychology Today</w:t>
        </w:r>
      </w:hyperlink>
    </w:p>
    <w:p w14:paraId="09D173CB" w14:textId="77777777" w:rsidR="006E2EF6" w:rsidRPr="00770021" w:rsidRDefault="006E2EF6" w:rsidP="006E2EF6">
      <w:pPr>
        <w:spacing w:before="150" w:after="0" w:line="600" w:lineRule="atLeast"/>
        <w:outlineLvl w:val="2"/>
        <w:rPr>
          <w:rFonts w:eastAsia="Times New Roman" w:cstheme="minorHAnsi"/>
          <w:b/>
          <w:bCs/>
          <w:color w:val="333333"/>
          <w:sz w:val="37"/>
          <w:szCs w:val="37"/>
        </w:rPr>
      </w:pPr>
      <w:r w:rsidRPr="00770021">
        <w:rPr>
          <w:rFonts w:eastAsia="Times New Roman" w:cstheme="minorHAnsi"/>
          <w:b/>
          <w:bCs/>
          <w:color w:val="333333"/>
          <w:sz w:val="37"/>
          <w:szCs w:val="37"/>
        </w:rPr>
        <w:t>Harmony Behavioral Services</w:t>
      </w:r>
    </w:p>
    <w:p w14:paraId="4353E95E" w14:textId="77777777" w:rsidR="006E2EF6" w:rsidRPr="00770021" w:rsidRDefault="006E2EF6" w:rsidP="006E2EF6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6435 W Highway 146</w:t>
      </w:r>
    </w:p>
    <w:p w14:paraId="052CA4F3" w14:textId="77777777" w:rsidR="006E2EF6" w:rsidRPr="00770021" w:rsidRDefault="006E2EF6" w:rsidP="006E2EF6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Crestwood, KY 40014</w:t>
      </w:r>
    </w:p>
    <w:p w14:paraId="1CC0C40A" w14:textId="77777777" w:rsidR="006E2EF6" w:rsidRPr="00770021" w:rsidRDefault="006E2EF6" w:rsidP="006E2EF6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(502) 709-5240</w:t>
      </w:r>
    </w:p>
    <w:p w14:paraId="2A2D6B3B" w14:textId="77777777" w:rsidR="006E2EF6" w:rsidRPr="00770021" w:rsidRDefault="00000000" w:rsidP="006E2EF6">
      <w:pPr>
        <w:spacing w:after="0" w:line="240" w:lineRule="auto"/>
        <w:rPr>
          <w:rFonts w:eastAsia="Times New Roman" w:cstheme="minorHAnsi"/>
          <w:color w:val="333333"/>
        </w:rPr>
      </w:pPr>
      <w:hyperlink r:id="rId9" w:history="1">
        <w:r w:rsidR="006E2EF6" w:rsidRPr="00770021">
          <w:rPr>
            <w:rFonts w:eastAsia="Times New Roman" w:cstheme="minorHAnsi"/>
            <w:color w:val="205C90"/>
            <w:u w:val="single"/>
          </w:rPr>
          <w:t>Hello@harmonybehavioralservices.com</w:t>
        </w:r>
      </w:hyperlink>
    </w:p>
    <w:p w14:paraId="2B7787BB" w14:textId="77777777" w:rsidR="006E2EF6" w:rsidRPr="00770021" w:rsidRDefault="006E2EF6" w:rsidP="006E2EF6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Therapy for families available</w:t>
      </w:r>
    </w:p>
    <w:p w14:paraId="105E3986" w14:textId="77777777" w:rsidR="006E2EF6" w:rsidRDefault="006E2EF6" w:rsidP="00770021">
      <w:pPr>
        <w:spacing w:after="0"/>
        <w:rPr>
          <w:rFonts w:cstheme="minorHAnsi"/>
        </w:rPr>
      </w:pPr>
    </w:p>
    <w:p w14:paraId="3675BD20" w14:textId="77777777" w:rsidR="00770021" w:rsidRPr="00770021" w:rsidRDefault="00770021" w:rsidP="00770021">
      <w:pPr>
        <w:spacing w:after="0" w:line="600" w:lineRule="atLeast"/>
        <w:outlineLvl w:val="2"/>
        <w:rPr>
          <w:rFonts w:eastAsia="Times New Roman" w:cstheme="minorHAnsi"/>
          <w:b/>
          <w:bCs/>
          <w:color w:val="333333"/>
          <w:sz w:val="37"/>
          <w:szCs w:val="37"/>
        </w:rPr>
      </w:pPr>
      <w:r w:rsidRPr="00770021">
        <w:rPr>
          <w:rFonts w:eastAsia="Times New Roman" w:cstheme="minorHAnsi"/>
          <w:b/>
          <w:bCs/>
          <w:color w:val="333333"/>
          <w:sz w:val="37"/>
          <w:szCs w:val="37"/>
        </w:rPr>
        <w:t>Dr. Justin Romney</w:t>
      </w:r>
    </w:p>
    <w:p w14:paraId="5DE5508F" w14:textId="77777777" w:rsidR="00770021" w:rsidRPr="00770021" w:rsidRDefault="00770021" w:rsidP="00770021">
      <w:pPr>
        <w:spacing w:after="0" w:line="240" w:lineRule="auto"/>
        <w:rPr>
          <w:rFonts w:eastAsia="Times New Roman" w:cstheme="minorHAnsi"/>
          <w:color w:val="333333"/>
        </w:rPr>
      </w:pPr>
      <w:r w:rsidRPr="00770021">
        <w:rPr>
          <w:rFonts w:eastAsia="Times New Roman" w:cstheme="minorHAnsi"/>
          <w:color w:val="333333"/>
        </w:rPr>
        <w:t>115 South Sherrin Ave</w:t>
      </w:r>
      <w:r w:rsidRPr="00770021">
        <w:rPr>
          <w:rFonts w:eastAsia="Times New Roman" w:cstheme="minorHAnsi"/>
          <w:color w:val="333333"/>
        </w:rPr>
        <w:br/>
        <w:t>Suite 4</w:t>
      </w:r>
      <w:r w:rsidRPr="00770021">
        <w:rPr>
          <w:rFonts w:eastAsia="Times New Roman" w:cstheme="minorHAnsi"/>
          <w:color w:val="333333"/>
        </w:rPr>
        <w:br/>
        <w:t>Louisville, KY 40207</w:t>
      </w:r>
      <w:r w:rsidRPr="00770021">
        <w:rPr>
          <w:rFonts w:eastAsia="Times New Roman" w:cstheme="minorHAnsi"/>
          <w:color w:val="333333"/>
        </w:rPr>
        <w:br/>
      </w:r>
      <w:hyperlink r:id="rId10" w:history="1">
        <w:r w:rsidRPr="00770021">
          <w:rPr>
            <w:rFonts w:eastAsia="Times New Roman" w:cstheme="minorHAnsi"/>
            <w:color w:val="205C90"/>
            <w:u w:val="single"/>
          </w:rPr>
          <w:t>(502) 325-3400</w:t>
        </w:r>
      </w:hyperlink>
    </w:p>
    <w:p w14:paraId="41507948" w14:textId="77777777" w:rsidR="00770021" w:rsidRPr="00770021" w:rsidRDefault="00000000" w:rsidP="00770021">
      <w:pPr>
        <w:spacing w:after="240" w:line="240" w:lineRule="auto"/>
        <w:rPr>
          <w:rFonts w:eastAsia="Times New Roman" w:cstheme="minorHAnsi"/>
          <w:color w:val="333333"/>
          <w:sz w:val="19"/>
          <w:szCs w:val="19"/>
        </w:rPr>
      </w:pPr>
      <w:hyperlink r:id="rId11" w:history="1">
        <w:r w:rsidR="00770021" w:rsidRPr="00770021">
          <w:rPr>
            <w:rStyle w:val="Hyperlink"/>
            <w:rFonts w:eastAsia="Times New Roman" w:cstheme="minorHAnsi"/>
          </w:rPr>
          <w:t>https://www.psychologytoday.com/us/therapists/justin-romney-louisville-ky/741463</w:t>
        </w:r>
      </w:hyperlink>
      <w:r w:rsidR="00770021" w:rsidRPr="00770021">
        <w:rPr>
          <w:rFonts w:eastAsia="Times New Roman" w:cstheme="minorHAnsi"/>
          <w:color w:val="333333"/>
          <w:sz w:val="19"/>
          <w:szCs w:val="19"/>
        </w:rPr>
        <w:t xml:space="preserve"> </w:t>
      </w:r>
    </w:p>
    <w:p w14:paraId="073279C2" w14:textId="77777777" w:rsidR="00770021" w:rsidRPr="00770021" w:rsidRDefault="00770021" w:rsidP="00770021">
      <w:pPr>
        <w:spacing w:after="0"/>
        <w:rPr>
          <w:rFonts w:cstheme="minorHAnsi"/>
        </w:rPr>
      </w:pPr>
    </w:p>
    <w:sectPr w:rsidR="00770021" w:rsidRPr="007700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9E9" w14:textId="77777777" w:rsidR="002D30EC" w:rsidRDefault="002D30EC" w:rsidP="008C182D">
      <w:pPr>
        <w:spacing w:after="0" w:line="240" w:lineRule="auto"/>
      </w:pPr>
      <w:r>
        <w:separator/>
      </w:r>
    </w:p>
  </w:endnote>
  <w:endnote w:type="continuationSeparator" w:id="0">
    <w:p w14:paraId="5F28AC6C" w14:textId="77777777" w:rsidR="002D30EC" w:rsidRDefault="002D30EC" w:rsidP="008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B2D8" w14:textId="77777777" w:rsidR="005B37F4" w:rsidRDefault="005B3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7FED" w14:textId="77777777" w:rsidR="005B37F4" w:rsidRDefault="005B3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7E91" w14:textId="77777777" w:rsidR="005B37F4" w:rsidRDefault="005B3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8F8D" w14:textId="77777777" w:rsidR="002D30EC" w:rsidRDefault="002D30EC" w:rsidP="008C182D">
      <w:pPr>
        <w:spacing w:after="0" w:line="240" w:lineRule="auto"/>
      </w:pPr>
      <w:r>
        <w:separator/>
      </w:r>
    </w:p>
  </w:footnote>
  <w:footnote w:type="continuationSeparator" w:id="0">
    <w:p w14:paraId="4154259D" w14:textId="77777777" w:rsidR="002D30EC" w:rsidRDefault="002D30EC" w:rsidP="008C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A380" w14:textId="77777777" w:rsidR="005B37F4" w:rsidRDefault="005B3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4BD0" w14:textId="6D85FB4C" w:rsidR="006E2EF6" w:rsidRPr="006E2EF6" w:rsidRDefault="006E2EF6" w:rsidP="006E2EF6">
    <w:pPr>
      <w:pStyle w:val="Header"/>
      <w:jc w:val="center"/>
      <w:rPr>
        <w:b/>
        <w:bCs/>
        <w:sz w:val="44"/>
        <w:szCs w:val="44"/>
      </w:rPr>
    </w:pPr>
    <w:r w:rsidRPr="006E2EF6">
      <w:rPr>
        <w:b/>
        <w:bCs/>
        <w:sz w:val="44"/>
        <w:szCs w:val="44"/>
      </w:rPr>
      <w:t>Counse</w:t>
    </w:r>
    <w:r w:rsidR="005B37F4">
      <w:rPr>
        <w:b/>
        <w:bCs/>
        <w:sz w:val="44"/>
        <w:szCs w:val="44"/>
      </w:rPr>
      <w:t>lors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3EB4" w14:textId="77777777" w:rsidR="005B37F4" w:rsidRDefault="005B3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2D30EC"/>
    <w:rsid w:val="002D5E7C"/>
    <w:rsid w:val="004537EC"/>
    <w:rsid w:val="004D5D20"/>
    <w:rsid w:val="00567ED4"/>
    <w:rsid w:val="005B37F4"/>
    <w:rsid w:val="006E2EF6"/>
    <w:rsid w:val="00770021"/>
    <w:rsid w:val="008C182D"/>
    <w:rsid w:val="00A27618"/>
    <w:rsid w:val="00AB22D0"/>
    <w:rsid w:val="00A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9CDD"/>
  <w15:chartTrackingRefBased/>
  <w15:docId w15:val="{AA04D04C-80BA-4DBD-AC66-6EA426F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2D"/>
  </w:style>
  <w:style w:type="paragraph" w:styleId="Footer">
    <w:name w:val="footer"/>
    <w:basedOn w:val="Normal"/>
    <w:link w:val="FooterChar"/>
    <w:uiPriority w:val="99"/>
    <w:unhideWhenUsed/>
    <w:rsid w:val="008C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2D"/>
  </w:style>
  <w:style w:type="character" w:styleId="Hyperlink">
    <w:name w:val="Hyperlink"/>
    <w:basedOn w:val="DefaultParagraphFont"/>
    <w:uiPriority w:val="99"/>
    <w:unhideWhenUsed/>
    <w:rsid w:val="00770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psychologytoday.com%2Fus%2Ftherapists%2Frebecca-crinean-pickens-lexington-ky%2F899183&amp;data=05%7C01%7Ckatc%40louisville.edu%7Cfc592fffa4494f63263c08db26821744%7Cdd246e4a54344e158ae391ad9797b209%7C0%7C0%7C638146113002984737%7CUnknown%7CTWFpbGZsb3d8eyJWIjoiMC4wLjAwMDAiLCJQIjoiV2luMzIiLCJBTiI6Ik1haWwiLCJXVCI6Mn0%3D%7C2000%7C%7C%7C&amp;sdata=MXBU%2Bv4uJU6d8uqe0C%2FAmk2Usvyxn%2FfmeygjpC7ctwk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tiringperfect.com/counseling-service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rebecca@thelamp-post.com" TargetMode="External"/><Relationship Id="rId11" Type="http://schemas.openxmlformats.org/officeDocument/2006/relationships/hyperlink" Target="https://www.psychologytoday.com/us/therapists/justin-romney-louisville-ky/74146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tel:+1-502-325-34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ello@harmonybehavioralservice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Michelle</dc:creator>
  <cp:keywords/>
  <dc:description/>
  <cp:lastModifiedBy>KATC</cp:lastModifiedBy>
  <cp:revision>6</cp:revision>
  <dcterms:created xsi:type="dcterms:W3CDTF">2022-11-15T20:42:00Z</dcterms:created>
  <dcterms:modified xsi:type="dcterms:W3CDTF">2023-03-23T16:50:00Z</dcterms:modified>
</cp:coreProperties>
</file>