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5A314" w14:textId="77777777" w:rsidR="00595BBF" w:rsidRPr="00595BBF" w:rsidRDefault="00595BBF">
      <w:pPr>
        <w:rPr>
          <w:rFonts w:asciiTheme="majorHAnsi" w:hAnsiTheme="majorHAnsi"/>
          <w:sz w:val="18"/>
          <w:szCs w:val="18"/>
        </w:rPr>
      </w:pPr>
    </w:p>
    <w:p w14:paraId="03449DA9" w14:textId="77777777" w:rsidR="00571E68" w:rsidRPr="00595BBF" w:rsidRDefault="00571E68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628"/>
        <w:gridCol w:w="7"/>
        <w:gridCol w:w="2635"/>
        <w:gridCol w:w="2635"/>
        <w:gridCol w:w="2635"/>
        <w:gridCol w:w="4148"/>
      </w:tblGrid>
      <w:tr w:rsidR="001324C1" w:rsidRPr="00595BBF" w14:paraId="6C16D93E" w14:textId="77777777" w:rsidTr="00595BBF">
        <w:tc>
          <w:tcPr>
            <w:tcW w:w="14688" w:type="dxa"/>
            <w:gridSpan w:val="6"/>
          </w:tcPr>
          <w:p w14:paraId="7A60FD5C" w14:textId="77777777" w:rsidR="001324C1" w:rsidRPr="00595BBF" w:rsidRDefault="001324C1" w:rsidP="001324C1">
            <w:pPr>
              <w:pBdr>
                <w:top w:val="single" w:sz="6" w:space="0" w:color="auto"/>
                <w:left w:val="single" w:sz="6" w:space="4" w:color="auto"/>
                <w:bottom w:val="single" w:sz="6" w:space="1" w:color="auto"/>
                <w:right w:val="single" w:sz="6" w:space="0" w:color="auto"/>
              </w:pBdr>
              <w:jc w:val="center"/>
              <w:rPr>
                <w:rFonts w:asciiTheme="majorHAnsi" w:hAnsiTheme="majorHAnsi"/>
              </w:rPr>
            </w:pPr>
            <w:r w:rsidRPr="00595BBF">
              <w:rPr>
                <w:rFonts w:asciiTheme="majorHAnsi" w:hAnsiTheme="majorHAnsi"/>
                <w:b/>
              </w:rPr>
              <w:t>Teacher Candidate Dispositions</w:t>
            </w:r>
          </w:p>
          <w:p w14:paraId="75E4AFA0" w14:textId="77777777" w:rsidR="001324C1" w:rsidRPr="00595BBF" w:rsidRDefault="001324C1" w:rsidP="001324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95BBF">
              <w:rPr>
                <w:rFonts w:asciiTheme="majorHAnsi" w:hAnsiTheme="majorHAnsi"/>
                <w:b/>
                <w:sz w:val="22"/>
                <w:szCs w:val="22"/>
              </w:rPr>
              <w:t>Professional Commitment and Responsibility</w:t>
            </w:r>
          </w:p>
          <w:p w14:paraId="613291F9" w14:textId="77777777" w:rsidR="001324C1" w:rsidRPr="00595BBF" w:rsidRDefault="001324C1" w:rsidP="00C44CF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 xml:space="preserve">Candidates with this set of dispositions demonstrate a commitment to the profession and adhere to the legal and ethical standards set forth by it, which includes the </w:t>
            </w:r>
            <w:r w:rsidR="00C44CFF" w:rsidRPr="00595BBF">
              <w:rPr>
                <w:rFonts w:asciiTheme="majorHAnsi" w:hAnsiTheme="majorHAnsi"/>
                <w:sz w:val="18"/>
                <w:szCs w:val="18"/>
              </w:rPr>
              <w:t xml:space="preserve">Professional Code of Ethics for Kentucky </w:t>
            </w:r>
          </w:p>
        </w:tc>
      </w:tr>
      <w:tr w:rsidR="002A37C1" w:rsidRPr="00595BBF" w14:paraId="339352AF" w14:textId="77777777" w:rsidTr="00595BBF">
        <w:tc>
          <w:tcPr>
            <w:tcW w:w="2628" w:type="dxa"/>
          </w:tcPr>
          <w:p w14:paraId="43990CEB" w14:textId="77777777" w:rsidR="002A37C1" w:rsidRPr="00595BBF" w:rsidRDefault="002A37C1" w:rsidP="00366F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5BBF">
              <w:rPr>
                <w:rFonts w:asciiTheme="majorHAnsi" w:hAnsiTheme="majorHAnsi"/>
                <w:b/>
                <w:sz w:val="18"/>
                <w:szCs w:val="18"/>
              </w:rPr>
              <w:t>Not Observed</w:t>
            </w:r>
            <w:r w:rsidR="00366F3E" w:rsidRPr="00595BB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2642" w:type="dxa"/>
            <w:gridSpan w:val="2"/>
          </w:tcPr>
          <w:p w14:paraId="619174B4" w14:textId="77777777" w:rsidR="002A37C1" w:rsidRPr="00595BBF" w:rsidRDefault="002A37C1" w:rsidP="00366F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5BBF">
              <w:rPr>
                <w:rFonts w:asciiTheme="majorHAnsi" w:hAnsiTheme="majorHAnsi"/>
                <w:b/>
                <w:sz w:val="18"/>
                <w:szCs w:val="18"/>
              </w:rPr>
              <w:t>Serious Concern</w:t>
            </w:r>
          </w:p>
        </w:tc>
        <w:tc>
          <w:tcPr>
            <w:tcW w:w="2635" w:type="dxa"/>
          </w:tcPr>
          <w:p w14:paraId="2436F55C" w14:textId="77777777" w:rsidR="002A37C1" w:rsidRPr="00595BBF" w:rsidRDefault="002A37C1" w:rsidP="00366F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5BBF">
              <w:rPr>
                <w:rFonts w:asciiTheme="majorHAnsi" w:hAnsiTheme="majorHAnsi"/>
                <w:b/>
                <w:sz w:val="18"/>
                <w:szCs w:val="18"/>
              </w:rPr>
              <w:t>Needs Improvement</w:t>
            </w:r>
          </w:p>
        </w:tc>
        <w:tc>
          <w:tcPr>
            <w:tcW w:w="2635" w:type="dxa"/>
          </w:tcPr>
          <w:p w14:paraId="6B6F8756" w14:textId="77777777" w:rsidR="002A37C1" w:rsidRPr="00595BBF" w:rsidRDefault="002A37C1" w:rsidP="00366F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5BBF">
              <w:rPr>
                <w:rFonts w:asciiTheme="majorHAnsi" w:hAnsiTheme="majorHAnsi"/>
                <w:b/>
                <w:sz w:val="18"/>
                <w:szCs w:val="18"/>
              </w:rPr>
              <w:t>Emerging</w:t>
            </w:r>
          </w:p>
        </w:tc>
        <w:tc>
          <w:tcPr>
            <w:tcW w:w="4148" w:type="dxa"/>
          </w:tcPr>
          <w:p w14:paraId="30A7E1EF" w14:textId="77777777" w:rsidR="002A37C1" w:rsidRPr="00595BBF" w:rsidRDefault="002A37C1" w:rsidP="00366F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5BBF">
              <w:rPr>
                <w:rFonts w:asciiTheme="majorHAnsi" w:hAnsiTheme="majorHAnsi"/>
                <w:b/>
                <w:sz w:val="18"/>
                <w:szCs w:val="18"/>
              </w:rPr>
              <w:t>Acceptable</w:t>
            </w:r>
          </w:p>
        </w:tc>
      </w:tr>
      <w:tr w:rsidR="002A37C1" w:rsidRPr="00595BBF" w14:paraId="2E121C9A" w14:textId="77777777" w:rsidTr="00595BBF">
        <w:tc>
          <w:tcPr>
            <w:tcW w:w="2635" w:type="dxa"/>
            <w:gridSpan w:val="2"/>
          </w:tcPr>
          <w:p w14:paraId="35D7DAA4" w14:textId="77777777" w:rsidR="002A37C1" w:rsidRPr="00595BBF" w:rsidRDefault="002A37C1" w:rsidP="00366F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14:paraId="34EBA1F7" w14:textId="77777777" w:rsidR="002A37C1" w:rsidRPr="00595BBF" w:rsidRDefault="002A37C1" w:rsidP="00366F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5BBF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2635" w:type="dxa"/>
          </w:tcPr>
          <w:p w14:paraId="4EB15925" w14:textId="77777777" w:rsidR="002A37C1" w:rsidRPr="00595BBF" w:rsidRDefault="002A37C1" w:rsidP="00366F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5BBF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635" w:type="dxa"/>
          </w:tcPr>
          <w:p w14:paraId="04B5C72C" w14:textId="77777777" w:rsidR="002A37C1" w:rsidRPr="00595BBF" w:rsidRDefault="002A37C1" w:rsidP="00366F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5BB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148" w:type="dxa"/>
          </w:tcPr>
          <w:p w14:paraId="4CA69795" w14:textId="77777777" w:rsidR="002A37C1" w:rsidRPr="00595BBF" w:rsidRDefault="002A37C1" w:rsidP="00366F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95BBF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</w:tr>
      <w:tr w:rsidR="002A37C1" w:rsidRPr="00595BBF" w14:paraId="12F410EF" w14:textId="77777777" w:rsidTr="00595BBF">
        <w:tc>
          <w:tcPr>
            <w:tcW w:w="2635" w:type="dxa"/>
            <w:gridSpan w:val="2"/>
          </w:tcPr>
          <w:p w14:paraId="07E001E3" w14:textId="77777777" w:rsidR="002A37C1" w:rsidRPr="00595BBF" w:rsidRDefault="00366F3E" w:rsidP="001324C1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(*A</w:t>
            </w:r>
            <w:r w:rsidR="00571E68" w:rsidRPr="00595BBF">
              <w:rPr>
                <w:rFonts w:asciiTheme="majorHAnsi" w:hAnsiTheme="majorHAnsi"/>
                <w:sz w:val="18"/>
                <w:szCs w:val="18"/>
              </w:rPr>
              <w:t xml:space="preserve">ll dispositions must be </w:t>
            </w:r>
            <w:r w:rsidRPr="00595BBF">
              <w:rPr>
                <w:rFonts w:asciiTheme="majorHAnsi" w:hAnsiTheme="majorHAnsi"/>
                <w:sz w:val="18"/>
                <w:szCs w:val="18"/>
              </w:rPr>
              <w:t>assessed during the clinical/student teaching experience)</w:t>
            </w:r>
          </w:p>
        </w:tc>
        <w:tc>
          <w:tcPr>
            <w:tcW w:w="2635" w:type="dxa"/>
          </w:tcPr>
          <w:p w14:paraId="37B50EF2" w14:textId="77777777" w:rsidR="002A37C1" w:rsidRPr="00595BBF" w:rsidRDefault="002A37C1" w:rsidP="001324C1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Behavior displayed is contrary to expectations for the disposition (Red light-Communication of Concern)</w:t>
            </w:r>
          </w:p>
        </w:tc>
        <w:tc>
          <w:tcPr>
            <w:tcW w:w="2635" w:type="dxa"/>
          </w:tcPr>
          <w:p w14:paraId="380B3D92" w14:textId="77777777" w:rsidR="002A37C1" w:rsidRPr="00595BBF" w:rsidRDefault="002A37C1" w:rsidP="001324C1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Behavior is displayed occasionally (Blinking red light-Behavior has been identified and change is not occurring or is not intentional)</w:t>
            </w:r>
          </w:p>
        </w:tc>
        <w:tc>
          <w:tcPr>
            <w:tcW w:w="2635" w:type="dxa"/>
          </w:tcPr>
          <w:p w14:paraId="2245D3D8" w14:textId="77777777" w:rsidR="002A37C1" w:rsidRPr="00595BBF" w:rsidRDefault="002A37C1" w:rsidP="001324C1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 xml:space="preserve">Behavior is displayed frequently (Yellow light-Behavior </w:t>
            </w:r>
            <w:r w:rsidR="00366F3E" w:rsidRPr="00595BBF">
              <w:rPr>
                <w:rFonts w:asciiTheme="majorHAnsi" w:hAnsiTheme="majorHAnsi"/>
                <w:sz w:val="18"/>
                <w:szCs w:val="18"/>
              </w:rPr>
              <w:t>is changing. Mentors and supervisors see improvement)</w:t>
            </w:r>
          </w:p>
        </w:tc>
        <w:tc>
          <w:tcPr>
            <w:tcW w:w="4148" w:type="dxa"/>
          </w:tcPr>
          <w:p w14:paraId="6BDCDC15" w14:textId="77777777" w:rsidR="002A37C1" w:rsidRPr="00595BBF" w:rsidRDefault="00366F3E" w:rsidP="001324C1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Behavior is displayed frequently and consistently (Green light)</w:t>
            </w:r>
          </w:p>
        </w:tc>
      </w:tr>
      <w:tr w:rsidR="00866251" w:rsidRPr="00595BBF" w14:paraId="5821A437" w14:textId="77777777" w:rsidTr="00595BBF">
        <w:tc>
          <w:tcPr>
            <w:tcW w:w="2628" w:type="dxa"/>
          </w:tcPr>
          <w:p w14:paraId="383A6BAE" w14:textId="77777777" w:rsidR="00866251" w:rsidRPr="00595BBF" w:rsidRDefault="0086625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95BBF">
              <w:rPr>
                <w:rFonts w:asciiTheme="majorHAnsi" w:hAnsiTheme="majorHAnsi"/>
                <w:b/>
                <w:sz w:val="18"/>
                <w:szCs w:val="18"/>
              </w:rPr>
              <w:t>The candidate. . .</w:t>
            </w:r>
            <w:r w:rsidRPr="00595BBF">
              <w:rPr>
                <w:rFonts w:asciiTheme="majorHAnsi" w:hAnsiTheme="majorHAnsi"/>
                <w:color w:val="000000"/>
                <w:sz w:val="18"/>
                <w:szCs w:val="18"/>
              </w:rPr>
              <w:t></w:t>
            </w:r>
          </w:p>
        </w:tc>
        <w:tc>
          <w:tcPr>
            <w:tcW w:w="12060" w:type="dxa"/>
            <w:gridSpan w:val="5"/>
          </w:tcPr>
          <w:p w14:paraId="3441B74C" w14:textId="77777777" w:rsidR="00866251" w:rsidRPr="00595BBF" w:rsidRDefault="00866251" w:rsidP="001324C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95BBF">
              <w:rPr>
                <w:rFonts w:asciiTheme="majorHAnsi" w:hAnsiTheme="majorHAnsi"/>
                <w:b/>
                <w:sz w:val="18"/>
                <w:szCs w:val="18"/>
              </w:rPr>
              <w:t>Evidence of Disposition</w:t>
            </w:r>
            <w:r w:rsidRPr="00595BBF">
              <w:rPr>
                <w:rFonts w:asciiTheme="majorHAnsi" w:hAnsiTheme="majorHAnsi"/>
                <w:color w:val="000000"/>
                <w:sz w:val="18"/>
                <w:szCs w:val="18"/>
              </w:rPr>
              <w:t></w:t>
            </w:r>
          </w:p>
        </w:tc>
      </w:tr>
      <w:tr w:rsidR="001324C1" w:rsidRPr="00595BBF" w14:paraId="7D300B14" w14:textId="77777777" w:rsidTr="00595BBF">
        <w:tc>
          <w:tcPr>
            <w:tcW w:w="2628" w:type="dxa"/>
          </w:tcPr>
          <w:p w14:paraId="1DA5C85F" w14:textId="77777777" w:rsidR="001324C1" w:rsidRPr="00595BBF" w:rsidRDefault="00243AEE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1.</w:t>
            </w:r>
            <w:r w:rsidR="00C420EC" w:rsidRPr="00595BBF">
              <w:rPr>
                <w:rFonts w:asciiTheme="majorHAnsi" w:hAnsiTheme="majorHAnsi"/>
                <w:sz w:val="18"/>
                <w:szCs w:val="18"/>
              </w:rPr>
              <w:t xml:space="preserve"> Follows through with responsibilities; prompt, prepared, dependable and organized. </w:t>
            </w:r>
            <w:r w:rsidR="001324C1" w:rsidRPr="00595BBF">
              <w:rPr>
                <w:rFonts w:asciiTheme="majorHAnsi" w:hAnsiTheme="majorHAnsi"/>
                <w:sz w:val="18"/>
                <w:szCs w:val="18"/>
              </w:rPr>
              <w:t>(#4 &amp;5)</w:t>
            </w:r>
          </w:p>
        </w:tc>
        <w:tc>
          <w:tcPr>
            <w:tcW w:w="12060" w:type="dxa"/>
            <w:gridSpan w:val="5"/>
          </w:tcPr>
          <w:p w14:paraId="7C0497AF" w14:textId="77777777" w:rsidR="001324C1" w:rsidRPr="00595BBF" w:rsidRDefault="001324C1" w:rsidP="001324C1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 xml:space="preserve">The following provides some examples of indicated, observable behaviors </w:t>
            </w:r>
          </w:p>
          <w:p w14:paraId="573C1719" w14:textId="77777777" w:rsidR="001324C1" w:rsidRPr="00595BBF" w:rsidRDefault="00C420EC" w:rsidP="001324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Punctual/early to school or class</w:t>
            </w:r>
            <w:r w:rsidR="00FC0B6E"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 and remains until dismissal</w:t>
            </w:r>
          </w:p>
          <w:p w14:paraId="374F041B" w14:textId="77777777" w:rsidR="001324C1" w:rsidRPr="00595BBF" w:rsidRDefault="001324C1" w:rsidP="001324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Submits assignments on time (e.g., lessons plans, reflections, U of L assignments</w:t>
            </w:r>
            <w:r w:rsidR="00FC0B6E" w:rsidRPr="00595BBF">
              <w:rPr>
                <w:rFonts w:asciiTheme="majorHAnsi" w:hAnsiTheme="majorHAnsi" w:cs="Times New Roman"/>
                <w:sz w:val="18"/>
                <w:szCs w:val="18"/>
              </w:rPr>
              <w:t>, and work assignments</w:t>
            </w: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  <w:p w14:paraId="6D5D5A78" w14:textId="77777777" w:rsidR="001324C1" w:rsidRPr="00595BBF" w:rsidRDefault="001324C1" w:rsidP="001324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Comes to </w:t>
            </w:r>
            <w:r w:rsidR="00FC0B6E"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classes and </w:t>
            </w: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meetings </w:t>
            </w:r>
            <w:r w:rsidR="00FC0B6E" w:rsidRPr="00595BBF">
              <w:rPr>
                <w:rFonts w:asciiTheme="majorHAnsi" w:hAnsiTheme="majorHAnsi" w:cs="Times New Roman"/>
                <w:sz w:val="18"/>
                <w:szCs w:val="18"/>
              </w:rPr>
              <w:t>prepared and actively contributes in a positive manner</w:t>
            </w:r>
          </w:p>
          <w:p w14:paraId="3164A58E" w14:textId="77777777" w:rsidR="001324C1" w:rsidRPr="00595BBF" w:rsidRDefault="001324C1" w:rsidP="001324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Takes responsibility for meeting program, degree and certification requirements</w:t>
            </w:r>
          </w:p>
        </w:tc>
      </w:tr>
      <w:tr w:rsidR="001324C1" w:rsidRPr="00595BBF" w14:paraId="00275ACB" w14:textId="77777777" w:rsidTr="00595BBF">
        <w:tc>
          <w:tcPr>
            <w:tcW w:w="2628" w:type="dxa"/>
          </w:tcPr>
          <w:p w14:paraId="3725FDF2" w14:textId="77777777" w:rsidR="001324C1" w:rsidRPr="00595BBF" w:rsidRDefault="00243AEE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2.</w:t>
            </w:r>
            <w:r w:rsidR="001324C1" w:rsidRPr="00595BBF">
              <w:rPr>
                <w:rFonts w:asciiTheme="majorHAnsi" w:hAnsiTheme="majorHAnsi"/>
                <w:sz w:val="18"/>
                <w:szCs w:val="18"/>
              </w:rPr>
              <w:t>Demonstrates motivation and initiative  (#7, #8)</w:t>
            </w:r>
          </w:p>
        </w:tc>
        <w:tc>
          <w:tcPr>
            <w:tcW w:w="12060" w:type="dxa"/>
            <w:gridSpan w:val="5"/>
          </w:tcPr>
          <w:p w14:paraId="478BF42C" w14:textId="77777777" w:rsidR="001324C1" w:rsidRPr="00595BBF" w:rsidRDefault="001324C1" w:rsidP="001324C1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 xml:space="preserve">The following provides some examples of indicated, observable behaviors </w:t>
            </w:r>
          </w:p>
          <w:p w14:paraId="5F230BDB" w14:textId="77777777" w:rsidR="00FC0B6E" w:rsidRPr="00595BBF" w:rsidRDefault="009A6712" w:rsidP="001324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Demonstrates enthusiasm and willingness to</w:t>
            </w:r>
            <w:r w:rsidR="00FC0B6E"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actively engage</w:t>
            </w:r>
            <w:r w:rsidR="00DE4233"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 in the B</w:t>
            </w:r>
            <w:r w:rsidR="008520E6" w:rsidRPr="00595BBF">
              <w:rPr>
                <w:rFonts w:asciiTheme="majorHAnsi" w:hAnsiTheme="majorHAnsi" w:cs="Times New Roman"/>
                <w:sz w:val="18"/>
                <w:szCs w:val="18"/>
              </w:rPr>
              <w:t>irth</w:t>
            </w:r>
            <w:r w:rsidR="00FC0B6E" w:rsidRPr="00595BBF">
              <w:rPr>
                <w:rFonts w:asciiTheme="majorHAnsi" w:hAnsiTheme="majorHAnsi" w:cs="Times New Roman"/>
                <w:sz w:val="18"/>
                <w:szCs w:val="18"/>
              </w:rPr>
              <w:t>-12 setting</w:t>
            </w:r>
          </w:p>
          <w:p w14:paraId="5E8AC286" w14:textId="77777777" w:rsidR="001324C1" w:rsidRPr="00595BBF" w:rsidRDefault="00FC0B6E" w:rsidP="001324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Contributes</w:t>
            </w:r>
            <w:r w:rsidR="001324C1"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 to the classroom environment</w:t>
            </w:r>
          </w:p>
          <w:p w14:paraId="0C557316" w14:textId="77777777" w:rsidR="00FC0B6E" w:rsidRPr="00595BBF" w:rsidRDefault="00FC0B6E" w:rsidP="00FC0B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Seeks feedback </w:t>
            </w:r>
            <w:r w:rsidR="009A6712" w:rsidRPr="00595BBF">
              <w:rPr>
                <w:rFonts w:asciiTheme="majorHAnsi" w:hAnsiTheme="majorHAnsi" w:cs="Times New Roman"/>
                <w:sz w:val="18"/>
                <w:szCs w:val="18"/>
              </w:rPr>
              <w:t>and opportunities</w:t>
            </w: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 to improve performance</w:t>
            </w:r>
          </w:p>
          <w:p w14:paraId="452CD5C1" w14:textId="77777777" w:rsidR="000C0EEA" w:rsidRPr="00595BBF" w:rsidRDefault="000C0EEA" w:rsidP="00FC0B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Demonstrates a willingness to take on new roles</w:t>
            </w:r>
          </w:p>
          <w:p w14:paraId="641120E2" w14:textId="77777777" w:rsidR="00FD32BC" w:rsidRPr="00595BBF" w:rsidRDefault="00FD32BC" w:rsidP="00FC0B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Demonstrates an openness and willingness to consider how race and cultural factors may impact the classroom environment </w:t>
            </w:r>
          </w:p>
        </w:tc>
      </w:tr>
      <w:tr w:rsidR="001324C1" w:rsidRPr="00595BBF" w14:paraId="57EE2A1D" w14:textId="77777777" w:rsidTr="00595BBF">
        <w:tc>
          <w:tcPr>
            <w:tcW w:w="2628" w:type="dxa"/>
          </w:tcPr>
          <w:p w14:paraId="00D2C550" w14:textId="77777777" w:rsidR="001324C1" w:rsidRPr="00595BBF" w:rsidRDefault="00243AEE" w:rsidP="009A6712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3.</w:t>
            </w:r>
            <w:r w:rsidR="009A6712" w:rsidRPr="00595BBF">
              <w:rPr>
                <w:rFonts w:asciiTheme="majorHAnsi" w:hAnsiTheme="majorHAnsi"/>
                <w:sz w:val="18"/>
                <w:szCs w:val="18"/>
              </w:rPr>
              <w:t xml:space="preserve"> Demonstrates professionalism through ethical teaching behavior </w:t>
            </w:r>
            <w:r w:rsidR="001324C1" w:rsidRPr="00595BBF">
              <w:rPr>
                <w:rFonts w:asciiTheme="majorHAnsi" w:hAnsiTheme="majorHAnsi"/>
                <w:sz w:val="18"/>
                <w:szCs w:val="18"/>
              </w:rPr>
              <w:t>(#12)</w:t>
            </w:r>
          </w:p>
        </w:tc>
        <w:tc>
          <w:tcPr>
            <w:tcW w:w="12060" w:type="dxa"/>
            <w:gridSpan w:val="5"/>
          </w:tcPr>
          <w:p w14:paraId="30E83DF2" w14:textId="77777777" w:rsidR="001324C1" w:rsidRPr="00595BBF" w:rsidRDefault="001324C1" w:rsidP="001324C1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 xml:space="preserve">The following provides some examples of indicated, observable behaviors </w:t>
            </w:r>
          </w:p>
          <w:p w14:paraId="589D3162" w14:textId="77777777" w:rsidR="001324C1" w:rsidRPr="00595BBF" w:rsidRDefault="001324C1" w:rsidP="001324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Maintains professional </w:t>
            </w:r>
            <w:r w:rsidR="00DE4233"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and appropriate </w:t>
            </w: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appearance</w:t>
            </w:r>
            <w:r w:rsidR="009A6712" w:rsidRPr="00595BBF">
              <w:rPr>
                <w:rFonts w:asciiTheme="majorHAnsi" w:hAnsiTheme="majorHAnsi" w:cs="Times New Roman"/>
                <w:sz w:val="18"/>
                <w:szCs w:val="18"/>
              </w:rPr>
              <w:t>/dress</w:t>
            </w:r>
          </w:p>
          <w:p w14:paraId="217C722B" w14:textId="77777777" w:rsidR="002A37C1" w:rsidRPr="00595BBF" w:rsidRDefault="001324C1" w:rsidP="002A37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Understands and demonstrates boundaries between professional and personal discussions </w:t>
            </w:r>
            <w:r w:rsidR="002A37C1" w:rsidRPr="00595BBF">
              <w:rPr>
                <w:rFonts w:asciiTheme="majorHAnsi" w:hAnsiTheme="majorHAnsi" w:cs="Times New Roman"/>
                <w:sz w:val="18"/>
                <w:szCs w:val="18"/>
              </w:rPr>
              <w:t>and behaviors</w:t>
            </w:r>
          </w:p>
          <w:p w14:paraId="3E348EDF" w14:textId="77777777" w:rsidR="00DE4233" w:rsidRPr="00595BBF" w:rsidRDefault="001324C1" w:rsidP="00DE423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Maintains confidentiality </w:t>
            </w:r>
            <w:r w:rsidR="00DE4233" w:rsidRPr="00595BBF">
              <w:rPr>
                <w:rFonts w:asciiTheme="majorHAnsi" w:hAnsiTheme="majorHAnsi" w:cs="Times New Roman"/>
                <w:sz w:val="18"/>
                <w:szCs w:val="18"/>
              </w:rPr>
              <w:t>and student anonymity</w:t>
            </w:r>
          </w:p>
          <w:p w14:paraId="0159E425" w14:textId="77777777" w:rsidR="001324C1" w:rsidRPr="00595BBF" w:rsidRDefault="00F807C0" w:rsidP="001324C1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 xml:space="preserve">Fairly and accurately represents </w:t>
            </w:r>
            <w:r w:rsidR="001324C1" w:rsidRPr="00595BBF">
              <w:rPr>
                <w:rFonts w:asciiTheme="majorHAnsi" w:hAnsiTheme="majorHAnsi"/>
                <w:sz w:val="18"/>
                <w:szCs w:val="18"/>
              </w:rPr>
              <w:t>the educator’s own qualifications or those of other professionals</w:t>
            </w:r>
          </w:p>
          <w:p w14:paraId="70921ED4" w14:textId="77777777" w:rsidR="001324C1" w:rsidRPr="00595BBF" w:rsidRDefault="001324C1" w:rsidP="001324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Demonstrates ability to appropriately code switch between </w:t>
            </w:r>
            <w:r w:rsidR="00DE4233" w:rsidRPr="00595BBF">
              <w:rPr>
                <w:rFonts w:asciiTheme="majorHAnsi" w:hAnsiTheme="majorHAnsi" w:cs="Times New Roman"/>
                <w:sz w:val="18"/>
                <w:szCs w:val="18"/>
              </w:rPr>
              <w:t>conversational</w:t>
            </w: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 language (personal) and Standard American English (professional)</w:t>
            </w:r>
          </w:p>
          <w:p w14:paraId="30B59E7C" w14:textId="77777777" w:rsidR="001324C1" w:rsidRPr="00595BBF" w:rsidRDefault="00DE4233" w:rsidP="001324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bCs/>
                <w:sz w:val="18"/>
                <w:szCs w:val="18"/>
              </w:rPr>
              <w:t>Uses social media and technology as appropriate for a professional</w:t>
            </w:r>
          </w:p>
          <w:p w14:paraId="428DB69D" w14:textId="77777777" w:rsidR="002A37C1" w:rsidRPr="00595BBF" w:rsidRDefault="002A37C1" w:rsidP="001324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bCs/>
                <w:sz w:val="18"/>
                <w:szCs w:val="18"/>
              </w:rPr>
              <w:t>Adheres to legal requirements related to the safety of students</w:t>
            </w:r>
          </w:p>
          <w:p w14:paraId="51A38E62" w14:textId="77777777" w:rsidR="001324C1" w:rsidRPr="00595BBF" w:rsidRDefault="00A06B1C" w:rsidP="001324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bCs/>
                <w:sz w:val="18"/>
                <w:szCs w:val="18"/>
              </w:rPr>
              <w:t>Adheres</w:t>
            </w:r>
            <w:r w:rsidR="001324C1" w:rsidRPr="00595BBF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to classroom and school policies and etiquette regarding cell phone and computer use</w:t>
            </w:r>
          </w:p>
          <w:p w14:paraId="0A9A2E48" w14:textId="77777777" w:rsidR="00FD32BC" w:rsidRPr="00595BBF" w:rsidRDefault="001324C1" w:rsidP="002A37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bCs/>
                <w:sz w:val="18"/>
                <w:szCs w:val="18"/>
              </w:rPr>
              <w:t>Demonstrates academic honesty</w:t>
            </w:r>
          </w:p>
        </w:tc>
      </w:tr>
      <w:tr w:rsidR="00FC0B6E" w:rsidRPr="00595BBF" w14:paraId="18A57E56" w14:textId="77777777" w:rsidTr="00595BBF">
        <w:tc>
          <w:tcPr>
            <w:tcW w:w="2628" w:type="dxa"/>
          </w:tcPr>
          <w:p w14:paraId="66D28FF2" w14:textId="77777777" w:rsidR="00FC0B6E" w:rsidRPr="00595BBF" w:rsidRDefault="00FC0B6E" w:rsidP="00FC0B6E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 xml:space="preserve">4. Demonstrates patience, flexibility, and responsiveness in a variety of situations and settings. </w:t>
            </w:r>
            <w:bookmarkStart w:id="0" w:name="_GoBack"/>
            <w:bookmarkEnd w:id="0"/>
          </w:p>
        </w:tc>
        <w:tc>
          <w:tcPr>
            <w:tcW w:w="12060" w:type="dxa"/>
            <w:gridSpan w:val="5"/>
            <w:shd w:val="clear" w:color="auto" w:fill="auto"/>
          </w:tcPr>
          <w:p w14:paraId="36E928F5" w14:textId="77777777" w:rsidR="00FC0B6E" w:rsidRPr="00595BBF" w:rsidRDefault="00FC0B6E" w:rsidP="00FC0B6E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 xml:space="preserve">The following provides some examples of indicated, observable behaviors </w:t>
            </w:r>
          </w:p>
          <w:p w14:paraId="29D50404" w14:textId="77777777" w:rsidR="00FC0B6E" w:rsidRPr="00595BBF" w:rsidRDefault="008534FB" w:rsidP="00D0696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Responds positively to change</w:t>
            </w:r>
            <w:r w:rsidR="000C0EEA"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 (e.g., reacts quickly, suggest</w:t>
            </w:r>
            <w:r w:rsidR="00D06961" w:rsidRPr="00595BBF">
              <w:rPr>
                <w:rFonts w:asciiTheme="majorHAnsi" w:hAnsiTheme="majorHAnsi" w:cs="Times New Roman"/>
                <w:sz w:val="18"/>
                <w:szCs w:val="18"/>
              </w:rPr>
              <w:t>s solutions</w:t>
            </w:r>
            <w:r w:rsidR="000C0EEA" w:rsidRPr="00595BBF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  <w:p w14:paraId="6C07CC17" w14:textId="77777777" w:rsidR="000C0EEA" w:rsidRPr="00595BBF" w:rsidRDefault="00381E1F" w:rsidP="000C0EE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Handles vague and poorly defined situations professionally</w:t>
            </w:r>
          </w:p>
          <w:p w14:paraId="022D88DE" w14:textId="77777777" w:rsidR="008520E6" w:rsidRPr="00595BBF" w:rsidRDefault="008520E6" w:rsidP="00FC0B6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Makes eye contact to acknowledge what is being said and respond</w:t>
            </w:r>
            <w:r w:rsidR="000C0EEA" w:rsidRPr="00595BBF">
              <w:rPr>
                <w:rFonts w:asciiTheme="majorHAnsi" w:hAnsiTheme="majorHAnsi" w:cs="Times New Roman"/>
                <w:sz w:val="18"/>
                <w:szCs w:val="18"/>
              </w:rPr>
              <w:t>s</w:t>
            </w: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 appropriate</w:t>
            </w:r>
            <w:r w:rsidR="000C0EEA" w:rsidRPr="00595BBF">
              <w:rPr>
                <w:rFonts w:asciiTheme="majorHAnsi" w:hAnsiTheme="majorHAnsi" w:cs="Times New Roman"/>
                <w:sz w:val="18"/>
                <w:szCs w:val="18"/>
              </w:rPr>
              <w:t>ly</w:t>
            </w:r>
          </w:p>
          <w:p w14:paraId="27E85F87" w14:textId="77777777" w:rsidR="008520E6" w:rsidRPr="00595BBF" w:rsidRDefault="000C0EEA" w:rsidP="00FC0B6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Solicits insights and solutions when changes arise</w:t>
            </w:r>
          </w:p>
        </w:tc>
      </w:tr>
    </w:tbl>
    <w:p w14:paraId="1FEC6DE1" w14:textId="77777777" w:rsidR="00424B1E" w:rsidRDefault="00424B1E">
      <w:pPr>
        <w:rPr>
          <w:rFonts w:asciiTheme="majorHAnsi" w:hAnsiTheme="majorHAnsi"/>
          <w:sz w:val="18"/>
          <w:szCs w:val="18"/>
        </w:rPr>
      </w:pPr>
    </w:p>
    <w:p w14:paraId="4C5D049B" w14:textId="77777777" w:rsidR="004C734F" w:rsidRDefault="004C734F">
      <w:pPr>
        <w:rPr>
          <w:rFonts w:asciiTheme="majorHAnsi" w:hAnsiTheme="majorHAnsi"/>
          <w:sz w:val="18"/>
          <w:szCs w:val="18"/>
        </w:rPr>
      </w:pPr>
    </w:p>
    <w:p w14:paraId="278683A7" w14:textId="77777777" w:rsidR="004C734F" w:rsidRDefault="004C734F">
      <w:pPr>
        <w:rPr>
          <w:rFonts w:asciiTheme="majorHAnsi" w:hAnsiTheme="majorHAnsi"/>
          <w:sz w:val="18"/>
          <w:szCs w:val="18"/>
        </w:rPr>
      </w:pPr>
    </w:p>
    <w:p w14:paraId="6E75733C" w14:textId="77777777" w:rsidR="004C734F" w:rsidRPr="00595BBF" w:rsidRDefault="004C734F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808"/>
        <w:gridCol w:w="11790"/>
        <w:gridCol w:w="90"/>
      </w:tblGrid>
      <w:tr w:rsidR="00FC0B6E" w:rsidRPr="00595BBF" w14:paraId="1D2689A1" w14:textId="77777777" w:rsidTr="00295D30">
        <w:tc>
          <w:tcPr>
            <w:tcW w:w="14688" w:type="dxa"/>
            <w:gridSpan w:val="3"/>
          </w:tcPr>
          <w:p w14:paraId="4C4012E6" w14:textId="77777777" w:rsidR="00FC0B6E" w:rsidRPr="00595BBF" w:rsidRDefault="00FC0B6E" w:rsidP="00FC0B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95BBF">
              <w:rPr>
                <w:rFonts w:asciiTheme="majorHAnsi" w:hAnsiTheme="majorHAnsi"/>
                <w:b/>
                <w:sz w:val="22"/>
                <w:szCs w:val="22"/>
              </w:rPr>
              <w:t>Professional Relationships</w:t>
            </w:r>
          </w:p>
          <w:p w14:paraId="5121EA4E" w14:textId="77777777" w:rsidR="00FC0B6E" w:rsidRPr="00595BBF" w:rsidRDefault="00FC0B6E" w:rsidP="00FC0B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Candidates with this set of dispositions develop, maintain and model appropriate relationships within the classroom, field placement sites, community and larger diverse society</w:t>
            </w:r>
          </w:p>
        </w:tc>
      </w:tr>
      <w:tr w:rsidR="00FC0B6E" w:rsidRPr="00595BBF" w14:paraId="491F0E56" w14:textId="77777777" w:rsidTr="00295D30">
        <w:tc>
          <w:tcPr>
            <w:tcW w:w="2808" w:type="dxa"/>
          </w:tcPr>
          <w:p w14:paraId="6A7AB06A" w14:textId="77777777" w:rsidR="00FC0B6E" w:rsidRPr="00595BBF" w:rsidRDefault="00F807C0" w:rsidP="00FC0B6E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5</w:t>
            </w:r>
            <w:r w:rsidR="00FC0B6E" w:rsidRPr="00595BBF">
              <w:rPr>
                <w:rFonts w:asciiTheme="majorHAnsi" w:hAnsiTheme="majorHAnsi"/>
                <w:sz w:val="18"/>
                <w:szCs w:val="18"/>
              </w:rPr>
              <w:t>.Develops positive relationships with peers, teachers and others; and works collaboratively with them (#1)</w:t>
            </w:r>
          </w:p>
        </w:tc>
        <w:tc>
          <w:tcPr>
            <w:tcW w:w="11880" w:type="dxa"/>
            <w:gridSpan w:val="2"/>
          </w:tcPr>
          <w:p w14:paraId="7FCEC4EB" w14:textId="77777777" w:rsidR="00FC0B6E" w:rsidRPr="00595BBF" w:rsidRDefault="00FC0B6E" w:rsidP="00FC0B6E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 xml:space="preserve">The following provides some examples of indicated, observable behaviors </w:t>
            </w:r>
          </w:p>
          <w:p w14:paraId="3A657996" w14:textId="77777777" w:rsidR="00FC0B6E" w:rsidRPr="00595BBF" w:rsidRDefault="00FC0B6E" w:rsidP="00FC0B6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Communicates </w:t>
            </w:r>
            <w:r w:rsidR="005107EC"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verbally and in writing </w:t>
            </w: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in a timely and cordial manner to appropriate university and school personnel (e.g., instructor, advisor, mentor teacher, supervisor, placement office)</w:t>
            </w:r>
          </w:p>
          <w:p w14:paraId="61F6400A" w14:textId="77777777" w:rsidR="00FC0B6E" w:rsidRPr="00595BBF" w:rsidRDefault="00E41A88" w:rsidP="00FC0B6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Plans</w:t>
            </w:r>
            <w:r w:rsidR="00FC0B6E"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 joint</w:t>
            </w: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ly with others to ensure the success of all students</w:t>
            </w:r>
            <w:r w:rsidR="00FC0B6E"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14:paraId="3F03A396" w14:textId="77777777" w:rsidR="00FC0B6E" w:rsidRPr="00595BBF" w:rsidRDefault="00FC0B6E" w:rsidP="00FC0B6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Participates</w:t>
            </w:r>
            <w:r w:rsidR="00E41A88"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 in professional learning c</w:t>
            </w: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ommunities </w:t>
            </w:r>
          </w:p>
          <w:p w14:paraId="09A7972C" w14:textId="77777777" w:rsidR="00FC0B6E" w:rsidRPr="00595BBF" w:rsidRDefault="00FC0B6E" w:rsidP="00FC0B6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Listens and considers the viewpoints of others regardless of own viewpoint</w:t>
            </w:r>
          </w:p>
          <w:p w14:paraId="7D5F391D" w14:textId="77777777" w:rsidR="00FD32BC" w:rsidRPr="00595BBF" w:rsidRDefault="00FC0B6E" w:rsidP="002A37C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Respects the supervisory role of others</w:t>
            </w:r>
          </w:p>
        </w:tc>
      </w:tr>
      <w:tr w:rsidR="00FC0B6E" w:rsidRPr="00595BBF" w14:paraId="65CBC899" w14:textId="77777777" w:rsidTr="00295D30">
        <w:tc>
          <w:tcPr>
            <w:tcW w:w="2808" w:type="dxa"/>
          </w:tcPr>
          <w:p w14:paraId="4775DC5F" w14:textId="77777777" w:rsidR="00FC0B6E" w:rsidRPr="00595BBF" w:rsidRDefault="00F807C0" w:rsidP="00FC0B6E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6</w:t>
            </w:r>
            <w:r w:rsidR="00FC0B6E" w:rsidRPr="00595BBF">
              <w:rPr>
                <w:rFonts w:asciiTheme="majorHAnsi" w:hAnsiTheme="majorHAnsi"/>
                <w:sz w:val="18"/>
                <w:szCs w:val="18"/>
              </w:rPr>
              <w:t>.</w:t>
            </w:r>
            <w:r w:rsidRPr="00595BBF">
              <w:rPr>
                <w:rFonts w:asciiTheme="majorHAnsi" w:hAnsiTheme="majorHAnsi"/>
                <w:sz w:val="18"/>
                <w:szCs w:val="18"/>
              </w:rPr>
              <w:t xml:space="preserve"> Develops positive relationships with stakeholders (i.e., students, staff, families, peers, administration, and other school personnel) </w:t>
            </w:r>
            <w:r w:rsidR="00FC0B6E" w:rsidRPr="00595BBF">
              <w:rPr>
                <w:rFonts w:asciiTheme="majorHAnsi" w:hAnsiTheme="majorHAnsi"/>
                <w:sz w:val="18"/>
                <w:szCs w:val="18"/>
              </w:rPr>
              <w:t>(#2, #3, #6)</w:t>
            </w:r>
          </w:p>
        </w:tc>
        <w:tc>
          <w:tcPr>
            <w:tcW w:w="11880" w:type="dxa"/>
            <w:gridSpan w:val="2"/>
          </w:tcPr>
          <w:p w14:paraId="0F940E45" w14:textId="77777777" w:rsidR="00FC0B6E" w:rsidRPr="00595BBF" w:rsidRDefault="00FC0B6E" w:rsidP="00FC0B6E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 xml:space="preserve">The following provides some examples of indicated, observable behaviors </w:t>
            </w:r>
          </w:p>
          <w:p w14:paraId="3DF413CE" w14:textId="77777777" w:rsidR="00FC0B6E" w:rsidRPr="00595BBF" w:rsidRDefault="00FC0B6E" w:rsidP="00FC0B6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Implements strategies to effectively resolve conflicts between and among students </w:t>
            </w:r>
          </w:p>
          <w:p w14:paraId="57A89C27" w14:textId="77777777" w:rsidR="00FC0B6E" w:rsidRPr="00595BBF" w:rsidRDefault="00FC0B6E" w:rsidP="00FC0B6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Interacts with students through formal and informal instructional opportunities</w:t>
            </w:r>
          </w:p>
          <w:p w14:paraId="7A7B6798" w14:textId="77777777" w:rsidR="00FC0B6E" w:rsidRPr="00595BBF" w:rsidRDefault="00FC0B6E" w:rsidP="00FC0B6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Delivers high rates of positive reinforcement and feedback</w:t>
            </w:r>
          </w:p>
          <w:p w14:paraId="6B4233D8" w14:textId="77777777" w:rsidR="00FD32BC" w:rsidRPr="00595BBF" w:rsidRDefault="00FD32BC" w:rsidP="00FC0B6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Demonstrates a willingness to learn about, infuse, and modify interactions that enhance racially and culturally sensitive relationships with stakeholder</w:t>
            </w:r>
          </w:p>
        </w:tc>
      </w:tr>
      <w:tr w:rsidR="00F807C0" w:rsidRPr="00595BBF" w14:paraId="081EB8F7" w14:textId="77777777" w:rsidTr="00295D30">
        <w:tc>
          <w:tcPr>
            <w:tcW w:w="2808" w:type="dxa"/>
          </w:tcPr>
          <w:p w14:paraId="55DB7B69" w14:textId="77777777" w:rsidR="00F807C0" w:rsidRPr="00595BBF" w:rsidRDefault="00F807C0" w:rsidP="00FC0B6E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7. Respects and affirm</w:t>
            </w:r>
            <w:r w:rsidR="00D06961" w:rsidRPr="00595BBF">
              <w:rPr>
                <w:rFonts w:asciiTheme="majorHAnsi" w:hAnsiTheme="majorHAnsi"/>
                <w:sz w:val="18"/>
                <w:szCs w:val="18"/>
              </w:rPr>
              <w:t>s students’</w:t>
            </w:r>
            <w:r w:rsidRPr="00595BBF">
              <w:rPr>
                <w:rFonts w:asciiTheme="majorHAnsi" w:hAnsiTheme="majorHAnsi"/>
                <w:sz w:val="18"/>
                <w:szCs w:val="18"/>
              </w:rPr>
              <w:t xml:space="preserve"> differences and potential; treats students fairly and equitably</w:t>
            </w:r>
          </w:p>
        </w:tc>
        <w:tc>
          <w:tcPr>
            <w:tcW w:w="11880" w:type="dxa"/>
            <w:gridSpan w:val="2"/>
          </w:tcPr>
          <w:p w14:paraId="601A3F36" w14:textId="77777777" w:rsidR="007E07D8" w:rsidRPr="00595BBF" w:rsidRDefault="007E07D8" w:rsidP="007E07D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Promotes active engagement of all students</w:t>
            </w:r>
          </w:p>
          <w:p w14:paraId="69F7F32D" w14:textId="77777777" w:rsidR="007E07D8" w:rsidRPr="00595BBF" w:rsidRDefault="007E07D8" w:rsidP="007E07D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Creates an environment of mutual respect and rapport </w:t>
            </w:r>
          </w:p>
          <w:p w14:paraId="6838E926" w14:textId="77777777" w:rsidR="007E07D8" w:rsidRPr="00595BBF" w:rsidRDefault="007E07D8" w:rsidP="007E07D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Acts to reduce one’s own biases with respect to </w:t>
            </w:r>
            <w:r w:rsidR="00C704B7" w:rsidRPr="00595BBF">
              <w:rPr>
                <w:rFonts w:asciiTheme="majorHAnsi" w:hAnsiTheme="majorHAnsi" w:cs="Times New Roman"/>
                <w:sz w:val="18"/>
                <w:szCs w:val="18"/>
              </w:rPr>
              <w:t>race, ethnicity, etc</w:t>
            </w: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14:paraId="6A5554E8" w14:textId="77777777" w:rsidR="00433A1F" w:rsidRPr="00595BBF" w:rsidRDefault="008534FB" w:rsidP="007E07D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Initiates interaction and interacts in authentic ways with students, parents and other adults from different racial, cultural and socioeconomic backgrounds (e.g., eye contact, appropriate tone and voice)</w:t>
            </w:r>
          </w:p>
          <w:p w14:paraId="66A73D04" w14:textId="77777777" w:rsidR="008534FB" w:rsidRPr="00595BBF" w:rsidRDefault="008534FB" w:rsidP="007E07D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Creates instructional activities that show a knowledge of students’ racial, cultural, socioeconomic etc. backgrounds</w:t>
            </w:r>
          </w:p>
          <w:p w14:paraId="38DCC282" w14:textId="77777777" w:rsidR="00D75FEB" w:rsidRPr="00595BBF" w:rsidRDefault="008534FB" w:rsidP="002A37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Anticipates and manages issues of equity a</w:t>
            </w:r>
            <w:r w:rsidR="00345B87" w:rsidRPr="00595BBF">
              <w:rPr>
                <w:rFonts w:asciiTheme="majorHAnsi" w:hAnsiTheme="majorHAnsi" w:cs="Times New Roman"/>
                <w:sz w:val="18"/>
                <w:szCs w:val="18"/>
              </w:rPr>
              <w:t>n</w:t>
            </w: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d access to resources </w:t>
            </w:r>
          </w:p>
        </w:tc>
      </w:tr>
      <w:tr w:rsidR="00FC0B6E" w:rsidRPr="00595BBF" w14:paraId="061304BA" w14:textId="77777777" w:rsidTr="00295D30">
        <w:trPr>
          <w:gridAfter w:val="1"/>
          <w:wAfter w:w="90" w:type="dxa"/>
        </w:trPr>
        <w:tc>
          <w:tcPr>
            <w:tcW w:w="14598" w:type="dxa"/>
            <w:gridSpan w:val="2"/>
          </w:tcPr>
          <w:p w14:paraId="346FA87A" w14:textId="77777777" w:rsidR="00FC0B6E" w:rsidRPr="00595BBF" w:rsidRDefault="00FC0B6E" w:rsidP="00FC0B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95BBF">
              <w:rPr>
                <w:rFonts w:asciiTheme="majorHAnsi" w:hAnsiTheme="majorHAnsi"/>
                <w:b/>
                <w:sz w:val="22"/>
                <w:szCs w:val="22"/>
              </w:rPr>
              <w:t>Critical Thinking and Reflective Practice</w:t>
            </w:r>
          </w:p>
          <w:p w14:paraId="3A9F231E" w14:textId="77777777" w:rsidR="00FC0B6E" w:rsidRPr="00595BBF" w:rsidRDefault="00FC0B6E" w:rsidP="00FC0B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Candidates with this set of dispositions demonstrate a commitment to continuous development within the profession</w:t>
            </w:r>
          </w:p>
        </w:tc>
      </w:tr>
      <w:tr w:rsidR="00FC0B6E" w:rsidRPr="00595BBF" w14:paraId="44DB8AB7" w14:textId="77777777" w:rsidTr="00295D30">
        <w:trPr>
          <w:gridAfter w:val="1"/>
          <w:wAfter w:w="90" w:type="dxa"/>
        </w:trPr>
        <w:tc>
          <w:tcPr>
            <w:tcW w:w="2808" w:type="dxa"/>
          </w:tcPr>
          <w:p w14:paraId="22A90A58" w14:textId="77777777" w:rsidR="00FC0B6E" w:rsidRPr="00595BBF" w:rsidRDefault="00F807C0" w:rsidP="00FC0B6E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8</w:t>
            </w:r>
            <w:r w:rsidR="00FC0B6E" w:rsidRPr="00595BBF">
              <w:rPr>
                <w:rFonts w:asciiTheme="majorHAnsi" w:hAnsiTheme="majorHAnsi"/>
                <w:sz w:val="18"/>
                <w:szCs w:val="18"/>
              </w:rPr>
              <w:t>.</w:t>
            </w:r>
            <w:r w:rsidRPr="00595BBF">
              <w:rPr>
                <w:rFonts w:asciiTheme="majorHAnsi" w:hAnsiTheme="majorHAnsi"/>
                <w:sz w:val="18"/>
                <w:szCs w:val="18"/>
              </w:rPr>
              <w:t xml:space="preserve"> Demonstrates intellectual curiosity; seeks and considers new information, strategies, and perspectives (#9, #11)</w:t>
            </w:r>
          </w:p>
        </w:tc>
        <w:tc>
          <w:tcPr>
            <w:tcW w:w="11790" w:type="dxa"/>
          </w:tcPr>
          <w:p w14:paraId="49FEA357" w14:textId="77777777" w:rsidR="00FC0B6E" w:rsidRPr="00595BBF" w:rsidRDefault="00FC0B6E" w:rsidP="00FC0B6E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 xml:space="preserve">The following provides some examples of indicated, observable behaviors </w:t>
            </w:r>
          </w:p>
          <w:p w14:paraId="48CD247C" w14:textId="77777777" w:rsidR="00FC0B6E" w:rsidRPr="00595BBF" w:rsidRDefault="00FC0B6E" w:rsidP="00FC0B6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Asks questions and contributes positively</w:t>
            </w:r>
          </w:p>
          <w:p w14:paraId="00FD87C3" w14:textId="77777777" w:rsidR="00FC0B6E" w:rsidRPr="00595BBF" w:rsidRDefault="00FC0B6E" w:rsidP="00FC0B6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Explores resources (e.g., professional libraries, journals, books, technology)</w:t>
            </w:r>
          </w:p>
          <w:p w14:paraId="194DE7BC" w14:textId="77777777" w:rsidR="00FC0B6E" w:rsidRPr="00595BBF" w:rsidRDefault="00FC0B6E" w:rsidP="00FC0B6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Reflects through collegial conversations, journal writing, examining student work, informal observations and conversations with students</w:t>
            </w:r>
          </w:p>
          <w:p w14:paraId="5CBFCAFF" w14:textId="77777777" w:rsidR="00FD32BC" w:rsidRPr="00595BBF" w:rsidRDefault="00FC0B6E" w:rsidP="002A37C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Reflects accurately on previous lessons to inform future instruction</w:t>
            </w:r>
          </w:p>
        </w:tc>
      </w:tr>
      <w:tr w:rsidR="00FC0B6E" w:rsidRPr="00595BBF" w14:paraId="0E0C7FDF" w14:textId="77777777" w:rsidTr="00295D30">
        <w:trPr>
          <w:gridAfter w:val="1"/>
          <w:wAfter w:w="90" w:type="dxa"/>
        </w:trPr>
        <w:tc>
          <w:tcPr>
            <w:tcW w:w="2808" w:type="dxa"/>
          </w:tcPr>
          <w:p w14:paraId="35656A32" w14:textId="77777777" w:rsidR="00FC0B6E" w:rsidRPr="00595BBF" w:rsidRDefault="00F807C0" w:rsidP="00F807C0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9</w:t>
            </w:r>
            <w:r w:rsidR="00FC0B6E" w:rsidRPr="00595BBF">
              <w:rPr>
                <w:rFonts w:asciiTheme="majorHAnsi" w:hAnsiTheme="majorHAnsi"/>
                <w:sz w:val="18"/>
                <w:szCs w:val="18"/>
              </w:rPr>
              <w:t>.</w:t>
            </w:r>
            <w:r w:rsidRPr="00595BBF">
              <w:rPr>
                <w:rFonts w:asciiTheme="majorHAnsi" w:hAnsiTheme="majorHAnsi"/>
                <w:sz w:val="18"/>
                <w:szCs w:val="18"/>
              </w:rPr>
              <w:t xml:space="preserve"> Accepts feedback and makes necessary changes</w:t>
            </w:r>
          </w:p>
        </w:tc>
        <w:tc>
          <w:tcPr>
            <w:tcW w:w="11790" w:type="dxa"/>
          </w:tcPr>
          <w:p w14:paraId="0EA7C03B" w14:textId="77777777" w:rsidR="007E07D8" w:rsidRPr="00595BBF" w:rsidRDefault="007E07D8" w:rsidP="007E07D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Asks for and implements suggestions and/or advice from mentor/cooperating teachers, supervisors and /or U of L faculty</w:t>
            </w:r>
          </w:p>
          <w:p w14:paraId="54865686" w14:textId="77777777" w:rsidR="007E07D8" w:rsidRPr="00595BBF" w:rsidRDefault="007E07D8" w:rsidP="007E07D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Accepts constructive criticism with a positive attitude</w:t>
            </w:r>
          </w:p>
          <w:p w14:paraId="40B22A45" w14:textId="77777777" w:rsidR="00FC0B6E" w:rsidRPr="00595BBF" w:rsidRDefault="005F4AD6" w:rsidP="002A37C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Uses feedback for professional growth</w:t>
            </w:r>
          </w:p>
        </w:tc>
      </w:tr>
      <w:tr w:rsidR="00F807C0" w:rsidRPr="00595BBF" w14:paraId="4647D319" w14:textId="77777777" w:rsidTr="00295D30">
        <w:trPr>
          <w:gridAfter w:val="1"/>
          <w:wAfter w:w="90" w:type="dxa"/>
        </w:trPr>
        <w:tc>
          <w:tcPr>
            <w:tcW w:w="2808" w:type="dxa"/>
          </w:tcPr>
          <w:p w14:paraId="10924995" w14:textId="77777777" w:rsidR="00F807C0" w:rsidRPr="00595BBF" w:rsidRDefault="00F807C0" w:rsidP="00FC0B6E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>10. Reflects accurately about own behavior, attitudes, performance, impact on others, and makes necessary changes (#10)</w:t>
            </w:r>
          </w:p>
        </w:tc>
        <w:tc>
          <w:tcPr>
            <w:tcW w:w="11790" w:type="dxa"/>
          </w:tcPr>
          <w:p w14:paraId="571D9C1D" w14:textId="77777777" w:rsidR="00F807C0" w:rsidRPr="00595BBF" w:rsidRDefault="00F807C0" w:rsidP="00F807C0">
            <w:pPr>
              <w:rPr>
                <w:rFonts w:asciiTheme="majorHAnsi" w:hAnsiTheme="majorHAnsi"/>
                <w:sz w:val="18"/>
                <w:szCs w:val="18"/>
              </w:rPr>
            </w:pPr>
            <w:r w:rsidRPr="00595BBF">
              <w:rPr>
                <w:rFonts w:asciiTheme="majorHAnsi" w:hAnsiTheme="majorHAnsi"/>
                <w:sz w:val="18"/>
                <w:szCs w:val="18"/>
              </w:rPr>
              <w:t xml:space="preserve">The following provides some examples of indicated, observable behaviors </w:t>
            </w:r>
          </w:p>
          <w:p w14:paraId="25FAED36" w14:textId="77777777" w:rsidR="00F807C0" w:rsidRPr="00595BBF" w:rsidRDefault="007E07D8" w:rsidP="00F807C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Identifies personal strength</w:t>
            </w:r>
            <w:r w:rsidR="00F807C0"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s and </w:t>
            </w: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challenges </w:t>
            </w:r>
            <w:r w:rsidR="00F807C0"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and develops a plan for improvement </w:t>
            </w:r>
          </w:p>
          <w:p w14:paraId="266B00F1" w14:textId="77777777" w:rsidR="007E07D8" w:rsidRPr="00595BBF" w:rsidRDefault="007E07D8" w:rsidP="007E07D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Takes time consistently to evaluate effectiveness of instruction and behavior in course assignments and dispositions</w:t>
            </w:r>
          </w:p>
          <w:p w14:paraId="720FEC99" w14:textId="77777777" w:rsidR="00F807C0" w:rsidRPr="00595BBF" w:rsidRDefault="00F807C0" w:rsidP="00F807C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>Reflects with cooperating teachers, supervisors, U of L faculty on lesson planning and execution, and/or other classroom activities</w:t>
            </w:r>
          </w:p>
          <w:p w14:paraId="67F49B9F" w14:textId="77777777" w:rsidR="00F807C0" w:rsidRPr="00595BBF" w:rsidRDefault="00F807C0" w:rsidP="007E07D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Exhibits a willingness to pursue solutions to problems or </w:t>
            </w:r>
            <w:r w:rsidR="007E07D8"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answers to </w:t>
            </w: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questions; gathers relevant data and </w:t>
            </w:r>
            <w:r w:rsidR="007E07D8" w:rsidRPr="00595BBF">
              <w:rPr>
                <w:rFonts w:asciiTheme="majorHAnsi" w:hAnsiTheme="majorHAnsi" w:cs="Times New Roman"/>
                <w:sz w:val="18"/>
                <w:szCs w:val="18"/>
              </w:rPr>
              <w:t>identifies positive solutions</w:t>
            </w:r>
          </w:p>
          <w:p w14:paraId="2E030E49" w14:textId="77777777" w:rsidR="00904B6D" w:rsidRPr="00595BBF" w:rsidRDefault="00904B6D" w:rsidP="007E07D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 w:rsidRPr="00595BBF">
              <w:rPr>
                <w:rFonts w:asciiTheme="majorHAnsi" w:hAnsiTheme="majorHAnsi" w:cs="Times New Roman"/>
                <w:sz w:val="18"/>
                <w:szCs w:val="18"/>
              </w:rPr>
              <w:t xml:space="preserve">Makes the necessary changes to enhance cultural competency </w:t>
            </w:r>
          </w:p>
        </w:tc>
      </w:tr>
    </w:tbl>
    <w:p w14:paraId="4C7A31FC" w14:textId="77777777" w:rsidR="001324C1" w:rsidRPr="00595BBF" w:rsidRDefault="001324C1" w:rsidP="001324C1">
      <w:pPr>
        <w:rPr>
          <w:rFonts w:asciiTheme="majorHAnsi" w:hAnsiTheme="majorHAnsi"/>
          <w:sz w:val="18"/>
          <w:szCs w:val="18"/>
        </w:rPr>
      </w:pPr>
    </w:p>
    <w:p w14:paraId="06DC6A77" w14:textId="77777777" w:rsidR="005D1F1A" w:rsidRPr="00595BBF" w:rsidRDefault="005D1F1A" w:rsidP="001324C1">
      <w:pPr>
        <w:rPr>
          <w:rFonts w:asciiTheme="majorHAnsi" w:hAnsiTheme="majorHAnsi"/>
          <w:sz w:val="18"/>
          <w:szCs w:val="18"/>
        </w:rPr>
      </w:pPr>
    </w:p>
    <w:sectPr w:rsidR="005D1F1A" w:rsidRPr="00595BBF" w:rsidSect="00595BBF">
      <w:headerReference w:type="default" r:id="rId9"/>
      <w:footerReference w:type="even" r:id="rId10"/>
      <w:footerReference w:type="default" r:id="rId11"/>
      <w:pgSz w:w="15840" w:h="12240" w:orient="landscape"/>
      <w:pgMar w:top="79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B6991" w14:textId="77777777" w:rsidR="00775C0C" w:rsidRDefault="00775C0C" w:rsidP="002216BE">
      <w:r>
        <w:separator/>
      </w:r>
    </w:p>
  </w:endnote>
  <w:endnote w:type="continuationSeparator" w:id="0">
    <w:p w14:paraId="49DB99BF" w14:textId="77777777" w:rsidR="00775C0C" w:rsidRDefault="00775C0C" w:rsidP="0022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B2A41" w14:textId="77777777" w:rsidR="002A37C1" w:rsidRDefault="002A37C1" w:rsidP="005D1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0D8DA" w14:textId="77777777" w:rsidR="002A37C1" w:rsidRDefault="002A37C1" w:rsidP="00424B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29DD3" w14:textId="77777777" w:rsidR="002A37C1" w:rsidRDefault="002A37C1" w:rsidP="005D1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D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0D993F" w14:textId="77777777" w:rsidR="002A37C1" w:rsidRDefault="002A37C1" w:rsidP="00424B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D0982" w14:textId="77777777" w:rsidR="00775C0C" w:rsidRDefault="00775C0C" w:rsidP="002216BE">
      <w:r>
        <w:separator/>
      </w:r>
    </w:p>
  </w:footnote>
  <w:footnote w:type="continuationSeparator" w:id="0">
    <w:p w14:paraId="027DF7BE" w14:textId="77777777" w:rsidR="00775C0C" w:rsidRDefault="00775C0C" w:rsidP="002216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09BD" w14:textId="77777777" w:rsidR="002A37C1" w:rsidRDefault="002A37C1">
    <w:pPr>
      <w:pStyle w:val="Header"/>
    </w:pPr>
    <w:r>
      <w:rPr>
        <w:noProof/>
      </w:rPr>
      <w:drawing>
        <wp:inline distT="0" distB="0" distL="0" distR="0" wp14:anchorId="33F4837D" wp14:editId="4665285A">
          <wp:extent cx="2066647" cy="230293"/>
          <wp:effectExtent l="0" t="0" r="0" b="0"/>
          <wp:docPr id="6" name="Picture 6" descr="Macintosh HD:Users:dlmorr01:Desktop:Policies, Calendars and Handbooks: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lmorr01:Desktop:Policies, Calendars and Handbooks: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230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D6258C">
      <w:rPr>
        <w:rFonts w:ascii="Times New Roman" w:hAnsi="Times New Roman"/>
      </w:rPr>
      <w:t>Teacher Candidate Dispositions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4B2"/>
    <w:multiLevelType w:val="hybridMultilevel"/>
    <w:tmpl w:val="7E94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4602"/>
    <w:multiLevelType w:val="hybridMultilevel"/>
    <w:tmpl w:val="BC42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D6A"/>
    <w:multiLevelType w:val="hybridMultilevel"/>
    <w:tmpl w:val="EBC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79CA"/>
    <w:multiLevelType w:val="hybridMultilevel"/>
    <w:tmpl w:val="221A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8741A"/>
    <w:multiLevelType w:val="hybridMultilevel"/>
    <w:tmpl w:val="D3AE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133CA"/>
    <w:multiLevelType w:val="hybridMultilevel"/>
    <w:tmpl w:val="FDB8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A589B"/>
    <w:multiLevelType w:val="hybridMultilevel"/>
    <w:tmpl w:val="FA3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241A6"/>
    <w:multiLevelType w:val="hybridMultilevel"/>
    <w:tmpl w:val="87A6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B6AC7"/>
    <w:multiLevelType w:val="hybridMultilevel"/>
    <w:tmpl w:val="3854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67CD7"/>
    <w:multiLevelType w:val="hybridMultilevel"/>
    <w:tmpl w:val="0B90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451D"/>
    <w:multiLevelType w:val="hybridMultilevel"/>
    <w:tmpl w:val="4BB6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C1"/>
    <w:rsid w:val="00090C71"/>
    <w:rsid w:val="000A289C"/>
    <w:rsid w:val="000C0EEA"/>
    <w:rsid w:val="001324C1"/>
    <w:rsid w:val="002216BE"/>
    <w:rsid w:val="00243AEE"/>
    <w:rsid w:val="00260B4E"/>
    <w:rsid w:val="00295D30"/>
    <w:rsid w:val="002A37C1"/>
    <w:rsid w:val="00345B87"/>
    <w:rsid w:val="00366F3E"/>
    <w:rsid w:val="00367C9A"/>
    <w:rsid w:val="00381E1F"/>
    <w:rsid w:val="00424B1E"/>
    <w:rsid w:val="00433A1F"/>
    <w:rsid w:val="004C734F"/>
    <w:rsid w:val="005107EC"/>
    <w:rsid w:val="00523A78"/>
    <w:rsid w:val="00554757"/>
    <w:rsid w:val="00571E68"/>
    <w:rsid w:val="00595BBF"/>
    <w:rsid w:val="005A66C0"/>
    <w:rsid w:val="005D1F1A"/>
    <w:rsid w:val="005F4AD6"/>
    <w:rsid w:val="00663356"/>
    <w:rsid w:val="006C3639"/>
    <w:rsid w:val="006D01C4"/>
    <w:rsid w:val="006D5C60"/>
    <w:rsid w:val="007305D2"/>
    <w:rsid w:val="00775C0C"/>
    <w:rsid w:val="00776F08"/>
    <w:rsid w:val="007B56CC"/>
    <w:rsid w:val="007E07D8"/>
    <w:rsid w:val="007F3B4B"/>
    <w:rsid w:val="008520E6"/>
    <w:rsid w:val="008534FB"/>
    <w:rsid w:val="00866251"/>
    <w:rsid w:val="00904B6D"/>
    <w:rsid w:val="00925682"/>
    <w:rsid w:val="009A6712"/>
    <w:rsid w:val="00A06B1C"/>
    <w:rsid w:val="00A22D55"/>
    <w:rsid w:val="00C420EC"/>
    <w:rsid w:val="00C44CFF"/>
    <w:rsid w:val="00C704B7"/>
    <w:rsid w:val="00C71242"/>
    <w:rsid w:val="00D06961"/>
    <w:rsid w:val="00D6258C"/>
    <w:rsid w:val="00D75FEB"/>
    <w:rsid w:val="00DE4233"/>
    <w:rsid w:val="00E41A88"/>
    <w:rsid w:val="00E7605C"/>
    <w:rsid w:val="00E91FDF"/>
    <w:rsid w:val="00F548F2"/>
    <w:rsid w:val="00F807C0"/>
    <w:rsid w:val="00F87598"/>
    <w:rsid w:val="00FC0B6E"/>
    <w:rsid w:val="00FD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620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C1"/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4C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324C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C1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6BE"/>
    <w:rPr>
      <w:rFonts w:ascii="Comic Sans MS" w:eastAsia="Times New Roman" w:hAnsi="Comic Sans MS" w:cs="Times New Roman"/>
    </w:rPr>
  </w:style>
  <w:style w:type="paragraph" w:styleId="Footer">
    <w:name w:val="footer"/>
    <w:basedOn w:val="Normal"/>
    <w:link w:val="FooterChar"/>
    <w:uiPriority w:val="99"/>
    <w:unhideWhenUsed/>
    <w:rsid w:val="00221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6BE"/>
    <w:rPr>
      <w:rFonts w:ascii="Comic Sans MS" w:eastAsia="Times New Roman" w:hAnsi="Comic Sans M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4B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C1"/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4C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324C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C1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6BE"/>
    <w:rPr>
      <w:rFonts w:ascii="Comic Sans MS" w:eastAsia="Times New Roman" w:hAnsi="Comic Sans MS" w:cs="Times New Roman"/>
    </w:rPr>
  </w:style>
  <w:style w:type="paragraph" w:styleId="Footer">
    <w:name w:val="footer"/>
    <w:basedOn w:val="Normal"/>
    <w:link w:val="FooterChar"/>
    <w:uiPriority w:val="99"/>
    <w:unhideWhenUsed/>
    <w:rsid w:val="00221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6BE"/>
    <w:rPr>
      <w:rFonts w:ascii="Comic Sans MS" w:eastAsia="Times New Roman" w:hAnsi="Comic Sans M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1CB137-0F5B-F34F-A05B-DBE7F64A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1027</Words>
  <Characters>5856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Morrison,Danna Lorraine</dc:creator>
  <cp:lastModifiedBy>Morrison,Danna Lorraine</cp:lastModifiedBy>
  <cp:revision>2</cp:revision>
  <cp:lastPrinted>2014-12-02T20:18:00Z</cp:lastPrinted>
  <dcterms:created xsi:type="dcterms:W3CDTF">2014-12-05T21:07:00Z</dcterms:created>
  <dcterms:modified xsi:type="dcterms:W3CDTF">2014-12-05T21:07:00Z</dcterms:modified>
</cp:coreProperties>
</file>