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DF0" w:rsidRPr="003218BD" w:rsidRDefault="000C6DF0" w:rsidP="000C6DF0">
      <w:pPr>
        <w:rPr>
          <w:rFonts w:asciiTheme="majorHAnsi" w:hAnsiTheme="majorHAnsi" w:cs="Segoe UI"/>
          <w:b/>
          <w:sz w:val="24"/>
          <w:szCs w:val="24"/>
        </w:rPr>
      </w:pPr>
      <w:r w:rsidRPr="003218BD">
        <w:rPr>
          <w:rFonts w:asciiTheme="majorHAnsi" w:hAnsiTheme="majorHAnsi" w:cs="Segoe UI"/>
          <w:b/>
          <w:sz w:val="24"/>
          <w:szCs w:val="24"/>
        </w:rPr>
        <w:t>COSW Minutes</w:t>
      </w:r>
    </w:p>
    <w:p w:rsidR="000C6DF0" w:rsidRPr="00640445" w:rsidRDefault="000C6DF0" w:rsidP="000C6DF0">
      <w:pPr>
        <w:rPr>
          <w:rFonts w:cs="Segoe UI"/>
        </w:rPr>
      </w:pPr>
      <w:r>
        <w:rPr>
          <w:rFonts w:cs="Segoe UI"/>
        </w:rPr>
        <w:t>September</w:t>
      </w:r>
      <w:r w:rsidRPr="00640445">
        <w:rPr>
          <w:rFonts w:cs="Segoe UI"/>
        </w:rPr>
        <w:t xml:space="preserve"> 2</w:t>
      </w:r>
      <w:r>
        <w:rPr>
          <w:rFonts w:cs="Segoe UI"/>
        </w:rPr>
        <w:t>3</w:t>
      </w:r>
      <w:r w:rsidRPr="00640445">
        <w:rPr>
          <w:rFonts w:cs="Segoe UI"/>
        </w:rPr>
        <w:t>, 2011</w:t>
      </w:r>
    </w:p>
    <w:p w:rsidR="000C6DF0" w:rsidRPr="00640445" w:rsidRDefault="000C6DF0" w:rsidP="000C6DF0">
      <w:pPr>
        <w:rPr>
          <w:rFonts w:cs="Segoe UI"/>
        </w:rPr>
      </w:pPr>
      <w:r w:rsidRPr="00640445">
        <w:rPr>
          <w:rFonts w:cs="Segoe UI"/>
        </w:rPr>
        <w:t>Page One</w:t>
      </w:r>
    </w:p>
    <w:p w:rsidR="000C6DF0" w:rsidRPr="00640445" w:rsidRDefault="000C6DF0" w:rsidP="000C6DF0">
      <w:pPr>
        <w:rPr>
          <w:rFonts w:cs="Segoe UI"/>
        </w:rPr>
      </w:pPr>
    </w:p>
    <w:p w:rsidR="000C6DF0" w:rsidRPr="00CC172F" w:rsidRDefault="000C6DF0" w:rsidP="000C6DF0">
      <w:pPr>
        <w:rPr>
          <w:rFonts w:cs="Segoe UI"/>
        </w:rPr>
      </w:pPr>
      <w:r w:rsidRPr="00CC172F">
        <w:rPr>
          <w:rFonts w:asciiTheme="majorHAnsi" w:hAnsiTheme="majorHAnsi" w:cs="Segoe UI"/>
          <w:b/>
          <w:u w:val="single"/>
        </w:rPr>
        <w:t>Present</w:t>
      </w:r>
      <w:r w:rsidRPr="00CC172F">
        <w:rPr>
          <w:rFonts w:cs="Segoe UI"/>
        </w:rPr>
        <w:t xml:space="preserve">:  </w:t>
      </w:r>
      <w:r w:rsidR="00CC172F" w:rsidRPr="001F37EB">
        <w:rPr>
          <w:rFonts w:cs="Segoe UI"/>
        </w:rPr>
        <w:t xml:space="preserve">Laurie Ballew, </w:t>
      </w:r>
      <w:r w:rsidRPr="001F37EB">
        <w:rPr>
          <w:rFonts w:cs="Segoe UI"/>
        </w:rPr>
        <w:t xml:space="preserve">Nancy Barr, James Brown, Valerie Casey, </w:t>
      </w:r>
      <w:r w:rsidR="00CC172F" w:rsidRPr="001F37EB">
        <w:rPr>
          <w:rFonts w:cs="Segoe UI"/>
        </w:rPr>
        <w:t xml:space="preserve">Sam Connally, </w:t>
      </w:r>
      <w:r w:rsidRPr="001F37EB">
        <w:rPr>
          <w:rFonts w:cs="Segoe UI"/>
        </w:rPr>
        <w:t xml:space="preserve">Sherry Duffy, Jeanne Guerrero, Andrea Gobin, Marcia Hern, Nancy Knadler, </w:t>
      </w:r>
      <w:r w:rsidR="00CC172F" w:rsidRPr="001F37EB">
        <w:rPr>
          <w:rFonts w:cs="Segoe UI"/>
        </w:rPr>
        <w:t xml:space="preserve">Ann Larson, </w:t>
      </w:r>
      <w:r w:rsidRPr="001F37EB">
        <w:rPr>
          <w:rFonts w:cs="Segoe UI"/>
        </w:rPr>
        <w:t xml:space="preserve">Sharon LaRue, </w:t>
      </w:r>
      <w:r w:rsidR="00CC172F" w:rsidRPr="001F37EB">
        <w:rPr>
          <w:rFonts w:cs="Segoe UI"/>
        </w:rPr>
        <w:t xml:space="preserve">Melissa Long Shuter,  </w:t>
      </w:r>
      <w:r w:rsidRPr="001F37EB">
        <w:rPr>
          <w:rFonts w:cs="Segoe UI"/>
        </w:rPr>
        <w:t xml:space="preserve">M. Cynthia Logsdon, Kenyatta Martin, </w:t>
      </w:r>
      <w:r w:rsidR="00CC172F" w:rsidRPr="001F37EB">
        <w:rPr>
          <w:rFonts w:cs="Segoe UI"/>
        </w:rPr>
        <w:t xml:space="preserve">Kathy Pendleton, </w:t>
      </w:r>
      <w:r w:rsidR="001F37EB" w:rsidRPr="001F37EB">
        <w:rPr>
          <w:rFonts w:cs="Segoe UI"/>
        </w:rPr>
        <w:t xml:space="preserve">Margaret Pentecost, </w:t>
      </w:r>
      <w:r w:rsidRPr="001F37EB">
        <w:rPr>
          <w:rFonts w:cs="Segoe UI"/>
        </w:rPr>
        <w:t>Gale Rhodes,  Mordean Taylor-Archer,</w:t>
      </w:r>
      <w:r w:rsidRPr="00CC172F">
        <w:rPr>
          <w:rFonts w:cs="Segoe UI"/>
        </w:rPr>
        <w:t xml:space="preserve"> and Georgette Moore  </w:t>
      </w:r>
      <w:r w:rsidRPr="00CC172F">
        <w:rPr>
          <w:rFonts w:cs="Segoe UI"/>
          <w:b/>
        </w:rPr>
        <w:t>Guest</w:t>
      </w:r>
      <w:r w:rsidRPr="00CC172F">
        <w:rPr>
          <w:rFonts w:cs="Segoe UI"/>
        </w:rPr>
        <w:t xml:space="preserve">:  </w:t>
      </w:r>
      <w:r w:rsidR="00CC172F">
        <w:rPr>
          <w:rFonts w:cs="Segoe UI"/>
        </w:rPr>
        <w:t xml:space="preserve">Bridgette </w:t>
      </w:r>
      <w:proofErr w:type="spellStart"/>
      <w:r w:rsidR="00CC172F">
        <w:rPr>
          <w:rFonts w:cs="Segoe UI"/>
        </w:rPr>
        <w:t>Pregliasco</w:t>
      </w:r>
      <w:proofErr w:type="spellEnd"/>
    </w:p>
    <w:p w:rsidR="000C6DF0" w:rsidRPr="000C6DF0" w:rsidRDefault="000C6DF0" w:rsidP="000C6DF0">
      <w:pPr>
        <w:rPr>
          <w:rFonts w:cs="Segoe UI"/>
          <w:highlight w:val="yellow"/>
        </w:rPr>
      </w:pPr>
    </w:p>
    <w:p w:rsidR="000C6DF0" w:rsidRPr="00640445" w:rsidRDefault="000C6DF0" w:rsidP="000C6DF0">
      <w:pPr>
        <w:rPr>
          <w:rFonts w:cs="Segoe UI"/>
        </w:rPr>
      </w:pPr>
      <w:r w:rsidRPr="00CC172F">
        <w:rPr>
          <w:rFonts w:asciiTheme="majorHAnsi" w:hAnsiTheme="majorHAnsi" w:cs="Segoe UI"/>
          <w:b/>
          <w:u w:val="single"/>
        </w:rPr>
        <w:t>Absent</w:t>
      </w:r>
      <w:r w:rsidRPr="00CC172F">
        <w:rPr>
          <w:rFonts w:cs="Segoe UI"/>
        </w:rPr>
        <w:t xml:space="preserve">:  </w:t>
      </w:r>
      <w:r w:rsidR="001F37EB" w:rsidRPr="00CC172F">
        <w:rPr>
          <w:rFonts w:cs="Segoe UI"/>
        </w:rPr>
        <w:t xml:space="preserve">Susan Duncan, Pamela Feldhoff, Robert Goldstein, </w:t>
      </w:r>
      <w:r w:rsidRPr="00CC172F">
        <w:rPr>
          <w:rFonts w:cs="Segoe UI"/>
        </w:rPr>
        <w:t>Barbara Hanger,</w:t>
      </w:r>
      <w:r w:rsidR="001F37EB" w:rsidRPr="001F37EB">
        <w:rPr>
          <w:rFonts w:cs="Segoe UI"/>
        </w:rPr>
        <w:t xml:space="preserve"> </w:t>
      </w:r>
      <w:r w:rsidR="001F37EB" w:rsidRPr="00CC172F">
        <w:rPr>
          <w:rFonts w:cs="Segoe UI"/>
        </w:rPr>
        <w:t xml:space="preserve">Brenda Hart, Shirley Hardy, Dawn Heinecken, Casia Horseman, Sharon Kerrick, Missi Moutardier, </w:t>
      </w:r>
      <w:r w:rsidRPr="00CC172F">
        <w:rPr>
          <w:rFonts w:cs="Segoe UI"/>
        </w:rPr>
        <w:t xml:space="preserve">David Owen, Mary Karen Powers, </w:t>
      </w:r>
      <w:r w:rsidR="001F37EB" w:rsidRPr="00CC172F">
        <w:rPr>
          <w:rFonts w:cs="Segoe UI"/>
        </w:rPr>
        <w:t>Nancy Theriot, T</w:t>
      </w:r>
      <w:r w:rsidR="001F37EB">
        <w:rPr>
          <w:rFonts w:cs="Segoe UI"/>
        </w:rPr>
        <w:t>ammi Thomas and Martyna Warren</w:t>
      </w:r>
    </w:p>
    <w:p w:rsidR="000C6DF0" w:rsidRPr="00640445" w:rsidRDefault="000C6DF0" w:rsidP="000C6DF0">
      <w:pPr>
        <w:rPr>
          <w:rFonts w:cs="Segoe UI"/>
        </w:rPr>
      </w:pPr>
    </w:p>
    <w:p w:rsidR="000C6DF0" w:rsidRDefault="000C6DF0" w:rsidP="000C6DF0">
      <w:pPr>
        <w:spacing w:line="276" w:lineRule="auto"/>
        <w:rPr>
          <w:rFonts w:cs="Segoe UI"/>
        </w:rPr>
      </w:pPr>
      <w:r>
        <w:rPr>
          <w:rFonts w:asciiTheme="majorHAnsi" w:hAnsiTheme="majorHAnsi" w:cs="Segoe UI"/>
          <w:b/>
          <w:u w:val="single"/>
        </w:rPr>
        <w:t>Minutes</w:t>
      </w:r>
      <w:r w:rsidRPr="000C6DF0">
        <w:rPr>
          <w:rFonts w:asciiTheme="majorHAnsi" w:hAnsiTheme="majorHAnsi" w:cs="Segoe UI"/>
        </w:rPr>
        <w:t>:</w:t>
      </w:r>
      <w:r>
        <w:rPr>
          <w:rFonts w:asciiTheme="majorHAnsi" w:hAnsiTheme="majorHAnsi" w:cs="Segoe UI"/>
        </w:rPr>
        <w:t xml:space="preserve">  </w:t>
      </w:r>
      <w:r w:rsidR="00163152" w:rsidRPr="001D6BEA">
        <w:rPr>
          <w:rFonts w:cs="Segoe UI"/>
        </w:rPr>
        <w:t>A m</w:t>
      </w:r>
      <w:r w:rsidRPr="001D6BEA">
        <w:rPr>
          <w:rFonts w:cs="Segoe UI"/>
        </w:rPr>
        <w:t>otion</w:t>
      </w:r>
      <w:r>
        <w:rPr>
          <w:rFonts w:cs="Segoe UI"/>
        </w:rPr>
        <w:t xml:space="preserve"> to approve the minutes from the August 26 meeting was made by </w:t>
      </w:r>
      <w:proofErr w:type="spellStart"/>
      <w:r>
        <w:rPr>
          <w:rFonts w:cs="Segoe UI"/>
        </w:rPr>
        <w:t>Cindi</w:t>
      </w:r>
      <w:proofErr w:type="spellEnd"/>
      <w:r>
        <w:rPr>
          <w:rFonts w:cs="Segoe UI"/>
        </w:rPr>
        <w:t xml:space="preserve"> Logsdon.  The motion was seconded by Nancy Knadler</w:t>
      </w:r>
      <w:r w:rsidR="001D6BEA">
        <w:rPr>
          <w:rFonts w:cs="Segoe UI"/>
        </w:rPr>
        <w:t xml:space="preserve"> and</w:t>
      </w:r>
      <w:r>
        <w:rPr>
          <w:rFonts w:cs="Segoe UI"/>
        </w:rPr>
        <w:t xml:space="preserve"> passed</w:t>
      </w:r>
      <w:r w:rsidR="0039021E">
        <w:rPr>
          <w:rFonts w:cs="Segoe UI"/>
        </w:rPr>
        <w:t xml:space="preserve"> after vote</w:t>
      </w:r>
      <w:r>
        <w:rPr>
          <w:rFonts w:cs="Segoe UI"/>
        </w:rPr>
        <w:t>.</w:t>
      </w:r>
    </w:p>
    <w:p w:rsidR="000C6DF0" w:rsidRDefault="000C6DF0" w:rsidP="000C6DF0">
      <w:pPr>
        <w:spacing w:line="276" w:lineRule="auto"/>
        <w:rPr>
          <w:rFonts w:asciiTheme="majorHAnsi" w:hAnsiTheme="majorHAnsi" w:cs="Segoe UI"/>
          <w:b/>
          <w:u w:val="single"/>
        </w:rPr>
      </w:pPr>
      <w:r>
        <w:rPr>
          <w:rFonts w:asciiTheme="majorHAnsi" w:hAnsiTheme="majorHAnsi" w:cs="Segoe UI"/>
          <w:b/>
          <w:u w:val="single"/>
        </w:rPr>
        <w:t xml:space="preserve"> </w:t>
      </w:r>
    </w:p>
    <w:p w:rsidR="000C6DF0" w:rsidRDefault="000C6DF0" w:rsidP="000C6DF0">
      <w:pPr>
        <w:spacing w:line="276" w:lineRule="auto"/>
        <w:rPr>
          <w:rFonts w:cs="Tahoma"/>
        </w:rPr>
      </w:pPr>
      <w:r w:rsidRPr="00F0449D">
        <w:rPr>
          <w:rFonts w:asciiTheme="majorHAnsi" w:hAnsiTheme="majorHAnsi" w:cs="Segoe UI"/>
          <w:b/>
          <w:u w:val="single"/>
        </w:rPr>
        <w:t>Chair Update</w:t>
      </w:r>
      <w:r w:rsidRPr="00F0449D">
        <w:rPr>
          <w:rFonts w:cs="Segoe UI"/>
        </w:rPr>
        <w:t xml:space="preserve">:  Valerie reported that </w:t>
      </w:r>
      <w:r>
        <w:rPr>
          <w:rFonts w:cs="Segoe UI"/>
        </w:rPr>
        <w:t>she met with Jane Goldstein regarding tenure track positions for women</w:t>
      </w:r>
      <w:r w:rsidR="001D6BEA">
        <w:rPr>
          <w:rFonts w:cs="Segoe UI"/>
        </w:rPr>
        <w:t xml:space="preserve"> at UofL</w:t>
      </w:r>
      <w:r>
        <w:rPr>
          <w:rFonts w:cs="Segoe UI"/>
        </w:rPr>
        <w:t xml:space="preserve">.  </w:t>
      </w:r>
      <w:r w:rsidR="0039021E">
        <w:rPr>
          <w:rFonts w:cs="Segoe UI"/>
        </w:rPr>
        <w:t>She al</w:t>
      </w:r>
      <w:r>
        <w:rPr>
          <w:rFonts w:cs="Segoe UI"/>
        </w:rPr>
        <w:t>so reported</w:t>
      </w:r>
      <w:r w:rsidR="0039021E">
        <w:rPr>
          <w:rFonts w:cs="Segoe UI"/>
        </w:rPr>
        <w:t xml:space="preserve"> that</w:t>
      </w:r>
      <w:r>
        <w:rPr>
          <w:rFonts w:cs="Segoe UI"/>
        </w:rPr>
        <w:t xml:space="preserve"> 50 Cohort brochures have been ordered </w:t>
      </w:r>
      <w:r w:rsidR="00B63F83">
        <w:rPr>
          <w:rFonts w:cs="Segoe UI"/>
        </w:rPr>
        <w:t>and</w:t>
      </w:r>
      <w:r>
        <w:rPr>
          <w:rFonts w:cs="Segoe UI"/>
        </w:rPr>
        <w:t xml:space="preserve"> that the</w:t>
      </w:r>
      <w:r w:rsidR="0039021E">
        <w:rPr>
          <w:rFonts w:cs="Segoe UI"/>
        </w:rPr>
        <w:t xml:space="preserve"> brochures</w:t>
      </w:r>
      <w:r>
        <w:rPr>
          <w:rFonts w:cs="Segoe UI"/>
        </w:rPr>
        <w:t xml:space="preserve"> </w:t>
      </w:r>
      <w:r w:rsidR="00B63F83">
        <w:rPr>
          <w:rFonts w:cs="Segoe UI"/>
        </w:rPr>
        <w:t>would</w:t>
      </w:r>
      <w:r w:rsidR="0039021E">
        <w:rPr>
          <w:rFonts w:cs="Segoe UI"/>
        </w:rPr>
        <w:t xml:space="preserve"> be</w:t>
      </w:r>
      <w:r>
        <w:rPr>
          <w:rFonts w:cs="Segoe UI"/>
        </w:rPr>
        <w:t xml:space="preserve"> shared with Vice Presidents and Deans.</w:t>
      </w:r>
      <w:r w:rsidR="00E6411B">
        <w:rPr>
          <w:rFonts w:cs="Segoe UI"/>
        </w:rPr>
        <w:t xml:space="preserve">  Valerie corresponded with Debbie Dougherty (Office of the President) </w:t>
      </w:r>
      <w:r w:rsidR="00E6411B" w:rsidRPr="00E6411B">
        <w:rPr>
          <w:rFonts w:cs="Tahoma"/>
        </w:rPr>
        <w:t xml:space="preserve">to see if it would be best for </w:t>
      </w:r>
      <w:r w:rsidR="00E6411B">
        <w:rPr>
          <w:rFonts w:cs="Tahoma"/>
        </w:rPr>
        <w:t xml:space="preserve">her and </w:t>
      </w:r>
      <w:r w:rsidR="00E6411B" w:rsidRPr="00E6411B">
        <w:rPr>
          <w:rFonts w:cs="Tahoma"/>
        </w:rPr>
        <w:t>Vice Chair Ann Larson to request to be on the agenda, or since the Deans and VPs are now familiar with the report</w:t>
      </w:r>
      <w:r w:rsidR="0039021E">
        <w:rPr>
          <w:rFonts w:cs="Tahoma"/>
        </w:rPr>
        <w:t>,</w:t>
      </w:r>
      <w:r w:rsidR="00E6411B" w:rsidRPr="00E6411B">
        <w:rPr>
          <w:rFonts w:cs="Tahoma"/>
        </w:rPr>
        <w:t xml:space="preserve"> </w:t>
      </w:r>
      <w:r w:rsidR="00E6411B">
        <w:rPr>
          <w:rFonts w:cs="Tahoma"/>
        </w:rPr>
        <w:t xml:space="preserve">if it </w:t>
      </w:r>
      <w:r w:rsidR="00E6411B" w:rsidRPr="00E6411B">
        <w:rPr>
          <w:rFonts w:cs="Tahoma"/>
        </w:rPr>
        <w:t>would be better to send the</w:t>
      </w:r>
      <w:r w:rsidR="00E6411B">
        <w:rPr>
          <w:rFonts w:cs="Tahoma"/>
        </w:rPr>
        <w:t xml:space="preserve"> brochures to </w:t>
      </w:r>
      <w:r w:rsidR="0039021E">
        <w:rPr>
          <w:rFonts w:cs="Tahoma"/>
        </w:rPr>
        <w:t xml:space="preserve">the meeting </w:t>
      </w:r>
      <w:r w:rsidR="00E6411B">
        <w:rPr>
          <w:rFonts w:cs="Tahoma"/>
        </w:rPr>
        <w:t xml:space="preserve">be </w:t>
      </w:r>
      <w:r w:rsidR="00E6411B" w:rsidRPr="00E6411B">
        <w:rPr>
          <w:rFonts w:cs="Tahoma"/>
        </w:rPr>
        <w:t>distribut</w:t>
      </w:r>
      <w:r w:rsidR="00E6411B">
        <w:rPr>
          <w:rFonts w:cs="Tahoma"/>
        </w:rPr>
        <w:t>ed.</w:t>
      </w:r>
    </w:p>
    <w:p w:rsidR="00E6411B" w:rsidRDefault="00E6411B" w:rsidP="000C6DF0">
      <w:pPr>
        <w:spacing w:line="276" w:lineRule="auto"/>
        <w:rPr>
          <w:rFonts w:cs="Tahoma"/>
        </w:rPr>
      </w:pPr>
    </w:p>
    <w:p w:rsidR="00E6411B" w:rsidRDefault="00E6411B" w:rsidP="00E6411B">
      <w:pPr>
        <w:pStyle w:val="ListParagraph"/>
        <w:numPr>
          <w:ilvl w:val="0"/>
          <w:numId w:val="2"/>
        </w:numPr>
        <w:spacing w:line="276" w:lineRule="auto"/>
        <w:rPr>
          <w:rFonts w:cs="Segoe UI"/>
        </w:rPr>
      </w:pPr>
      <w:r>
        <w:rPr>
          <w:rFonts w:cs="Segoe UI"/>
        </w:rPr>
        <w:t xml:space="preserve">The EC decided that it would focus on faculty and staff but would not fund the Akers award(s) this year.  The EC has decided to sponsor Pride Week.   Brian </w:t>
      </w:r>
      <w:r w:rsidR="00B63F83">
        <w:rPr>
          <w:rFonts w:cs="Segoe UI"/>
        </w:rPr>
        <w:t>Buford of LGBT Services has promised to</w:t>
      </w:r>
      <w:r>
        <w:rPr>
          <w:rFonts w:cs="Segoe UI"/>
        </w:rPr>
        <w:t xml:space="preserve"> focus on issues related to women.  Pride Week will run from September 30 to Oct. 7nd;</w:t>
      </w:r>
    </w:p>
    <w:p w:rsidR="00E6411B" w:rsidRDefault="00E6411B" w:rsidP="00E6411B">
      <w:pPr>
        <w:pStyle w:val="ListParagraph"/>
        <w:spacing w:line="276" w:lineRule="auto"/>
        <w:rPr>
          <w:rFonts w:cs="Segoe UI"/>
        </w:rPr>
      </w:pPr>
    </w:p>
    <w:p w:rsidR="00E6411B" w:rsidRDefault="006D3522" w:rsidP="00E6411B">
      <w:pPr>
        <w:pStyle w:val="ListParagraph"/>
        <w:numPr>
          <w:ilvl w:val="0"/>
          <w:numId w:val="2"/>
        </w:numPr>
        <w:spacing w:line="276" w:lineRule="auto"/>
        <w:rPr>
          <w:rFonts w:cs="Segoe UI"/>
        </w:rPr>
      </w:pPr>
      <w:r>
        <w:rPr>
          <w:rFonts w:cs="Segoe UI"/>
        </w:rPr>
        <w:t xml:space="preserve">(Mary K. </w:t>
      </w:r>
      <w:proofErr w:type="spellStart"/>
      <w:r>
        <w:rPr>
          <w:rFonts w:cs="Segoe UI"/>
        </w:rPr>
        <w:t>Bonsteel</w:t>
      </w:r>
      <w:proofErr w:type="spellEnd"/>
      <w:r>
        <w:rPr>
          <w:rFonts w:cs="Segoe UI"/>
        </w:rPr>
        <w:t xml:space="preserve"> </w:t>
      </w:r>
      <w:proofErr w:type="spellStart"/>
      <w:r>
        <w:rPr>
          <w:rFonts w:cs="Segoe UI"/>
        </w:rPr>
        <w:t>Tachau</w:t>
      </w:r>
      <w:proofErr w:type="spellEnd"/>
      <w:r>
        <w:rPr>
          <w:rFonts w:cs="Segoe UI"/>
        </w:rPr>
        <w:t>)</w:t>
      </w:r>
      <w:r w:rsidR="00E6411B">
        <w:rPr>
          <w:rFonts w:cs="Segoe UI"/>
        </w:rPr>
        <w:t xml:space="preserve"> </w:t>
      </w:r>
      <w:r>
        <w:rPr>
          <w:rFonts w:cs="Segoe UI"/>
        </w:rPr>
        <w:t xml:space="preserve">Gender Equity </w:t>
      </w:r>
      <w:r w:rsidR="00E6411B">
        <w:rPr>
          <w:rFonts w:cs="Segoe UI"/>
        </w:rPr>
        <w:t>Award</w:t>
      </w:r>
      <w:r>
        <w:rPr>
          <w:rFonts w:cs="Segoe UI"/>
        </w:rPr>
        <w:t>—t</w:t>
      </w:r>
      <w:r w:rsidR="00E6411B">
        <w:rPr>
          <w:rFonts w:cs="Segoe UI"/>
        </w:rPr>
        <w:t xml:space="preserve">he EC agreed to sponsor this award in the amount of $500.  The award will be presented at the annual </w:t>
      </w:r>
      <w:r w:rsidR="00E6411B" w:rsidRPr="006D3522">
        <w:rPr>
          <w:rFonts w:ascii="Times New Roman" w:hAnsi="Times New Roman" w:cs="Times New Roman"/>
          <w:i/>
        </w:rPr>
        <w:t xml:space="preserve">Elizabeth Cady </w:t>
      </w:r>
      <w:proofErr w:type="gramStart"/>
      <w:r w:rsidR="00E6411B" w:rsidRPr="006D3522">
        <w:rPr>
          <w:rFonts w:ascii="Times New Roman" w:hAnsi="Times New Roman" w:cs="Times New Roman"/>
          <w:i/>
        </w:rPr>
        <w:t>Stanton  Awards</w:t>
      </w:r>
      <w:proofErr w:type="gramEnd"/>
      <w:r w:rsidR="00E6411B" w:rsidRPr="006D3522">
        <w:rPr>
          <w:rFonts w:ascii="Times New Roman" w:hAnsi="Times New Roman" w:cs="Times New Roman"/>
          <w:i/>
        </w:rPr>
        <w:t xml:space="preserve"> Luncheon</w:t>
      </w:r>
      <w:r w:rsidR="00E6411B" w:rsidRPr="006D3522">
        <w:rPr>
          <w:rFonts w:cs="Segoe UI"/>
          <w:i/>
        </w:rPr>
        <w:t xml:space="preserve"> </w:t>
      </w:r>
      <w:r w:rsidR="00E6411B">
        <w:rPr>
          <w:rFonts w:cs="Segoe UI"/>
        </w:rPr>
        <w:t xml:space="preserve">on November 16 </w:t>
      </w:r>
      <w:r w:rsidR="00B03896">
        <w:rPr>
          <w:rFonts w:cs="Segoe UI"/>
        </w:rPr>
        <w:t>(</w:t>
      </w:r>
      <w:r w:rsidR="00E6411B">
        <w:rPr>
          <w:rFonts w:cs="Segoe UI"/>
        </w:rPr>
        <w:t xml:space="preserve">from 11:30 a.m. until 1 </w:t>
      </w:r>
      <w:proofErr w:type="spellStart"/>
      <w:r w:rsidR="00E6411B">
        <w:rPr>
          <w:rFonts w:cs="Segoe UI"/>
        </w:rPr>
        <w:t>p.m</w:t>
      </w:r>
      <w:proofErr w:type="spellEnd"/>
      <w:r w:rsidR="00B03896">
        <w:rPr>
          <w:rFonts w:cs="Segoe UI"/>
        </w:rPr>
        <w:t>)</w:t>
      </w:r>
      <w:r w:rsidR="00E6411B">
        <w:rPr>
          <w:rFonts w:cs="Segoe UI"/>
        </w:rPr>
        <w:t>.</w:t>
      </w:r>
      <w:r>
        <w:rPr>
          <w:rFonts w:cs="Segoe UI"/>
        </w:rPr>
        <w:t xml:space="preserve">   Nominations are needed for faculty and staff.  </w:t>
      </w:r>
      <w:r w:rsidR="00B03896">
        <w:rPr>
          <w:rFonts w:cs="Segoe UI"/>
        </w:rPr>
        <w:t xml:space="preserve">The COSW was asked to </w:t>
      </w:r>
      <w:r>
        <w:rPr>
          <w:rFonts w:cs="Segoe UI"/>
        </w:rPr>
        <w:t xml:space="preserve">send nominations </w:t>
      </w:r>
      <w:r w:rsidR="00B03896">
        <w:rPr>
          <w:rFonts w:cs="Segoe UI"/>
        </w:rPr>
        <w:t>to</w:t>
      </w:r>
      <w:r>
        <w:rPr>
          <w:rFonts w:cs="Segoe UI"/>
        </w:rPr>
        <w:t xml:space="preserve"> Valerie.  A question was raised whether there would be a review committee.  There will be</w:t>
      </w:r>
      <w:r w:rsidR="00B03896">
        <w:rPr>
          <w:rFonts w:cs="Segoe UI"/>
        </w:rPr>
        <w:t xml:space="preserve"> and </w:t>
      </w:r>
      <w:r>
        <w:rPr>
          <w:rFonts w:cs="Segoe UI"/>
        </w:rPr>
        <w:t>someone from the COSW will present</w:t>
      </w:r>
      <w:r w:rsidR="00B03896">
        <w:rPr>
          <w:rFonts w:cs="Segoe UI"/>
        </w:rPr>
        <w:t xml:space="preserve"> the award</w:t>
      </w:r>
      <w:r>
        <w:rPr>
          <w:rFonts w:cs="Segoe UI"/>
        </w:rPr>
        <w:t>.</w:t>
      </w:r>
    </w:p>
    <w:p w:rsidR="006D3522" w:rsidRPr="006D3522" w:rsidRDefault="006D3522" w:rsidP="006D3522">
      <w:pPr>
        <w:pStyle w:val="ListParagraph"/>
        <w:rPr>
          <w:rFonts w:cs="Segoe UI"/>
        </w:rPr>
      </w:pPr>
    </w:p>
    <w:p w:rsidR="0048159F" w:rsidRDefault="0048159F">
      <w:r w:rsidRPr="0048159F">
        <w:rPr>
          <w:rFonts w:asciiTheme="majorHAnsi" w:hAnsiTheme="majorHAnsi"/>
          <w:b/>
          <w:u w:val="single"/>
        </w:rPr>
        <w:t>RRR Update</w:t>
      </w:r>
      <w:r>
        <w:t>:  Pamela Feldhoff is not here.  She will be getting her committee together</w:t>
      </w:r>
      <w:r w:rsidR="00A1084F">
        <w:t xml:space="preserve"> after she returns.</w:t>
      </w:r>
    </w:p>
    <w:p w:rsidR="00A1084F" w:rsidRDefault="00A1084F"/>
    <w:p w:rsidR="00A1084F" w:rsidRDefault="00A1084F"/>
    <w:p w:rsidR="00A1084F" w:rsidRDefault="00A1084F">
      <w:r w:rsidRPr="00A1084F">
        <w:rPr>
          <w:rFonts w:asciiTheme="majorHAnsi" w:hAnsiTheme="majorHAnsi"/>
          <w:b/>
          <w:u w:val="single"/>
        </w:rPr>
        <w:t>Communications Update</w:t>
      </w:r>
      <w:r>
        <w:t>:  Jeanne Guerrero reported that President Ramsey had seen the video and has given the okay to post it on the website.    Other highlights</w:t>
      </w:r>
      <w:r w:rsidR="00B63F83">
        <w:t xml:space="preserve"> in her report include</w:t>
      </w:r>
      <w:r>
        <w:t>:</w:t>
      </w:r>
    </w:p>
    <w:p w:rsidR="00A1084F" w:rsidRDefault="00A1084F"/>
    <w:p w:rsidR="00A1084F" w:rsidRDefault="00B63F83" w:rsidP="00A1084F">
      <w:pPr>
        <w:pStyle w:val="ListParagraph"/>
        <w:numPr>
          <w:ilvl w:val="0"/>
          <w:numId w:val="3"/>
        </w:numPr>
      </w:pPr>
      <w:r>
        <w:t xml:space="preserve">Having a modest </w:t>
      </w:r>
      <w:r w:rsidR="00A1084F">
        <w:t>budget</w:t>
      </w:r>
      <w:r>
        <w:t>;</w:t>
      </w:r>
    </w:p>
    <w:p w:rsidR="00A1084F" w:rsidRDefault="00B63F83" w:rsidP="00A1084F">
      <w:pPr>
        <w:pStyle w:val="ListParagraph"/>
        <w:numPr>
          <w:ilvl w:val="0"/>
          <w:numId w:val="3"/>
        </w:numPr>
      </w:pPr>
      <w:r>
        <w:t>She hope</w:t>
      </w:r>
      <w:r w:rsidR="00A1084F">
        <w:t>s to complete the next series of newsletters before November break;</w:t>
      </w:r>
    </w:p>
    <w:p w:rsidR="00A1084F" w:rsidRDefault="00A1084F" w:rsidP="00A1084F">
      <w:pPr>
        <w:pStyle w:val="ListParagraph"/>
        <w:numPr>
          <w:ilvl w:val="0"/>
          <w:numId w:val="3"/>
        </w:numPr>
      </w:pPr>
      <w:r>
        <w:lastRenderedPageBreak/>
        <w:t xml:space="preserve">The COSW will have someone on the editorial board to make sure </w:t>
      </w:r>
      <w:r w:rsidR="00BA43AC">
        <w:t xml:space="preserve">that </w:t>
      </w:r>
      <w:r>
        <w:t>women have adequate representation.</w:t>
      </w:r>
    </w:p>
    <w:p w:rsidR="00A1084F" w:rsidRDefault="00A1084F" w:rsidP="00A1084F"/>
    <w:p w:rsidR="00A1084F" w:rsidRDefault="00A1084F" w:rsidP="00A1084F">
      <w:r w:rsidRPr="00A1084F">
        <w:rPr>
          <w:rFonts w:asciiTheme="majorHAnsi" w:hAnsiTheme="majorHAnsi"/>
          <w:b/>
          <w:u w:val="single"/>
        </w:rPr>
        <w:t>HRAC Update</w:t>
      </w:r>
      <w:r>
        <w:t xml:space="preserve">:  Margaret Pentecost </w:t>
      </w:r>
    </w:p>
    <w:p w:rsidR="00A1084F" w:rsidRDefault="00A1084F" w:rsidP="00A1084F"/>
    <w:p w:rsidR="00A1084F" w:rsidRDefault="00A1084F" w:rsidP="00A1084F">
      <w:pPr>
        <w:pStyle w:val="ListParagraph"/>
        <w:numPr>
          <w:ilvl w:val="0"/>
          <w:numId w:val="4"/>
        </w:numPr>
      </w:pPr>
      <w:r>
        <w:t>Dental Options are under review;</w:t>
      </w:r>
    </w:p>
    <w:p w:rsidR="00A1084F" w:rsidRDefault="00A1084F" w:rsidP="00A1084F">
      <w:pPr>
        <w:pStyle w:val="ListParagraph"/>
        <w:numPr>
          <w:ilvl w:val="0"/>
          <w:numId w:val="4"/>
        </w:numPr>
      </w:pPr>
      <w:r>
        <w:t>Cardinal Care – employees will have more physician options (Walgreens may withdraw from Express Scripts—on the other side, CVS may come back in).</w:t>
      </w:r>
    </w:p>
    <w:p w:rsidR="00A1084F" w:rsidRDefault="00A1084F" w:rsidP="00A1084F"/>
    <w:p w:rsidR="00A1084F" w:rsidRDefault="00A1084F" w:rsidP="00A1084F"/>
    <w:p w:rsidR="00A1084F" w:rsidRDefault="00A1084F" w:rsidP="00A1084F">
      <w:r w:rsidRPr="00A1084F">
        <w:rPr>
          <w:rFonts w:asciiTheme="majorHAnsi" w:hAnsiTheme="majorHAnsi"/>
          <w:b/>
          <w:u w:val="single"/>
        </w:rPr>
        <w:t>Faculty Pay Equity Study Committee</w:t>
      </w:r>
      <w:r>
        <w:t>:  This group began in August and spent a good deal of time deciding the model that they want to use looking at gender, race and ethnicity.  There is a deadline for spring 2012.  Information will be posted on the faculty website.   Bob Goldstein surveyed other universities.  The next step will be to bring in the COSW, Faculty Senate and others to get feedback.</w:t>
      </w:r>
    </w:p>
    <w:p w:rsidR="003C3B3A" w:rsidRDefault="003C3B3A" w:rsidP="00A1084F"/>
    <w:p w:rsidR="003C3B3A" w:rsidRDefault="003C3B3A" w:rsidP="00896D47">
      <w:pPr>
        <w:pStyle w:val="Default"/>
        <w:rPr>
          <w:rFonts w:asciiTheme="minorHAnsi" w:hAnsiTheme="minorHAnsi"/>
          <w:sz w:val="22"/>
          <w:szCs w:val="22"/>
        </w:rPr>
      </w:pPr>
      <w:r w:rsidRPr="00896D47">
        <w:rPr>
          <w:rFonts w:asciiTheme="majorHAnsi" w:hAnsiTheme="majorHAnsi"/>
          <w:b/>
          <w:u w:val="single"/>
        </w:rPr>
        <w:t>DPS</w:t>
      </w:r>
      <w:r w:rsidRPr="00896D47">
        <w:rPr>
          <w:rFonts w:asciiTheme="majorHAnsi" w:hAnsiTheme="majorHAnsi"/>
        </w:rPr>
        <w:t>:</w:t>
      </w:r>
      <w:r w:rsidR="00896D47">
        <w:rPr>
          <w:rFonts w:asciiTheme="majorHAnsi" w:hAnsiTheme="majorHAnsi"/>
        </w:rPr>
        <w:t xml:space="preserve">  </w:t>
      </w:r>
      <w:r w:rsidRPr="00896D47">
        <w:rPr>
          <w:rFonts w:asciiTheme="minorHAnsi" w:hAnsiTheme="minorHAnsi"/>
          <w:sz w:val="22"/>
          <w:szCs w:val="22"/>
        </w:rPr>
        <w:t>DPS is doing an excellent jo</w:t>
      </w:r>
      <w:r w:rsidR="002B0994" w:rsidRPr="00896D47">
        <w:rPr>
          <w:rFonts w:asciiTheme="minorHAnsi" w:hAnsiTheme="minorHAnsi"/>
          <w:sz w:val="22"/>
          <w:szCs w:val="22"/>
        </w:rPr>
        <w:t xml:space="preserve">b.  </w:t>
      </w:r>
      <w:r w:rsidR="0043697D">
        <w:rPr>
          <w:rFonts w:asciiTheme="minorHAnsi" w:hAnsiTheme="minorHAnsi"/>
          <w:sz w:val="22"/>
          <w:szCs w:val="22"/>
        </w:rPr>
        <w:t xml:space="preserve">Nancy attended DPS meeting on September 7.  The Advisory Committee developed initiatives to educate the community on personal and property safety.  </w:t>
      </w:r>
      <w:r w:rsidR="002B0994" w:rsidRPr="00896D47">
        <w:rPr>
          <w:rFonts w:asciiTheme="minorHAnsi" w:hAnsiTheme="minorHAnsi"/>
          <w:sz w:val="22"/>
          <w:szCs w:val="22"/>
        </w:rPr>
        <w:t>On September 19 there was a cookout as part of the Week without Violence</w:t>
      </w:r>
      <w:r w:rsidR="00896D47" w:rsidRPr="00896D47">
        <w:rPr>
          <w:rFonts w:asciiTheme="minorHAnsi" w:hAnsiTheme="minorHAnsi"/>
          <w:sz w:val="22"/>
          <w:szCs w:val="22"/>
        </w:rPr>
        <w:t xml:space="preserve"> to find out more about Campus Police and how to be safe on campus</w:t>
      </w:r>
      <w:r w:rsidR="002B0994" w:rsidRPr="00896D47">
        <w:rPr>
          <w:rFonts w:asciiTheme="minorHAnsi" w:hAnsiTheme="minorHAnsi"/>
          <w:sz w:val="22"/>
          <w:szCs w:val="22"/>
        </w:rPr>
        <w:t>.</w:t>
      </w:r>
      <w:r w:rsidR="006527E6">
        <w:rPr>
          <w:rFonts w:asciiTheme="minorHAnsi" w:hAnsiTheme="minorHAnsi"/>
          <w:sz w:val="22"/>
          <w:szCs w:val="22"/>
        </w:rPr>
        <w:t xml:space="preserve">  </w:t>
      </w:r>
      <w:r w:rsidR="0043697D">
        <w:rPr>
          <w:rFonts w:asciiTheme="minorHAnsi" w:hAnsiTheme="minorHAnsi"/>
          <w:sz w:val="22"/>
          <w:szCs w:val="22"/>
        </w:rPr>
        <w:t xml:space="preserve">It was well attended despite the weather.   </w:t>
      </w:r>
      <w:r w:rsidR="006527E6">
        <w:rPr>
          <w:rFonts w:asciiTheme="minorHAnsi" w:hAnsiTheme="minorHAnsi"/>
          <w:sz w:val="22"/>
          <w:szCs w:val="22"/>
        </w:rPr>
        <w:t>Students should not hesitate to seek assistance</w:t>
      </w:r>
      <w:r w:rsidR="00A963A6">
        <w:rPr>
          <w:rFonts w:asciiTheme="minorHAnsi" w:hAnsiTheme="minorHAnsi"/>
          <w:sz w:val="22"/>
          <w:szCs w:val="22"/>
        </w:rPr>
        <w:t>.</w:t>
      </w:r>
      <w:r w:rsidR="0043697D">
        <w:rPr>
          <w:rFonts w:asciiTheme="minorHAnsi" w:hAnsiTheme="minorHAnsi"/>
          <w:sz w:val="22"/>
          <w:szCs w:val="22"/>
        </w:rPr>
        <w:t xml:space="preserve">  Other events with DPS presence occurred on or will be on:</w:t>
      </w:r>
    </w:p>
    <w:p w:rsidR="0043697D" w:rsidRDefault="0043697D" w:rsidP="00896D47">
      <w:pPr>
        <w:pStyle w:val="Default"/>
        <w:rPr>
          <w:rFonts w:asciiTheme="minorHAnsi" w:hAnsiTheme="minorHAnsi"/>
          <w:sz w:val="22"/>
          <w:szCs w:val="22"/>
        </w:rPr>
      </w:pPr>
    </w:p>
    <w:p w:rsidR="0043697D" w:rsidRDefault="0043697D" w:rsidP="0043697D">
      <w:pPr>
        <w:pStyle w:val="Default"/>
        <w:numPr>
          <w:ilvl w:val="0"/>
          <w:numId w:val="6"/>
        </w:numPr>
        <w:rPr>
          <w:rFonts w:asciiTheme="minorHAnsi" w:hAnsiTheme="minorHAnsi"/>
          <w:sz w:val="22"/>
          <w:szCs w:val="22"/>
        </w:rPr>
      </w:pPr>
      <w:r>
        <w:rPr>
          <w:rFonts w:asciiTheme="minorHAnsi" w:hAnsiTheme="minorHAnsi"/>
          <w:sz w:val="22"/>
          <w:szCs w:val="22"/>
        </w:rPr>
        <w:t>International Day of Peace on 09/21/11;</w:t>
      </w:r>
    </w:p>
    <w:p w:rsidR="0043697D" w:rsidRDefault="0043697D" w:rsidP="0043697D">
      <w:pPr>
        <w:pStyle w:val="Default"/>
        <w:numPr>
          <w:ilvl w:val="0"/>
          <w:numId w:val="6"/>
        </w:numPr>
        <w:rPr>
          <w:rFonts w:asciiTheme="minorHAnsi" w:hAnsiTheme="minorHAnsi"/>
          <w:sz w:val="22"/>
          <w:szCs w:val="22"/>
        </w:rPr>
      </w:pPr>
      <w:r>
        <w:rPr>
          <w:rFonts w:asciiTheme="minorHAnsi" w:hAnsiTheme="minorHAnsi"/>
          <w:sz w:val="22"/>
          <w:szCs w:val="22"/>
        </w:rPr>
        <w:t xml:space="preserve">World Car </w:t>
      </w:r>
      <w:r w:rsidR="00845A2A">
        <w:rPr>
          <w:rFonts w:asciiTheme="minorHAnsi" w:hAnsiTheme="minorHAnsi"/>
          <w:sz w:val="22"/>
          <w:szCs w:val="22"/>
        </w:rPr>
        <w:t xml:space="preserve">Event </w:t>
      </w:r>
      <w:r>
        <w:rPr>
          <w:rFonts w:asciiTheme="minorHAnsi" w:hAnsiTheme="minorHAnsi"/>
          <w:sz w:val="22"/>
          <w:szCs w:val="22"/>
        </w:rPr>
        <w:t>on 09/22/11;</w:t>
      </w:r>
    </w:p>
    <w:p w:rsidR="0043697D" w:rsidRPr="00896D47" w:rsidRDefault="0043697D" w:rsidP="0043697D">
      <w:pPr>
        <w:pStyle w:val="Default"/>
        <w:numPr>
          <w:ilvl w:val="0"/>
          <w:numId w:val="6"/>
        </w:numPr>
        <w:rPr>
          <w:rFonts w:asciiTheme="minorHAnsi" w:hAnsiTheme="minorHAnsi"/>
          <w:sz w:val="22"/>
          <w:szCs w:val="22"/>
        </w:rPr>
      </w:pPr>
      <w:r>
        <w:rPr>
          <w:rFonts w:asciiTheme="minorHAnsi" w:hAnsiTheme="minorHAnsi"/>
          <w:sz w:val="22"/>
          <w:szCs w:val="22"/>
        </w:rPr>
        <w:t xml:space="preserve">Take Back the Night </w:t>
      </w:r>
      <w:r w:rsidR="00845A2A">
        <w:rPr>
          <w:rFonts w:asciiTheme="minorHAnsi" w:hAnsiTheme="minorHAnsi"/>
          <w:sz w:val="22"/>
          <w:szCs w:val="22"/>
        </w:rPr>
        <w:t xml:space="preserve">on </w:t>
      </w:r>
      <w:r>
        <w:rPr>
          <w:rFonts w:asciiTheme="minorHAnsi" w:hAnsiTheme="minorHAnsi"/>
          <w:sz w:val="22"/>
          <w:szCs w:val="22"/>
        </w:rPr>
        <w:t>09/23/11.</w:t>
      </w:r>
    </w:p>
    <w:p w:rsidR="00A1084F" w:rsidRDefault="00A1084F" w:rsidP="00A1084F"/>
    <w:p w:rsidR="00A963A6" w:rsidRPr="006D3522" w:rsidRDefault="00A963A6" w:rsidP="00A963A6">
      <w:pPr>
        <w:spacing w:line="276" w:lineRule="auto"/>
        <w:rPr>
          <w:rFonts w:cs="Segoe UI"/>
        </w:rPr>
      </w:pPr>
      <w:r w:rsidRPr="006D3522">
        <w:rPr>
          <w:rFonts w:asciiTheme="majorHAnsi" w:hAnsiTheme="majorHAnsi" w:cs="Segoe UI"/>
          <w:b/>
          <w:u w:val="single"/>
        </w:rPr>
        <w:t>HERS Highlights</w:t>
      </w:r>
      <w:r>
        <w:rPr>
          <w:rFonts w:cs="Segoe UI"/>
        </w:rPr>
        <w:t xml:space="preserve">:  </w:t>
      </w:r>
      <w:r w:rsidR="0055677B">
        <w:rPr>
          <w:rFonts w:cs="Segoe UI"/>
        </w:rPr>
        <w:t xml:space="preserve">Bridgette </w:t>
      </w:r>
      <w:proofErr w:type="spellStart"/>
      <w:r w:rsidR="0055677B">
        <w:rPr>
          <w:rFonts w:cs="Segoe UI"/>
        </w:rPr>
        <w:t>Preg</w:t>
      </w:r>
      <w:r w:rsidR="00DB25BF">
        <w:rPr>
          <w:rFonts w:cs="Segoe UI"/>
        </w:rPr>
        <w:t>liasco</w:t>
      </w:r>
      <w:proofErr w:type="spellEnd"/>
      <w:r w:rsidR="00DB25BF">
        <w:rPr>
          <w:rFonts w:cs="Segoe UI"/>
        </w:rPr>
        <w:t xml:space="preserve"> gave </w:t>
      </w:r>
      <w:r w:rsidR="001130AC">
        <w:rPr>
          <w:rFonts w:cs="Segoe UI"/>
        </w:rPr>
        <w:t xml:space="preserve">a </w:t>
      </w:r>
      <w:r w:rsidR="00DB25BF">
        <w:rPr>
          <w:rFonts w:cs="Segoe UI"/>
        </w:rPr>
        <w:t xml:space="preserve">presentation on </w:t>
      </w:r>
      <w:r w:rsidR="001130AC">
        <w:rPr>
          <w:rFonts w:cs="Segoe UI"/>
        </w:rPr>
        <w:t xml:space="preserve">her participation at the </w:t>
      </w:r>
      <w:r w:rsidR="00DB25BF">
        <w:rPr>
          <w:rFonts w:cs="Segoe UI"/>
        </w:rPr>
        <w:t xml:space="preserve">HERS Institute </w:t>
      </w:r>
      <w:r w:rsidR="001130AC" w:rsidRPr="001130AC">
        <w:rPr>
          <w:rFonts w:cstheme="minorHAnsi"/>
          <w:color w:val="333333"/>
        </w:rPr>
        <w:t xml:space="preserve">held at Bryn </w:t>
      </w:r>
      <w:proofErr w:type="spellStart"/>
      <w:r w:rsidR="001130AC" w:rsidRPr="001130AC">
        <w:rPr>
          <w:rFonts w:cstheme="minorHAnsi"/>
          <w:color w:val="333333"/>
        </w:rPr>
        <w:t>Mawr</w:t>
      </w:r>
      <w:proofErr w:type="spellEnd"/>
      <w:r w:rsidR="001130AC" w:rsidRPr="001130AC">
        <w:rPr>
          <w:rFonts w:cstheme="minorHAnsi"/>
          <w:color w:val="333333"/>
        </w:rPr>
        <w:t xml:space="preserve"> College the last two weeks of June </w:t>
      </w:r>
      <w:r w:rsidR="002C23E5">
        <w:rPr>
          <w:rFonts w:cs="Segoe UI"/>
        </w:rPr>
        <w:t>(See attachment).</w:t>
      </w:r>
    </w:p>
    <w:p w:rsidR="00A963A6" w:rsidRDefault="00A963A6" w:rsidP="00A963A6"/>
    <w:p w:rsidR="00A963A6" w:rsidRDefault="00A963A6" w:rsidP="00A963A6"/>
    <w:p w:rsidR="002B0994" w:rsidRDefault="005E7EF4" w:rsidP="00A1084F">
      <w:r w:rsidRPr="00BF2BBC">
        <w:rPr>
          <w:b/>
          <w:u w:val="single"/>
        </w:rPr>
        <w:t>Staff Senate Retreat</w:t>
      </w:r>
      <w:r>
        <w:t xml:space="preserve">:  EPA attended and talk about programs available.  Sam Connally </w:t>
      </w:r>
      <w:r w:rsidR="00B1268C">
        <w:t xml:space="preserve">briefed the COSW </w:t>
      </w:r>
      <w:r>
        <w:t xml:space="preserve">regarding </w:t>
      </w:r>
      <w:r w:rsidR="00B1268C">
        <w:t xml:space="preserve">possible changes in </w:t>
      </w:r>
      <w:r>
        <w:t xml:space="preserve">the Grievance Policy and Health Insurance.  </w:t>
      </w:r>
      <w:r w:rsidR="002C23E5">
        <w:t>(See attachments)</w:t>
      </w:r>
    </w:p>
    <w:p w:rsidR="005E7EF4" w:rsidRDefault="005E7EF4" w:rsidP="00A1084F"/>
    <w:p w:rsidR="005E7EF4" w:rsidRDefault="005E7EF4" w:rsidP="00A1084F"/>
    <w:p w:rsidR="005E7EF4" w:rsidRPr="005E7EF4" w:rsidRDefault="005E7EF4" w:rsidP="00A1084F">
      <w:pPr>
        <w:rPr>
          <w:rFonts w:asciiTheme="majorHAnsi" w:hAnsiTheme="majorHAnsi"/>
          <w:b/>
          <w:sz w:val="24"/>
          <w:szCs w:val="24"/>
        </w:rPr>
      </w:pPr>
      <w:r w:rsidRPr="005E7EF4">
        <w:rPr>
          <w:rFonts w:asciiTheme="majorHAnsi" w:hAnsiTheme="majorHAnsi"/>
          <w:b/>
          <w:sz w:val="24"/>
          <w:szCs w:val="24"/>
        </w:rPr>
        <w:t xml:space="preserve">Announcements  </w:t>
      </w:r>
    </w:p>
    <w:p w:rsidR="005E7EF4" w:rsidRDefault="005E7EF4" w:rsidP="00A1084F"/>
    <w:p w:rsidR="00AC0D85" w:rsidRPr="00AC0D85" w:rsidRDefault="005E7EF4" w:rsidP="00AC0D85">
      <w:pPr>
        <w:pStyle w:val="ListParagraph"/>
        <w:numPr>
          <w:ilvl w:val="0"/>
          <w:numId w:val="5"/>
        </w:numPr>
      </w:pPr>
      <w:r w:rsidRPr="00AC0D85">
        <w:rPr>
          <w:b/>
          <w:u w:val="single"/>
        </w:rPr>
        <w:t>Take Back the Night</w:t>
      </w:r>
      <w:r w:rsidR="00AC0D85">
        <w:t xml:space="preserve"> – Tuesday Night at the Red Barn, starting at </w:t>
      </w:r>
      <w:r w:rsidR="00AC0D85" w:rsidRPr="00AC0D85">
        <w:rPr>
          <w:bCs/>
        </w:rPr>
        <w:t>5:30-7:30 pm.</w:t>
      </w:r>
      <w:r w:rsidR="00AC0D85" w:rsidRPr="00AC0D85">
        <w:rPr>
          <w:b/>
          <w:bCs/>
          <w:sz w:val="20"/>
          <w:szCs w:val="20"/>
        </w:rPr>
        <w:t xml:space="preserve"> </w:t>
      </w:r>
      <w:r w:rsidR="00AC0D85">
        <w:rPr>
          <w:b/>
          <w:bCs/>
          <w:sz w:val="20"/>
          <w:szCs w:val="20"/>
        </w:rPr>
        <w:t xml:space="preserve"> </w:t>
      </w:r>
      <w:r w:rsidR="002C23E5">
        <w:rPr>
          <w:b/>
          <w:bCs/>
          <w:sz w:val="20"/>
          <w:szCs w:val="20"/>
        </w:rPr>
        <w:t>A</w:t>
      </w:r>
      <w:r w:rsidR="00AC0D85" w:rsidRPr="00AC0D85">
        <w:t xml:space="preserve">nnual rally speak out </w:t>
      </w:r>
      <w:r w:rsidR="002C23E5">
        <w:t xml:space="preserve">to </w:t>
      </w:r>
      <w:r w:rsidR="00AC0D85" w:rsidRPr="00AC0D85">
        <w:t>raise public awareness about inter-personal violence</w:t>
      </w:r>
      <w:r w:rsidR="00AC0D85">
        <w:t xml:space="preserve"> is sponsored by PEACC</w:t>
      </w:r>
      <w:r w:rsidR="00AC0D85" w:rsidRPr="00AC0D85">
        <w:t xml:space="preserve">.  </w:t>
      </w:r>
      <w:r w:rsidR="00AC0D85">
        <w:t xml:space="preserve"> Activities include m</w:t>
      </w:r>
      <w:r w:rsidR="00AC0D85" w:rsidRPr="00AC0D85">
        <w:t xml:space="preserve">usic, </w:t>
      </w:r>
      <w:r w:rsidR="00AC0D85">
        <w:t>a</w:t>
      </w:r>
      <w:r w:rsidR="00AC0D85" w:rsidRPr="00AC0D85">
        <w:t xml:space="preserve">rt, </w:t>
      </w:r>
      <w:r w:rsidR="00AC0D85">
        <w:t>d</w:t>
      </w:r>
      <w:r w:rsidR="00AC0D85" w:rsidRPr="00AC0D85">
        <w:t>rama</w:t>
      </w:r>
      <w:r w:rsidR="00AC0D85">
        <w:t xml:space="preserve"> and speakers</w:t>
      </w:r>
      <w:r w:rsidR="00AC0D85" w:rsidRPr="00AC0D85">
        <w:t>.</w:t>
      </w:r>
    </w:p>
    <w:p w:rsidR="005E7EF4" w:rsidRDefault="005E7EF4" w:rsidP="00A1084F"/>
    <w:p w:rsidR="00BF2BBC" w:rsidRPr="00653AAA" w:rsidRDefault="005E7EF4" w:rsidP="00BF2BBC">
      <w:pPr>
        <w:pStyle w:val="ListParagraph"/>
        <w:numPr>
          <w:ilvl w:val="0"/>
          <w:numId w:val="5"/>
        </w:numPr>
        <w:spacing w:before="100" w:beforeAutospacing="1" w:after="100" w:afterAutospacing="1"/>
        <w:rPr>
          <w:rFonts w:eastAsia="Times New Roman" w:cstheme="minorHAnsi"/>
          <w:sz w:val="24"/>
          <w:szCs w:val="24"/>
        </w:rPr>
      </w:pPr>
      <w:r w:rsidRPr="00BF2BBC">
        <w:rPr>
          <w:b/>
          <w:u w:val="single"/>
        </w:rPr>
        <w:t>Elder Care Workshop</w:t>
      </w:r>
      <w:r>
        <w:t xml:space="preserve"> – October 18</w:t>
      </w:r>
      <w:r w:rsidR="00BF2BBC">
        <w:t xml:space="preserve"> on </w:t>
      </w:r>
      <w:r w:rsidR="00BF2BBC" w:rsidRPr="00653AAA">
        <w:rPr>
          <w:rFonts w:eastAsia="Times New Roman" w:cstheme="minorHAnsi"/>
          <w:bCs/>
          <w:sz w:val="24"/>
          <w:szCs w:val="24"/>
        </w:rPr>
        <w:t xml:space="preserve">Legal Considerations in Elder Care.  Facilitator: </w:t>
      </w:r>
      <w:r w:rsidR="00BF2BBC" w:rsidRPr="00653AAA">
        <w:rPr>
          <w:rFonts w:eastAsia="Times New Roman" w:cstheme="minorHAnsi"/>
          <w:sz w:val="24"/>
          <w:szCs w:val="24"/>
        </w:rPr>
        <w:t xml:space="preserve">Brian </w:t>
      </w:r>
      <w:proofErr w:type="spellStart"/>
      <w:r w:rsidR="00BF2BBC" w:rsidRPr="00653AAA">
        <w:rPr>
          <w:rFonts w:eastAsia="Times New Roman" w:cstheme="minorHAnsi"/>
          <w:sz w:val="24"/>
          <w:szCs w:val="24"/>
        </w:rPr>
        <w:t>Borellis</w:t>
      </w:r>
      <w:proofErr w:type="spellEnd"/>
      <w:r w:rsidR="00BF2BBC" w:rsidRPr="00653AAA">
        <w:rPr>
          <w:rFonts w:eastAsia="Times New Roman" w:cstheme="minorHAnsi"/>
          <w:sz w:val="24"/>
          <w:szCs w:val="24"/>
        </w:rPr>
        <w:t>, Attorney at Law.</w:t>
      </w:r>
    </w:p>
    <w:p w:rsidR="00BF2BBC" w:rsidRPr="00BF2BBC" w:rsidRDefault="00BF2BBC" w:rsidP="00BF2BBC">
      <w:pPr>
        <w:pStyle w:val="ListParagraph"/>
        <w:spacing w:before="100" w:beforeAutospacing="1" w:after="100" w:afterAutospacing="1"/>
        <w:rPr>
          <w:rFonts w:ascii="Times New Roman" w:eastAsia="Times New Roman" w:hAnsi="Times New Roman" w:cs="Times New Roman"/>
          <w:sz w:val="24"/>
          <w:szCs w:val="24"/>
        </w:rPr>
      </w:pPr>
    </w:p>
    <w:p w:rsidR="005E7EF4" w:rsidRPr="00653AAA" w:rsidRDefault="00653AAA" w:rsidP="005E7EF4">
      <w:pPr>
        <w:pStyle w:val="Default"/>
        <w:rPr>
          <w:rFonts w:asciiTheme="minorHAnsi" w:hAnsiTheme="minorHAnsi" w:cstheme="minorHAnsi"/>
          <w:sz w:val="22"/>
          <w:szCs w:val="22"/>
        </w:rPr>
      </w:pPr>
      <w:r w:rsidRPr="00653AAA">
        <w:rPr>
          <w:rFonts w:asciiTheme="minorHAnsi" w:hAnsiTheme="minorHAnsi" w:cstheme="minorHAnsi"/>
          <w:sz w:val="22"/>
          <w:szCs w:val="22"/>
        </w:rPr>
        <w:t>Adjournment to committee meetings</w:t>
      </w:r>
    </w:p>
    <w:p w:rsidR="005E7EF4" w:rsidRDefault="005E7EF4" w:rsidP="005E7EF4">
      <w:pPr>
        <w:pStyle w:val="Default"/>
        <w:rPr>
          <w:sz w:val="20"/>
          <w:szCs w:val="20"/>
        </w:rPr>
      </w:pPr>
      <w:r>
        <w:t xml:space="preserve"> </w:t>
      </w:r>
    </w:p>
    <w:sectPr w:rsidR="005E7EF4" w:rsidSect="00A01C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D6B5B"/>
    <w:multiLevelType w:val="hybridMultilevel"/>
    <w:tmpl w:val="2D36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12538"/>
    <w:multiLevelType w:val="hybridMultilevel"/>
    <w:tmpl w:val="0664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C6D18"/>
    <w:multiLevelType w:val="hybridMultilevel"/>
    <w:tmpl w:val="13C6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FE438C"/>
    <w:multiLevelType w:val="hybridMultilevel"/>
    <w:tmpl w:val="4E080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2894C22"/>
    <w:multiLevelType w:val="hybridMultilevel"/>
    <w:tmpl w:val="0666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5A7D88"/>
    <w:multiLevelType w:val="hybridMultilevel"/>
    <w:tmpl w:val="1FBE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0C6DF0"/>
    <w:rsid w:val="000563DB"/>
    <w:rsid w:val="000C6DF0"/>
    <w:rsid w:val="00105069"/>
    <w:rsid w:val="001130AC"/>
    <w:rsid w:val="00145C31"/>
    <w:rsid w:val="00163152"/>
    <w:rsid w:val="001D6BEA"/>
    <w:rsid w:val="001F37EB"/>
    <w:rsid w:val="002B0994"/>
    <w:rsid w:val="002C23E5"/>
    <w:rsid w:val="0039021E"/>
    <w:rsid w:val="003C3B3A"/>
    <w:rsid w:val="0043697D"/>
    <w:rsid w:val="004545DD"/>
    <w:rsid w:val="0048159F"/>
    <w:rsid w:val="004F7E25"/>
    <w:rsid w:val="0055677B"/>
    <w:rsid w:val="005A7A9A"/>
    <w:rsid w:val="005E7EF4"/>
    <w:rsid w:val="00602DD4"/>
    <w:rsid w:val="006527E6"/>
    <w:rsid w:val="00653AAA"/>
    <w:rsid w:val="00693016"/>
    <w:rsid w:val="006D3522"/>
    <w:rsid w:val="00733386"/>
    <w:rsid w:val="00757C89"/>
    <w:rsid w:val="00760AD3"/>
    <w:rsid w:val="00845A2A"/>
    <w:rsid w:val="008937F6"/>
    <w:rsid w:val="00896D47"/>
    <w:rsid w:val="009C3DC1"/>
    <w:rsid w:val="00A01CDE"/>
    <w:rsid w:val="00A1084F"/>
    <w:rsid w:val="00A963A6"/>
    <w:rsid w:val="00AC0D85"/>
    <w:rsid w:val="00B03896"/>
    <w:rsid w:val="00B11AC5"/>
    <w:rsid w:val="00B1268C"/>
    <w:rsid w:val="00B63F83"/>
    <w:rsid w:val="00BA43AC"/>
    <w:rsid w:val="00BF2BBC"/>
    <w:rsid w:val="00C9692B"/>
    <w:rsid w:val="00CC172F"/>
    <w:rsid w:val="00D02996"/>
    <w:rsid w:val="00DB25BF"/>
    <w:rsid w:val="00E60BE4"/>
    <w:rsid w:val="00E64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DF0"/>
    <w:pPr>
      <w:ind w:left="720"/>
      <w:contextualSpacing/>
    </w:pPr>
  </w:style>
  <w:style w:type="paragraph" w:customStyle="1" w:styleId="Default">
    <w:name w:val="Default"/>
    <w:rsid w:val="00896D47"/>
    <w:pPr>
      <w:autoSpaceDE w:val="0"/>
      <w:autoSpaceDN w:val="0"/>
      <w:adjustRightInd w:val="0"/>
    </w:pPr>
    <w:rPr>
      <w:rFonts w:ascii="Consolas" w:hAnsi="Consolas" w:cs="Consolas"/>
      <w:color w:val="000000"/>
      <w:sz w:val="24"/>
      <w:szCs w:val="24"/>
    </w:rPr>
  </w:style>
  <w:style w:type="character" w:styleId="Strong">
    <w:name w:val="Strong"/>
    <w:basedOn w:val="DefaultParagraphFont"/>
    <w:uiPriority w:val="22"/>
    <w:qFormat/>
    <w:rsid w:val="00BF2BB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glmoor01</dc:creator>
  <cp:keywords/>
  <dc:description/>
  <cp:lastModifiedBy>glmoor01</cp:lastModifiedBy>
  <cp:revision>24</cp:revision>
  <cp:lastPrinted>2011-10-26T18:02:00Z</cp:lastPrinted>
  <dcterms:created xsi:type="dcterms:W3CDTF">2011-09-30T18:06:00Z</dcterms:created>
  <dcterms:modified xsi:type="dcterms:W3CDTF">2011-10-28T14:06:00Z</dcterms:modified>
</cp:coreProperties>
</file>