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AE101" w14:textId="3CF072BF" w:rsidR="009A65E2" w:rsidRDefault="0028486E" w:rsidP="009A65E2">
      <w:pPr>
        <w:jc w:val="center"/>
        <w:rPr>
          <w:rFonts w:ascii="Times New Roman" w:eastAsia="Times New Roman" w:hAnsi="Times New Roman" w:cs="Times New Roman"/>
          <w:b/>
          <w:bCs/>
          <w:color w:val="000000"/>
        </w:rPr>
      </w:pPr>
      <w:r w:rsidRPr="004F3876">
        <w:rPr>
          <w:rFonts w:ascii="Times New Roman" w:eastAsia="Times New Roman" w:hAnsi="Times New Roman" w:cs="Times New Roman"/>
          <w:b/>
          <w:bCs/>
          <w:color w:val="000000"/>
        </w:rPr>
        <w:t xml:space="preserve">2021 </w:t>
      </w:r>
      <w:r w:rsidR="000716A2">
        <w:rPr>
          <w:rFonts w:ascii="Times New Roman" w:eastAsia="Times New Roman" w:hAnsi="Times New Roman" w:cs="Times New Roman"/>
          <w:b/>
          <w:bCs/>
          <w:color w:val="000000"/>
        </w:rPr>
        <w:t xml:space="preserve">Thomas R. Watson </w:t>
      </w:r>
      <w:r w:rsidRPr="004F3876">
        <w:rPr>
          <w:rFonts w:ascii="Times New Roman" w:eastAsia="Times New Roman" w:hAnsi="Times New Roman" w:cs="Times New Roman"/>
          <w:b/>
          <w:bCs/>
          <w:color w:val="000000"/>
        </w:rPr>
        <w:t>Conference</w:t>
      </w:r>
      <w:r w:rsidR="000716A2">
        <w:rPr>
          <w:rFonts w:ascii="Times New Roman" w:eastAsia="Times New Roman" w:hAnsi="Times New Roman" w:cs="Times New Roman"/>
          <w:b/>
          <w:bCs/>
          <w:color w:val="000000"/>
        </w:rPr>
        <w:t xml:space="preserve"> in Rhetoric and Composition </w:t>
      </w:r>
    </w:p>
    <w:p w14:paraId="7E2FC48C" w14:textId="6F6EE984" w:rsidR="0028486E" w:rsidRDefault="0028486E" w:rsidP="000716A2">
      <w:pPr>
        <w:jc w:val="center"/>
        <w:rPr>
          <w:rFonts w:ascii="Times New Roman" w:eastAsia="Times New Roman" w:hAnsi="Times New Roman" w:cs="Times New Roman"/>
          <w:b/>
          <w:bCs/>
          <w:color w:val="000000"/>
        </w:rPr>
      </w:pPr>
      <w:r w:rsidRPr="004F3876">
        <w:rPr>
          <w:rFonts w:ascii="Times New Roman" w:eastAsia="Times New Roman" w:hAnsi="Times New Roman" w:cs="Times New Roman"/>
          <w:b/>
          <w:bCs/>
          <w:color w:val="000000"/>
        </w:rPr>
        <w:t>Introductory Remarks</w:t>
      </w:r>
      <w:r w:rsidR="000716A2">
        <w:rPr>
          <w:rFonts w:ascii="Times New Roman" w:eastAsia="Times New Roman" w:hAnsi="Times New Roman" w:cs="Times New Roman"/>
          <w:b/>
          <w:bCs/>
          <w:color w:val="000000"/>
        </w:rPr>
        <w:t>: ACCESS COPY</w:t>
      </w:r>
    </w:p>
    <w:p w14:paraId="0D016EE2" w14:textId="136CC88D" w:rsidR="009A65E2" w:rsidRPr="004F3876" w:rsidRDefault="009A65E2" w:rsidP="000716A2">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April 21, 2021</w:t>
      </w:r>
    </w:p>
    <w:p w14:paraId="7CB717F6" w14:textId="77777777" w:rsidR="000716A2" w:rsidRPr="000716A2" w:rsidRDefault="000716A2" w:rsidP="000716A2">
      <w:pPr>
        <w:jc w:val="center"/>
        <w:rPr>
          <w:rFonts w:ascii="Times New Roman" w:eastAsia="Times New Roman" w:hAnsi="Times New Roman" w:cs="Times New Roman"/>
          <w:b/>
          <w:bCs/>
          <w:color w:val="000000"/>
        </w:rPr>
      </w:pPr>
    </w:p>
    <w:p w14:paraId="405B8468" w14:textId="7819E816" w:rsidR="00CE09C5" w:rsidRPr="004F3876" w:rsidRDefault="00CE09C5" w:rsidP="00CE09C5">
      <w:pPr>
        <w:rPr>
          <w:rFonts w:ascii="Times New Roman" w:eastAsia="Times New Roman" w:hAnsi="Times New Roman" w:cs="Times New Roman"/>
        </w:rPr>
      </w:pPr>
      <w:r w:rsidRPr="004F3876">
        <w:rPr>
          <w:rFonts w:ascii="Times New Roman" w:eastAsia="Times New Roman" w:hAnsi="Times New Roman" w:cs="Times New Roman"/>
          <w:color w:val="000000"/>
        </w:rPr>
        <w:t>Hello, all. I’m Andrea Olinger, an associate professor of English and Director of the Thomas R. Watson Conference in Rhetoric and Composition. I’m speaking from Louisville, KY, and I’m so honored and grateful to be here with all of you today</w:t>
      </w:r>
      <w:r w:rsidR="00FF3B96" w:rsidRPr="004F3876">
        <w:rPr>
          <w:rFonts w:ascii="Times New Roman" w:eastAsia="Times New Roman" w:hAnsi="Times New Roman" w:cs="Times New Roman"/>
          <w:color w:val="000000"/>
        </w:rPr>
        <w:t xml:space="preserve">. </w:t>
      </w:r>
      <w:r w:rsidRPr="004F3876">
        <w:rPr>
          <w:rFonts w:ascii="Times New Roman" w:eastAsia="Times New Roman" w:hAnsi="Times New Roman" w:cs="Times New Roman"/>
          <w:color w:val="000000"/>
        </w:rPr>
        <w:t xml:space="preserve">We know that there’s so much else going on right now, including other conferences this very week, so thank you for </w:t>
      </w:r>
      <w:r w:rsidR="00C43A80" w:rsidRPr="004F3876">
        <w:rPr>
          <w:rFonts w:ascii="Times New Roman" w:eastAsia="Times New Roman" w:hAnsi="Times New Roman" w:cs="Times New Roman"/>
          <w:color w:val="000000"/>
        </w:rPr>
        <w:t xml:space="preserve">sharing </w:t>
      </w:r>
      <w:r w:rsidR="00C43A80" w:rsidRPr="004F3876">
        <w:rPr>
          <w:rFonts w:ascii="Times New Roman" w:eastAsia="Times New Roman" w:hAnsi="Times New Roman" w:cs="Times New Roman"/>
          <w:i/>
          <w:iCs/>
          <w:color w:val="000000"/>
        </w:rPr>
        <w:t>this</w:t>
      </w:r>
      <w:r w:rsidR="00C43A80" w:rsidRPr="004F3876">
        <w:rPr>
          <w:rFonts w:ascii="Times New Roman" w:eastAsia="Times New Roman" w:hAnsi="Times New Roman" w:cs="Times New Roman"/>
          <w:color w:val="000000"/>
        </w:rPr>
        <w:t xml:space="preserve"> experience</w:t>
      </w:r>
      <w:r w:rsidRPr="004F3876">
        <w:rPr>
          <w:rFonts w:ascii="Times New Roman" w:eastAsia="Times New Roman" w:hAnsi="Times New Roman" w:cs="Times New Roman"/>
          <w:color w:val="000000"/>
        </w:rPr>
        <w:t>. </w:t>
      </w:r>
    </w:p>
    <w:p w14:paraId="11F34EF1" w14:textId="77777777" w:rsidR="00CE09C5" w:rsidRPr="004F3876" w:rsidRDefault="00CE09C5" w:rsidP="00CE09C5">
      <w:pPr>
        <w:rPr>
          <w:rFonts w:ascii="Times New Roman" w:eastAsia="Times New Roman" w:hAnsi="Times New Roman" w:cs="Times New Roman"/>
        </w:rPr>
      </w:pPr>
    </w:p>
    <w:p w14:paraId="3E284021" w14:textId="0BEBA3C2" w:rsidR="00CE09C5" w:rsidRPr="004F3876" w:rsidRDefault="00CE09C5" w:rsidP="00CE09C5">
      <w:pPr>
        <w:rPr>
          <w:rFonts w:ascii="Times New Roman" w:eastAsia="Times New Roman" w:hAnsi="Times New Roman" w:cs="Times New Roman"/>
          <w:color w:val="000000"/>
        </w:rPr>
      </w:pPr>
      <w:r w:rsidRPr="004F3876">
        <w:rPr>
          <w:rFonts w:ascii="Times New Roman" w:eastAsia="Times New Roman" w:hAnsi="Times New Roman" w:cs="Times New Roman"/>
          <w:color w:val="000000"/>
        </w:rPr>
        <w:t xml:space="preserve">Strange times </w:t>
      </w:r>
      <w:r w:rsidR="00C43A80" w:rsidRPr="004F3876">
        <w:rPr>
          <w:rFonts w:ascii="Times New Roman" w:eastAsia="Times New Roman" w:hAnsi="Times New Roman" w:cs="Times New Roman"/>
          <w:color w:val="000000"/>
        </w:rPr>
        <w:t xml:space="preserve">like those we’ve been living in since last March </w:t>
      </w:r>
      <w:r w:rsidRPr="004F3876">
        <w:rPr>
          <w:rFonts w:ascii="Times New Roman" w:eastAsia="Times New Roman" w:hAnsi="Times New Roman" w:cs="Times New Roman"/>
          <w:color w:val="000000"/>
        </w:rPr>
        <w:t>call for strange introductions, and what I will share in the next fifteen minutes is a mix of service announcements, context on the conference theme and design, and declarations of intent. So please bear with me!</w:t>
      </w:r>
    </w:p>
    <w:p w14:paraId="69F60378" w14:textId="1DF00310" w:rsidR="00CC1A4C" w:rsidRPr="004F3876" w:rsidRDefault="00CC1A4C" w:rsidP="00CE09C5">
      <w:pPr>
        <w:rPr>
          <w:rFonts w:ascii="Times New Roman" w:eastAsia="Times New Roman" w:hAnsi="Times New Roman" w:cs="Times New Roman"/>
          <w:color w:val="000000"/>
        </w:rPr>
      </w:pPr>
    </w:p>
    <w:p w14:paraId="1BB248F1" w14:textId="43AE1946" w:rsidR="00CC1A4C" w:rsidRPr="004F3876" w:rsidRDefault="00CC1A4C" w:rsidP="00CE09C5">
      <w:pPr>
        <w:rPr>
          <w:rFonts w:ascii="Times New Roman" w:eastAsia="Times New Roman" w:hAnsi="Times New Roman" w:cs="Times New Roman"/>
        </w:rPr>
      </w:pPr>
      <w:r w:rsidRPr="004F3876">
        <w:rPr>
          <w:rFonts w:ascii="Times New Roman" w:eastAsia="Times New Roman" w:hAnsi="Times New Roman" w:cs="Times New Roman"/>
          <w:color w:val="000000"/>
        </w:rPr>
        <w:t>(ACCESS SLIDE)</w:t>
      </w:r>
    </w:p>
    <w:p w14:paraId="7F87244D" w14:textId="77777777" w:rsidR="008B2385" w:rsidRPr="004F3876" w:rsidRDefault="008B2385" w:rsidP="008B2385">
      <w:pPr>
        <w:rPr>
          <w:rFonts w:ascii="Times New Roman" w:hAnsi="Times New Roman" w:cs="Times New Roman"/>
        </w:rPr>
      </w:pPr>
    </w:p>
    <w:p w14:paraId="76FD8B46" w14:textId="5EE2E28D" w:rsidR="0059060C" w:rsidRPr="004F3876" w:rsidRDefault="00932271" w:rsidP="0059060C">
      <w:pPr>
        <w:rPr>
          <w:rFonts w:ascii="Times New Roman" w:hAnsi="Times New Roman" w:cs="Times New Roman"/>
        </w:rPr>
      </w:pPr>
      <w:r w:rsidRPr="004F3876">
        <w:rPr>
          <w:rFonts w:ascii="Times New Roman" w:hAnsi="Times New Roman" w:cs="Times New Roman"/>
        </w:rPr>
        <w:t xml:space="preserve">In the chat, </w:t>
      </w:r>
      <w:r w:rsidR="0059060C" w:rsidRPr="004F3876">
        <w:rPr>
          <w:rFonts w:ascii="Times New Roman" w:hAnsi="Times New Roman" w:cs="Times New Roman"/>
        </w:rPr>
        <w:t xml:space="preserve">Lauren Fusilier is posting </w:t>
      </w:r>
      <w:r w:rsidRPr="004F3876">
        <w:rPr>
          <w:rFonts w:ascii="Times New Roman" w:hAnsi="Times New Roman" w:cs="Times New Roman"/>
        </w:rPr>
        <w:t>a link to the</w:t>
      </w:r>
      <w:r w:rsidR="0025150C" w:rsidRPr="004F3876">
        <w:rPr>
          <w:rFonts w:ascii="Times New Roman" w:hAnsi="Times New Roman" w:cs="Times New Roman"/>
        </w:rPr>
        <w:t xml:space="preserve"> CART captions</w:t>
      </w:r>
      <w:r w:rsidR="00F42938" w:rsidRPr="004F3876">
        <w:rPr>
          <w:rFonts w:ascii="Times New Roman" w:hAnsi="Times New Roman" w:cs="Times New Roman"/>
        </w:rPr>
        <w:t xml:space="preserve"> (</w:t>
      </w:r>
      <w:hyperlink r:id="rId5" w:history="1">
        <w:r w:rsidR="00F42938" w:rsidRPr="004F3876">
          <w:rPr>
            <w:rStyle w:val="Hyperlink"/>
            <w:rFonts w:ascii="Times New Roman" w:hAnsi="Times New Roman" w:cs="Times New Roman"/>
            <w:color w:val="1155CC"/>
          </w:rPr>
          <w:t>https://www.streamtext.net/player?event=WatsonConference</w:t>
        </w:r>
      </w:hyperlink>
      <w:r w:rsidR="00F42938" w:rsidRPr="004F3876">
        <w:rPr>
          <w:rStyle w:val="Hyperlink"/>
          <w:rFonts w:ascii="Times New Roman" w:hAnsi="Times New Roman" w:cs="Times New Roman"/>
          <w:color w:val="1155CC"/>
        </w:rPr>
        <w:t>)</w:t>
      </w:r>
      <w:r w:rsidRPr="004F3876">
        <w:rPr>
          <w:rFonts w:ascii="Times New Roman" w:hAnsi="Times New Roman" w:cs="Times New Roman"/>
        </w:rPr>
        <w:t xml:space="preserve">, as well as an </w:t>
      </w:r>
      <w:r w:rsidR="0025150C" w:rsidRPr="004F3876">
        <w:rPr>
          <w:rFonts w:ascii="Times New Roman" w:hAnsi="Times New Roman" w:cs="Times New Roman"/>
        </w:rPr>
        <w:t xml:space="preserve">access copy of </w:t>
      </w:r>
      <w:r w:rsidRPr="004F3876">
        <w:rPr>
          <w:rFonts w:ascii="Times New Roman" w:hAnsi="Times New Roman" w:cs="Times New Roman"/>
        </w:rPr>
        <w:t>these announcements</w:t>
      </w:r>
      <w:r w:rsidR="004C57E7" w:rsidRPr="004F3876">
        <w:rPr>
          <w:rFonts w:ascii="Times New Roman" w:hAnsi="Times New Roman" w:cs="Times New Roman"/>
        </w:rPr>
        <w:t>.</w:t>
      </w:r>
      <w:r w:rsidR="0059060C" w:rsidRPr="004F3876">
        <w:rPr>
          <w:rFonts w:ascii="Times New Roman" w:hAnsi="Times New Roman" w:cs="Times New Roman"/>
        </w:rPr>
        <w:t xml:space="preserve"> Our CART captions are provided by Michelle Houston; we’re so lucky to be working with her for the entire conference. It’s also a treat to work with our ASL interpreters—today they are Lisa Weems, Rodney </w:t>
      </w:r>
      <w:proofErr w:type="spellStart"/>
      <w:r w:rsidR="0059060C" w:rsidRPr="004F3876">
        <w:rPr>
          <w:rFonts w:ascii="Times New Roman" w:hAnsi="Times New Roman" w:cs="Times New Roman"/>
        </w:rPr>
        <w:t>Lebon</w:t>
      </w:r>
      <w:proofErr w:type="spellEnd"/>
      <w:r w:rsidR="0059060C" w:rsidRPr="004F3876">
        <w:rPr>
          <w:rFonts w:ascii="Times New Roman" w:hAnsi="Times New Roman" w:cs="Times New Roman"/>
        </w:rPr>
        <w:t xml:space="preserve">, and Kaylee </w:t>
      </w:r>
      <w:proofErr w:type="spellStart"/>
      <w:r w:rsidR="0059060C" w:rsidRPr="004F3876">
        <w:rPr>
          <w:rFonts w:ascii="Times New Roman" w:hAnsi="Times New Roman" w:cs="Times New Roman"/>
        </w:rPr>
        <w:t>Teixera</w:t>
      </w:r>
      <w:proofErr w:type="spellEnd"/>
      <w:r w:rsidR="003C06F0" w:rsidRPr="004F3876">
        <w:rPr>
          <w:rFonts w:ascii="Times New Roman" w:hAnsi="Times New Roman" w:cs="Times New Roman"/>
        </w:rPr>
        <w:t>;</w:t>
      </w:r>
      <w:r w:rsidR="0059060C" w:rsidRPr="004F3876">
        <w:rPr>
          <w:rFonts w:ascii="Times New Roman" w:hAnsi="Times New Roman" w:cs="Times New Roman"/>
        </w:rPr>
        <w:t xml:space="preserve"> we met them all through Cheryl Henderson of CDJ Interpreting. And lastly, we’re grateful for Hank Enright, who is providing Spanish-English interpretation for some later sessions today, starting with the keynote. If you have additional access questions or needs, or would like someone to re-send you a link, please message us on Zoom—anyone who has Watson in their username--or email us at </w:t>
      </w:r>
      <w:hyperlink r:id="rId6" w:history="1">
        <w:r w:rsidR="0059060C" w:rsidRPr="004F3876">
          <w:rPr>
            <w:rStyle w:val="Hyperlink"/>
            <w:rFonts w:ascii="Times New Roman" w:hAnsi="Times New Roman" w:cs="Times New Roman"/>
          </w:rPr>
          <w:t>watson@louisville.edu</w:t>
        </w:r>
      </w:hyperlink>
      <w:r w:rsidR="0059060C" w:rsidRPr="004F3876">
        <w:rPr>
          <w:rFonts w:ascii="Times New Roman" w:hAnsi="Times New Roman" w:cs="Times New Roman"/>
        </w:rPr>
        <w:t xml:space="preserve">, and we’ll be keeping an eye on that throughout the conference. </w:t>
      </w:r>
    </w:p>
    <w:p w14:paraId="77D4E913" w14:textId="6520966A" w:rsidR="0059060C" w:rsidRPr="004F3876" w:rsidRDefault="0059060C" w:rsidP="0059060C">
      <w:pPr>
        <w:rPr>
          <w:rFonts w:ascii="Times New Roman" w:hAnsi="Times New Roman" w:cs="Times New Roman"/>
        </w:rPr>
      </w:pPr>
    </w:p>
    <w:p w14:paraId="3A74BDD4" w14:textId="45ACB1B5" w:rsidR="00CC1A4C" w:rsidRPr="004F3876" w:rsidRDefault="00CC1A4C" w:rsidP="0059060C">
      <w:pPr>
        <w:rPr>
          <w:rFonts w:ascii="Times New Roman" w:hAnsi="Times New Roman" w:cs="Times New Roman"/>
        </w:rPr>
      </w:pPr>
      <w:r w:rsidRPr="004F3876">
        <w:rPr>
          <w:rFonts w:ascii="Times New Roman" w:hAnsi="Times New Roman" w:cs="Times New Roman"/>
        </w:rPr>
        <w:t xml:space="preserve">(RECORDING &amp; SOCIAL MEDIA SLIDE) </w:t>
      </w:r>
    </w:p>
    <w:p w14:paraId="3B0F7369" w14:textId="77777777" w:rsidR="00CC1A4C" w:rsidRPr="004F3876" w:rsidRDefault="00CC1A4C" w:rsidP="0059060C">
      <w:pPr>
        <w:rPr>
          <w:rFonts w:ascii="Times New Roman" w:hAnsi="Times New Roman" w:cs="Times New Roman"/>
        </w:rPr>
      </w:pPr>
    </w:p>
    <w:p w14:paraId="2E3746C9" w14:textId="5ACB4980" w:rsidR="00910E30" w:rsidRPr="004F3876" w:rsidRDefault="00910E30" w:rsidP="0059060C">
      <w:pPr>
        <w:rPr>
          <w:rFonts w:ascii="Times New Roman" w:hAnsi="Times New Roman" w:cs="Times New Roman"/>
        </w:rPr>
      </w:pPr>
      <w:r w:rsidRPr="004F3876">
        <w:rPr>
          <w:rFonts w:ascii="Times New Roman" w:hAnsi="Times New Roman" w:cs="Times New Roman"/>
        </w:rPr>
        <w:t xml:space="preserve">We are recording the conference, but we want to stress that we will NOT be making the videos public. We’ll be sharing copies with the presenters, but </w:t>
      </w:r>
      <w:r w:rsidR="00461319" w:rsidRPr="004F3876">
        <w:rPr>
          <w:rFonts w:ascii="Times New Roman" w:hAnsi="Times New Roman" w:cs="Times New Roman"/>
        </w:rPr>
        <w:t xml:space="preserve">if they post them they </w:t>
      </w:r>
      <w:r w:rsidRPr="004F3876">
        <w:rPr>
          <w:rFonts w:ascii="Times New Roman" w:hAnsi="Times New Roman" w:cs="Times New Roman"/>
        </w:rPr>
        <w:t>we</w:t>
      </w:r>
      <w:r w:rsidR="00461319" w:rsidRPr="004F3876">
        <w:rPr>
          <w:rFonts w:ascii="Times New Roman" w:hAnsi="Times New Roman" w:cs="Times New Roman"/>
        </w:rPr>
        <w:t>’re</w:t>
      </w:r>
      <w:r w:rsidRPr="004F3876">
        <w:rPr>
          <w:rFonts w:ascii="Times New Roman" w:hAnsi="Times New Roman" w:cs="Times New Roman"/>
        </w:rPr>
        <w:t xml:space="preserve"> ask</w:t>
      </w:r>
      <w:r w:rsidR="00461319" w:rsidRPr="004F3876">
        <w:rPr>
          <w:rFonts w:ascii="Times New Roman" w:hAnsi="Times New Roman" w:cs="Times New Roman"/>
        </w:rPr>
        <w:t>ing</w:t>
      </w:r>
      <w:r w:rsidRPr="004F3876">
        <w:rPr>
          <w:rFonts w:ascii="Times New Roman" w:hAnsi="Times New Roman" w:cs="Times New Roman"/>
        </w:rPr>
        <w:t xml:space="preserve"> them to edit out any segments where attendees are featured. </w:t>
      </w:r>
      <w:r w:rsidR="00461319" w:rsidRPr="004F3876">
        <w:rPr>
          <w:rFonts w:ascii="Times New Roman" w:hAnsi="Times New Roman" w:cs="Times New Roman"/>
        </w:rPr>
        <w:t>But even so, of course, f</w:t>
      </w:r>
      <w:r w:rsidRPr="004F3876">
        <w:rPr>
          <w:rFonts w:ascii="Times New Roman" w:hAnsi="Times New Roman" w:cs="Times New Roman"/>
        </w:rPr>
        <w:t xml:space="preserve">eel free to adjust your name or turn off your video. Please do not make your own recordings. If you want to post about the conference on social media, however, we certainly invite you to; you can use the hashtag #WatsCon21. </w:t>
      </w:r>
    </w:p>
    <w:p w14:paraId="43CFA2D8" w14:textId="0FA70F2A" w:rsidR="00CC1A4C" w:rsidRPr="004F3876" w:rsidRDefault="00CC1A4C" w:rsidP="0059060C">
      <w:pPr>
        <w:rPr>
          <w:rFonts w:ascii="Times New Roman" w:hAnsi="Times New Roman" w:cs="Times New Roman"/>
        </w:rPr>
      </w:pPr>
    </w:p>
    <w:p w14:paraId="16FD77CE" w14:textId="0431DF5A" w:rsidR="00CC1A4C" w:rsidRPr="004F3876" w:rsidRDefault="00CC1A4C" w:rsidP="0059060C">
      <w:pPr>
        <w:rPr>
          <w:rFonts w:ascii="Times New Roman" w:hAnsi="Times New Roman" w:cs="Times New Roman"/>
        </w:rPr>
      </w:pPr>
      <w:r w:rsidRPr="004F3876">
        <w:rPr>
          <w:rFonts w:ascii="Times New Roman" w:hAnsi="Times New Roman" w:cs="Times New Roman"/>
        </w:rPr>
        <w:t>(PARTICIPATION SLIDE)</w:t>
      </w:r>
    </w:p>
    <w:p w14:paraId="3D4EC4AB" w14:textId="11DBA918" w:rsidR="00F87BA6" w:rsidRPr="004F3876" w:rsidRDefault="00F87BA6" w:rsidP="0059060C">
      <w:pPr>
        <w:rPr>
          <w:rFonts w:ascii="Times New Roman" w:hAnsi="Times New Roman" w:cs="Times New Roman"/>
        </w:rPr>
      </w:pPr>
    </w:p>
    <w:p w14:paraId="32F2B072" w14:textId="48BECB90" w:rsidR="00F87BA6" w:rsidRPr="004F3876" w:rsidRDefault="00F42938" w:rsidP="0059060C">
      <w:pPr>
        <w:rPr>
          <w:rFonts w:ascii="Times New Roman" w:hAnsi="Times New Roman" w:cs="Times New Roman"/>
        </w:rPr>
      </w:pPr>
      <w:r w:rsidRPr="004F3876">
        <w:rPr>
          <w:rFonts w:ascii="Times New Roman" w:hAnsi="Times New Roman" w:cs="Times New Roman"/>
        </w:rPr>
        <w:t>S</w:t>
      </w:r>
      <w:r w:rsidR="00F87BA6" w:rsidRPr="004F3876">
        <w:rPr>
          <w:rFonts w:ascii="Times New Roman" w:hAnsi="Times New Roman" w:cs="Times New Roman"/>
        </w:rPr>
        <w:t>ome ground rules for participation—we’ll go over these at the start of every session</w:t>
      </w:r>
      <w:r w:rsidR="005F7AE3" w:rsidRPr="004F3876">
        <w:rPr>
          <w:rFonts w:ascii="Times New Roman" w:hAnsi="Times New Roman" w:cs="Times New Roman"/>
        </w:rPr>
        <w:t>. P</w:t>
      </w:r>
      <w:r w:rsidR="00F87BA6" w:rsidRPr="004F3876">
        <w:rPr>
          <w:rFonts w:ascii="Times New Roman" w:hAnsi="Times New Roman" w:cs="Times New Roman"/>
        </w:rPr>
        <w:t xml:space="preserve">lease keep your mic muted; if you want to ask a question or make a comment during a Q&amp;A period, you can put it in the chat or raise your hand, and a moderator will call on you and you can unmute. Please announce your name before you begin to share. </w:t>
      </w:r>
    </w:p>
    <w:p w14:paraId="2798A146" w14:textId="256FD086" w:rsidR="00CC1A4C" w:rsidRPr="004F3876" w:rsidRDefault="00CC1A4C" w:rsidP="0059060C">
      <w:pPr>
        <w:rPr>
          <w:rFonts w:ascii="Times New Roman" w:hAnsi="Times New Roman" w:cs="Times New Roman"/>
        </w:rPr>
      </w:pPr>
    </w:p>
    <w:p w14:paraId="4D9F7334" w14:textId="420B2FC0" w:rsidR="00CC1A4C" w:rsidRPr="004F3876" w:rsidRDefault="00CC1A4C" w:rsidP="0059060C">
      <w:pPr>
        <w:rPr>
          <w:rFonts w:ascii="Times New Roman" w:hAnsi="Times New Roman" w:cs="Times New Roman"/>
        </w:rPr>
      </w:pPr>
      <w:r w:rsidRPr="004F3876">
        <w:rPr>
          <w:rFonts w:ascii="Times New Roman" w:hAnsi="Times New Roman" w:cs="Times New Roman"/>
        </w:rPr>
        <w:t>(COMMITMENTS SLIDE)</w:t>
      </w:r>
    </w:p>
    <w:p w14:paraId="5777017F" w14:textId="0B8157B5" w:rsidR="008F5D42" w:rsidRPr="004F3876" w:rsidRDefault="008F5D42" w:rsidP="0059060C">
      <w:pPr>
        <w:rPr>
          <w:rFonts w:ascii="Times New Roman" w:hAnsi="Times New Roman" w:cs="Times New Roman"/>
        </w:rPr>
      </w:pPr>
    </w:p>
    <w:p w14:paraId="4D6B0338" w14:textId="10AB6F1C" w:rsidR="008F5D42" w:rsidRPr="004F3876" w:rsidRDefault="008F5D42" w:rsidP="008F5D42">
      <w:pPr>
        <w:rPr>
          <w:rFonts w:ascii="Times New Roman" w:eastAsia="Times New Roman" w:hAnsi="Times New Roman" w:cs="Times New Roman"/>
          <w:color w:val="000000"/>
          <w:shd w:val="clear" w:color="auto" w:fill="FFFFFF"/>
        </w:rPr>
      </w:pPr>
      <w:r w:rsidRPr="004F3876">
        <w:rPr>
          <w:rFonts w:ascii="Times New Roman" w:hAnsi="Times New Roman" w:cs="Times New Roman"/>
        </w:rPr>
        <w:lastRenderedPageBreak/>
        <w:t xml:space="preserve">In addition, I wanted to </w:t>
      </w:r>
      <w:r w:rsidR="005F7AE3" w:rsidRPr="004F3876">
        <w:rPr>
          <w:rFonts w:ascii="Times New Roman" w:hAnsi="Times New Roman" w:cs="Times New Roman"/>
        </w:rPr>
        <w:t>draw</w:t>
      </w:r>
      <w:r w:rsidRPr="004F3876">
        <w:rPr>
          <w:rFonts w:ascii="Times New Roman" w:hAnsi="Times New Roman" w:cs="Times New Roman"/>
        </w:rPr>
        <w:t xml:space="preserve"> your attention to the Watson Conference commitments</w:t>
      </w:r>
      <w:r w:rsidR="00675306" w:rsidRPr="004F3876">
        <w:rPr>
          <w:rFonts w:ascii="Times New Roman" w:hAnsi="Times New Roman" w:cs="Times New Roman"/>
        </w:rPr>
        <w:t xml:space="preserve"> (</w:t>
      </w:r>
      <w:hyperlink r:id="rId7" w:history="1">
        <w:r w:rsidR="00675306" w:rsidRPr="004F3876">
          <w:rPr>
            <w:rStyle w:val="Hyperlink"/>
            <w:rFonts w:ascii="Times New Roman" w:hAnsi="Times New Roman" w:cs="Times New Roman"/>
          </w:rPr>
          <w:t>http://louisville.edu/conference/watson/2021-program/2021-watson-conference-commitments</w:t>
        </w:r>
      </w:hyperlink>
      <w:r w:rsidR="00675306" w:rsidRPr="004F3876">
        <w:rPr>
          <w:rFonts w:ascii="Times New Roman" w:hAnsi="Times New Roman" w:cs="Times New Roman"/>
        </w:rPr>
        <w:t>),</w:t>
      </w:r>
      <w:r w:rsidRPr="004F3876">
        <w:rPr>
          <w:rFonts w:ascii="Times New Roman" w:hAnsi="Times New Roman" w:cs="Times New Roman"/>
        </w:rPr>
        <w:t xml:space="preserve"> which we emailed to you. We want to create a </w:t>
      </w:r>
      <w:r w:rsidRPr="004F3876">
        <w:rPr>
          <w:rFonts w:ascii="Times New Roman" w:eastAsia="Times New Roman" w:hAnsi="Times New Roman" w:cs="Times New Roman"/>
          <w:color w:val="000000"/>
          <w:shd w:val="clear" w:color="auto" w:fill="FFFFFF"/>
        </w:rPr>
        <w:t xml:space="preserve">different kind of conference environment, a brave space that, </w:t>
      </w:r>
      <w:r w:rsidR="005F7AE3" w:rsidRPr="004F3876">
        <w:rPr>
          <w:rFonts w:ascii="Times New Roman" w:eastAsia="Times New Roman" w:hAnsi="Times New Roman" w:cs="Times New Roman"/>
          <w:color w:val="000000"/>
          <w:shd w:val="clear" w:color="auto" w:fill="FFFFFF"/>
        </w:rPr>
        <w:t>to quote</w:t>
      </w:r>
      <w:r w:rsidRPr="004F3876">
        <w:rPr>
          <w:rFonts w:ascii="Times New Roman" w:eastAsia="Times New Roman" w:hAnsi="Times New Roman" w:cs="Times New Roman"/>
          <w:color w:val="000000"/>
          <w:shd w:val="clear" w:color="auto" w:fill="FFFFFF"/>
        </w:rPr>
        <w:t xml:space="preserve"> </w:t>
      </w:r>
      <w:proofErr w:type="spellStart"/>
      <w:r w:rsidRPr="004F3876">
        <w:rPr>
          <w:rFonts w:ascii="Times New Roman" w:eastAsia="Times New Roman" w:hAnsi="Times New Roman" w:cs="Times New Roman"/>
          <w:color w:val="000000"/>
          <w:shd w:val="clear" w:color="auto" w:fill="FFFFFF"/>
        </w:rPr>
        <w:t>Arao</w:t>
      </w:r>
      <w:proofErr w:type="spellEnd"/>
      <w:r w:rsidRPr="004F3876">
        <w:rPr>
          <w:rFonts w:ascii="Times New Roman" w:eastAsia="Times New Roman" w:hAnsi="Times New Roman" w:cs="Times New Roman"/>
          <w:color w:val="000000"/>
          <w:shd w:val="clear" w:color="auto" w:fill="FFFFFF"/>
        </w:rPr>
        <w:t xml:space="preserve"> and Clemens</w:t>
      </w:r>
      <w:r w:rsidR="005F7AE3" w:rsidRPr="004F3876">
        <w:rPr>
          <w:rFonts w:ascii="Times New Roman" w:eastAsia="Times New Roman" w:hAnsi="Times New Roman" w:cs="Times New Roman"/>
          <w:color w:val="000000"/>
          <w:shd w:val="clear" w:color="auto" w:fill="FFFFFF"/>
        </w:rPr>
        <w:t xml:space="preserve">, </w:t>
      </w:r>
      <w:r w:rsidRPr="004F3876">
        <w:rPr>
          <w:rFonts w:ascii="Times New Roman" w:eastAsia="Times New Roman" w:hAnsi="Times New Roman" w:cs="Times New Roman"/>
          <w:color w:val="000000"/>
          <w:shd w:val="clear" w:color="auto" w:fill="FFFFFF"/>
        </w:rPr>
        <w:t xml:space="preserve">“emphasizes the need for courage rather than the illusion of safety” (p. 141). ENDQUOTE. Hopefully you had </w:t>
      </w:r>
      <w:r w:rsidR="005F7AE3" w:rsidRPr="004F3876">
        <w:rPr>
          <w:rFonts w:ascii="Times New Roman" w:eastAsia="Times New Roman" w:hAnsi="Times New Roman" w:cs="Times New Roman"/>
          <w:color w:val="000000"/>
          <w:shd w:val="clear" w:color="auto" w:fill="FFFFFF"/>
        </w:rPr>
        <w:t>a chance t</w:t>
      </w:r>
      <w:r w:rsidRPr="004F3876">
        <w:rPr>
          <w:rFonts w:ascii="Times New Roman" w:eastAsia="Times New Roman" w:hAnsi="Times New Roman" w:cs="Times New Roman"/>
          <w:color w:val="000000"/>
          <w:shd w:val="clear" w:color="auto" w:fill="FFFFFF"/>
        </w:rPr>
        <w:t>o read them</w:t>
      </w:r>
      <w:r w:rsidR="005F7AE3" w:rsidRPr="004F3876">
        <w:rPr>
          <w:rFonts w:ascii="Times New Roman" w:eastAsia="Times New Roman" w:hAnsi="Times New Roman" w:cs="Times New Roman"/>
          <w:color w:val="000000"/>
          <w:shd w:val="clear" w:color="auto" w:fill="FFFFFF"/>
        </w:rPr>
        <w:t xml:space="preserve"> on our website</w:t>
      </w:r>
      <w:r w:rsidRPr="004F3876">
        <w:rPr>
          <w:rFonts w:ascii="Times New Roman" w:eastAsia="Times New Roman" w:hAnsi="Times New Roman" w:cs="Times New Roman"/>
          <w:color w:val="000000"/>
          <w:shd w:val="clear" w:color="auto" w:fill="FFFFFF"/>
        </w:rPr>
        <w:t>, but if not, there will be time to discuss them in the breakout groups. We hop</w:t>
      </w:r>
      <w:r w:rsidR="005F7AE3" w:rsidRPr="004F3876">
        <w:rPr>
          <w:rFonts w:ascii="Times New Roman" w:eastAsia="Times New Roman" w:hAnsi="Times New Roman" w:cs="Times New Roman"/>
          <w:color w:val="000000"/>
          <w:shd w:val="clear" w:color="auto" w:fill="FFFFFF"/>
        </w:rPr>
        <w:t>e</w:t>
      </w:r>
      <w:r w:rsidRPr="004F3876">
        <w:rPr>
          <w:rFonts w:ascii="Times New Roman" w:eastAsia="Times New Roman" w:hAnsi="Times New Roman" w:cs="Times New Roman"/>
          <w:color w:val="000000"/>
          <w:shd w:val="clear" w:color="auto" w:fill="FFFFFF"/>
        </w:rPr>
        <w:t xml:space="preserve"> that they will be a resource that we can all explicitly refer to as we interact during the conference. </w:t>
      </w:r>
    </w:p>
    <w:p w14:paraId="077678BA" w14:textId="67023A2E" w:rsidR="0028486E" w:rsidRPr="004F3876" w:rsidRDefault="0028486E" w:rsidP="008F5D42">
      <w:pPr>
        <w:rPr>
          <w:rFonts w:ascii="Times New Roman" w:eastAsia="Times New Roman" w:hAnsi="Times New Roman" w:cs="Times New Roman"/>
          <w:color w:val="000000"/>
          <w:shd w:val="clear" w:color="auto" w:fill="FFFFFF"/>
        </w:rPr>
      </w:pPr>
    </w:p>
    <w:p w14:paraId="5B7EE2E8" w14:textId="636F0F53" w:rsidR="0028486E" w:rsidRPr="004F3876" w:rsidRDefault="0028486E" w:rsidP="008F5D42">
      <w:pPr>
        <w:rPr>
          <w:rFonts w:ascii="Times New Roman" w:eastAsia="Times New Roman" w:hAnsi="Times New Roman" w:cs="Times New Roman"/>
        </w:rPr>
      </w:pPr>
      <w:r w:rsidRPr="004F3876">
        <w:rPr>
          <w:rFonts w:ascii="Times New Roman" w:eastAsia="Times New Roman" w:hAnsi="Times New Roman" w:cs="Times New Roman"/>
          <w:color w:val="000000"/>
          <w:shd w:val="clear" w:color="auto" w:fill="FFFFFF"/>
        </w:rPr>
        <w:t>[STOP SHARING SCREEN]</w:t>
      </w:r>
    </w:p>
    <w:p w14:paraId="2C54BB9B" w14:textId="77777777" w:rsidR="00910E30" w:rsidRPr="004F3876" w:rsidRDefault="00910E30" w:rsidP="0059060C">
      <w:pPr>
        <w:rPr>
          <w:rFonts w:ascii="Times New Roman" w:hAnsi="Times New Roman" w:cs="Times New Roman"/>
        </w:rPr>
      </w:pPr>
    </w:p>
    <w:p w14:paraId="67BFE8B5" w14:textId="44D70FCF" w:rsidR="00804DF0" w:rsidRPr="004F3876" w:rsidRDefault="004C57E7">
      <w:pPr>
        <w:rPr>
          <w:rFonts w:ascii="Times New Roman" w:hAnsi="Times New Roman" w:cs="Times New Roman"/>
        </w:rPr>
      </w:pPr>
      <w:r w:rsidRPr="004F3876">
        <w:rPr>
          <w:rFonts w:ascii="Times New Roman" w:hAnsi="Times New Roman" w:cs="Times New Roman"/>
        </w:rPr>
        <w:t xml:space="preserve">Before I </w:t>
      </w:r>
      <w:r w:rsidR="008F5D42" w:rsidRPr="004F3876">
        <w:rPr>
          <w:rFonts w:ascii="Times New Roman" w:hAnsi="Times New Roman" w:cs="Times New Roman"/>
        </w:rPr>
        <w:t>go any f</w:t>
      </w:r>
      <w:r w:rsidR="00891EBA" w:rsidRPr="004F3876">
        <w:rPr>
          <w:rFonts w:ascii="Times New Roman" w:hAnsi="Times New Roman" w:cs="Times New Roman"/>
        </w:rPr>
        <w:t>u</w:t>
      </w:r>
      <w:r w:rsidR="008F5D42" w:rsidRPr="004F3876">
        <w:rPr>
          <w:rFonts w:ascii="Times New Roman" w:hAnsi="Times New Roman" w:cs="Times New Roman"/>
        </w:rPr>
        <w:t>rther</w:t>
      </w:r>
      <w:r w:rsidRPr="004F3876">
        <w:rPr>
          <w:rFonts w:ascii="Times New Roman" w:hAnsi="Times New Roman" w:cs="Times New Roman"/>
        </w:rPr>
        <w:t xml:space="preserve">, I want to thank Alex Way and Caitlin Burns, who are the assistant directors of the conference and are PhD students in Rhetoric and Composition here at UofL. This conference would not </w:t>
      </w:r>
      <w:r w:rsidR="00461319" w:rsidRPr="004F3876">
        <w:rPr>
          <w:rFonts w:ascii="Times New Roman" w:hAnsi="Times New Roman" w:cs="Times New Roman"/>
        </w:rPr>
        <w:t>be</w:t>
      </w:r>
      <w:r w:rsidRPr="004F3876">
        <w:rPr>
          <w:rFonts w:ascii="Times New Roman" w:hAnsi="Times New Roman" w:cs="Times New Roman"/>
        </w:rPr>
        <w:t xml:space="preserve"> possible without them, as you will see! They are busy </w:t>
      </w:r>
      <w:r w:rsidR="003C06F0" w:rsidRPr="004F3876">
        <w:rPr>
          <w:rFonts w:ascii="Times New Roman" w:hAnsi="Times New Roman" w:cs="Times New Roman"/>
        </w:rPr>
        <w:t>assigning moderators to</w:t>
      </w:r>
      <w:r w:rsidRPr="004F3876">
        <w:rPr>
          <w:rFonts w:ascii="Times New Roman" w:hAnsi="Times New Roman" w:cs="Times New Roman"/>
        </w:rPr>
        <w:t xml:space="preserve"> breakout rooms now, but you’ll get a chance to interact with them, and </w:t>
      </w:r>
      <w:r w:rsidR="005B784F" w:rsidRPr="004F3876">
        <w:rPr>
          <w:rFonts w:ascii="Times New Roman" w:hAnsi="Times New Roman" w:cs="Times New Roman"/>
        </w:rPr>
        <w:t>enjoy</w:t>
      </w:r>
      <w:r w:rsidR="00A82413" w:rsidRPr="004F3876">
        <w:rPr>
          <w:rFonts w:ascii="Times New Roman" w:hAnsi="Times New Roman" w:cs="Times New Roman"/>
        </w:rPr>
        <w:t xml:space="preserve"> for yourself</w:t>
      </w:r>
      <w:r w:rsidRPr="004F3876">
        <w:rPr>
          <w:rFonts w:ascii="Times New Roman" w:hAnsi="Times New Roman" w:cs="Times New Roman"/>
        </w:rPr>
        <w:t xml:space="preserve"> their </w:t>
      </w:r>
      <w:r w:rsidR="00461319" w:rsidRPr="004F3876">
        <w:rPr>
          <w:rFonts w:ascii="Times New Roman" w:hAnsi="Times New Roman" w:cs="Times New Roman"/>
        </w:rPr>
        <w:t xml:space="preserve">smarts, savvy, </w:t>
      </w:r>
      <w:r w:rsidRPr="004F3876">
        <w:rPr>
          <w:rFonts w:ascii="Times New Roman" w:hAnsi="Times New Roman" w:cs="Times New Roman"/>
        </w:rPr>
        <w:t xml:space="preserve">kindness, </w:t>
      </w:r>
      <w:r w:rsidR="00461319" w:rsidRPr="004F3876">
        <w:rPr>
          <w:rFonts w:ascii="Times New Roman" w:hAnsi="Times New Roman" w:cs="Times New Roman"/>
        </w:rPr>
        <w:t xml:space="preserve">and </w:t>
      </w:r>
      <w:r w:rsidRPr="004F3876">
        <w:rPr>
          <w:rFonts w:ascii="Times New Roman" w:hAnsi="Times New Roman" w:cs="Times New Roman"/>
        </w:rPr>
        <w:t xml:space="preserve">warmth.  </w:t>
      </w:r>
    </w:p>
    <w:p w14:paraId="3911665E" w14:textId="6B910388" w:rsidR="00232037" w:rsidRPr="004F3876" w:rsidRDefault="00232037">
      <w:pPr>
        <w:rPr>
          <w:rFonts w:ascii="Times New Roman" w:hAnsi="Times New Roman" w:cs="Times New Roman"/>
        </w:rPr>
      </w:pPr>
    </w:p>
    <w:p w14:paraId="4340E7E0" w14:textId="530525FF" w:rsidR="001C6B37" w:rsidRPr="004F3876" w:rsidRDefault="005B784F" w:rsidP="00AF5504">
      <w:pPr>
        <w:rPr>
          <w:rFonts w:ascii="Times New Roman" w:hAnsi="Times New Roman" w:cs="Times New Roman"/>
        </w:rPr>
      </w:pPr>
      <w:r w:rsidRPr="004F3876">
        <w:rPr>
          <w:rFonts w:ascii="Times New Roman" w:hAnsi="Times New Roman" w:cs="Times New Roman"/>
        </w:rPr>
        <w:t xml:space="preserve">And speaking of enjoyment, the mug cake. </w:t>
      </w:r>
      <w:r w:rsidR="00157B9C" w:rsidRPr="004F3876">
        <w:rPr>
          <w:rFonts w:ascii="Times New Roman" w:hAnsi="Times New Roman" w:cs="Times New Roman"/>
        </w:rPr>
        <w:t>You can see by the size of my mug that I really, really like cake</w:t>
      </w:r>
      <w:r w:rsidRPr="004F3876">
        <w:rPr>
          <w:rFonts w:ascii="Times New Roman" w:hAnsi="Times New Roman" w:cs="Times New Roman"/>
        </w:rPr>
        <w:t xml:space="preserve">. </w:t>
      </w:r>
      <w:r w:rsidR="00655E09" w:rsidRPr="004F3876">
        <w:rPr>
          <w:rFonts w:ascii="Times New Roman" w:hAnsi="Times New Roman" w:cs="Times New Roman"/>
        </w:rPr>
        <w:t>Forgive the cliché, but the</w:t>
      </w:r>
      <w:r w:rsidR="00AF5504" w:rsidRPr="004F3876">
        <w:rPr>
          <w:rFonts w:ascii="Times New Roman" w:hAnsi="Times New Roman" w:cs="Times New Roman"/>
        </w:rPr>
        <w:t xml:space="preserve"> best part about conferences is the people—making new friends and catching up with old ones. And food tends to be involved</w:t>
      </w:r>
      <w:r w:rsidR="00655E09" w:rsidRPr="004F3876">
        <w:rPr>
          <w:rFonts w:ascii="Times New Roman" w:hAnsi="Times New Roman" w:cs="Times New Roman"/>
        </w:rPr>
        <w:t>. You might be</w:t>
      </w:r>
      <w:r w:rsidR="00AF5504" w:rsidRPr="004F3876">
        <w:rPr>
          <w:rFonts w:ascii="Times New Roman" w:hAnsi="Times New Roman" w:cs="Times New Roman"/>
        </w:rPr>
        <w:t xml:space="preserve"> </w:t>
      </w:r>
      <w:r w:rsidR="00AC106D" w:rsidRPr="004F3876">
        <w:rPr>
          <w:rFonts w:ascii="Times New Roman" w:hAnsi="Times New Roman" w:cs="Times New Roman"/>
        </w:rPr>
        <w:t xml:space="preserve">gathering with grad school friends over dinner, or </w:t>
      </w:r>
      <w:r w:rsidR="002C108C" w:rsidRPr="004F3876">
        <w:rPr>
          <w:rFonts w:ascii="Times New Roman" w:hAnsi="Times New Roman" w:cs="Times New Roman"/>
        </w:rPr>
        <w:t xml:space="preserve">chatting </w:t>
      </w:r>
      <w:r w:rsidR="00AC106D" w:rsidRPr="004F3876">
        <w:rPr>
          <w:rFonts w:ascii="Times New Roman" w:hAnsi="Times New Roman" w:cs="Times New Roman"/>
        </w:rPr>
        <w:t xml:space="preserve">with </w:t>
      </w:r>
      <w:r w:rsidR="00F17E64" w:rsidRPr="004F3876">
        <w:rPr>
          <w:rFonts w:ascii="Times New Roman" w:hAnsi="Times New Roman" w:cs="Times New Roman"/>
        </w:rPr>
        <w:t>people you don’t know</w:t>
      </w:r>
      <w:r w:rsidR="00AC106D" w:rsidRPr="004F3876">
        <w:rPr>
          <w:rFonts w:ascii="Times New Roman" w:hAnsi="Times New Roman" w:cs="Times New Roman"/>
        </w:rPr>
        <w:t xml:space="preserve"> </w:t>
      </w:r>
      <w:r w:rsidR="00461319" w:rsidRPr="004F3876">
        <w:rPr>
          <w:rFonts w:ascii="Times New Roman" w:hAnsi="Times New Roman" w:cs="Times New Roman"/>
        </w:rPr>
        <w:t xml:space="preserve">at a reception </w:t>
      </w:r>
      <w:r w:rsidR="001728F0" w:rsidRPr="004F3876">
        <w:rPr>
          <w:rFonts w:ascii="Times New Roman" w:hAnsi="Times New Roman" w:cs="Times New Roman"/>
        </w:rPr>
        <w:t xml:space="preserve">as you </w:t>
      </w:r>
      <w:r w:rsidR="003C06F0" w:rsidRPr="004F3876">
        <w:rPr>
          <w:rFonts w:ascii="Times New Roman" w:hAnsi="Times New Roman" w:cs="Times New Roman"/>
        </w:rPr>
        <w:t xml:space="preserve">all </w:t>
      </w:r>
      <w:r w:rsidR="001728F0" w:rsidRPr="004F3876">
        <w:rPr>
          <w:rFonts w:ascii="Times New Roman" w:hAnsi="Times New Roman" w:cs="Times New Roman"/>
        </w:rPr>
        <w:t>fill</w:t>
      </w:r>
      <w:r w:rsidR="00AC106D" w:rsidRPr="004F3876">
        <w:rPr>
          <w:rFonts w:ascii="Times New Roman" w:hAnsi="Times New Roman" w:cs="Times New Roman"/>
        </w:rPr>
        <w:t xml:space="preserve"> a </w:t>
      </w:r>
      <w:r w:rsidR="00E511F7" w:rsidRPr="004F3876">
        <w:rPr>
          <w:rFonts w:ascii="Times New Roman" w:hAnsi="Times New Roman" w:cs="Times New Roman"/>
        </w:rPr>
        <w:t>teeny tiny</w:t>
      </w:r>
      <w:r w:rsidR="00AC106D" w:rsidRPr="004F3876">
        <w:rPr>
          <w:rFonts w:ascii="Times New Roman" w:hAnsi="Times New Roman" w:cs="Times New Roman"/>
        </w:rPr>
        <w:t xml:space="preserve"> plate with as many </w:t>
      </w:r>
      <w:r w:rsidR="00AF5504" w:rsidRPr="004F3876">
        <w:rPr>
          <w:rFonts w:ascii="Times New Roman" w:hAnsi="Times New Roman" w:cs="Times New Roman"/>
        </w:rPr>
        <w:t>free hors d’oeuvres</w:t>
      </w:r>
      <w:r w:rsidR="00AC106D" w:rsidRPr="004F3876">
        <w:rPr>
          <w:rFonts w:ascii="Times New Roman" w:hAnsi="Times New Roman" w:cs="Times New Roman"/>
        </w:rPr>
        <w:t xml:space="preserve"> as you</w:t>
      </w:r>
      <w:r w:rsidR="003C06F0" w:rsidRPr="004F3876">
        <w:rPr>
          <w:rFonts w:ascii="Times New Roman" w:hAnsi="Times New Roman" w:cs="Times New Roman"/>
        </w:rPr>
        <w:t xml:space="preserve"> can</w:t>
      </w:r>
      <w:r w:rsidR="00AC106D" w:rsidRPr="004F3876">
        <w:rPr>
          <w:rFonts w:ascii="Times New Roman" w:hAnsi="Times New Roman" w:cs="Times New Roman"/>
        </w:rPr>
        <w:t xml:space="preserve">. </w:t>
      </w:r>
      <w:r w:rsidR="00E71470" w:rsidRPr="004F3876">
        <w:rPr>
          <w:rFonts w:ascii="Times New Roman" w:hAnsi="Times New Roman" w:cs="Times New Roman"/>
        </w:rPr>
        <w:t>We</w:t>
      </w:r>
      <w:r w:rsidR="00AF5504" w:rsidRPr="004F3876">
        <w:rPr>
          <w:rFonts w:ascii="Times New Roman" w:hAnsi="Times New Roman" w:cs="Times New Roman"/>
        </w:rPr>
        <w:t xml:space="preserve"> </w:t>
      </w:r>
      <w:r w:rsidR="00AC106D" w:rsidRPr="004F3876">
        <w:rPr>
          <w:rFonts w:ascii="Times New Roman" w:hAnsi="Times New Roman" w:cs="Times New Roman"/>
        </w:rPr>
        <w:t>can’t literally</w:t>
      </w:r>
      <w:r w:rsidR="00AF5504" w:rsidRPr="004F3876">
        <w:rPr>
          <w:rFonts w:ascii="Times New Roman" w:hAnsi="Times New Roman" w:cs="Times New Roman"/>
        </w:rPr>
        <w:t xml:space="preserve"> break bread togethe</w:t>
      </w:r>
      <w:r w:rsidR="00AC106D" w:rsidRPr="004F3876">
        <w:rPr>
          <w:rFonts w:ascii="Times New Roman" w:hAnsi="Times New Roman" w:cs="Times New Roman"/>
        </w:rPr>
        <w:t>r</w:t>
      </w:r>
      <w:r w:rsidR="00E71470" w:rsidRPr="004F3876">
        <w:rPr>
          <w:rFonts w:ascii="Times New Roman" w:hAnsi="Times New Roman" w:cs="Times New Roman"/>
        </w:rPr>
        <w:t xml:space="preserve"> today</w:t>
      </w:r>
      <w:r w:rsidR="00AF5504" w:rsidRPr="004F3876">
        <w:rPr>
          <w:rFonts w:ascii="Times New Roman" w:hAnsi="Times New Roman" w:cs="Times New Roman"/>
        </w:rPr>
        <w:t xml:space="preserve">, </w:t>
      </w:r>
      <w:r w:rsidR="00AC106D" w:rsidRPr="004F3876">
        <w:rPr>
          <w:rFonts w:ascii="Times New Roman" w:hAnsi="Times New Roman" w:cs="Times New Roman"/>
        </w:rPr>
        <w:t xml:space="preserve">but </w:t>
      </w:r>
      <w:r w:rsidR="00AF5504" w:rsidRPr="004F3876">
        <w:rPr>
          <w:rFonts w:ascii="Times New Roman" w:hAnsi="Times New Roman" w:cs="Times New Roman"/>
        </w:rPr>
        <w:t xml:space="preserve">we wanted to do </w:t>
      </w:r>
      <w:r w:rsidR="00AF5504" w:rsidRPr="004F3876">
        <w:rPr>
          <w:rFonts w:ascii="Times New Roman" w:hAnsi="Times New Roman" w:cs="Times New Roman"/>
          <w:i/>
          <w:iCs/>
        </w:rPr>
        <w:t>something</w:t>
      </w:r>
      <w:r w:rsidR="00AF5504" w:rsidRPr="004F3876">
        <w:rPr>
          <w:rFonts w:ascii="Times New Roman" w:hAnsi="Times New Roman" w:cs="Times New Roman"/>
        </w:rPr>
        <w:t xml:space="preserve"> communal with food. Hence, the mug cake idea</w:t>
      </w:r>
      <w:r w:rsidR="00E71470" w:rsidRPr="004F3876">
        <w:rPr>
          <w:rFonts w:ascii="Times New Roman" w:hAnsi="Times New Roman" w:cs="Times New Roman"/>
        </w:rPr>
        <w:t xml:space="preserve">, and thanks to Dr Adela </w:t>
      </w:r>
      <w:proofErr w:type="spellStart"/>
      <w:r w:rsidR="00E71470" w:rsidRPr="004F3876">
        <w:rPr>
          <w:rFonts w:ascii="Times New Roman" w:hAnsi="Times New Roman" w:cs="Times New Roman"/>
        </w:rPr>
        <w:t>Licona</w:t>
      </w:r>
      <w:proofErr w:type="spellEnd"/>
      <w:r w:rsidR="00E71470" w:rsidRPr="004F3876">
        <w:rPr>
          <w:rFonts w:ascii="Times New Roman" w:hAnsi="Times New Roman" w:cs="Times New Roman"/>
        </w:rPr>
        <w:t xml:space="preserve"> for that</w:t>
      </w:r>
      <w:r w:rsidR="00AC106D" w:rsidRPr="004F3876">
        <w:rPr>
          <w:rFonts w:ascii="Times New Roman" w:hAnsi="Times New Roman" w:cs="Times New Roman"/>
        </w:rPr>
        <w:t xml:space="preserve">. </w:t>
      </w:r>
      <w:r w:rsidR="00875C25" w:rsidRPr="004F3876">
        <w:rPr>
          <w:rFonts w:ascii="Times New Roman" w:hAnsi="Times New Roman" w:cs="Times New Roman"/>
        </w:rPr>
        <w:t>So i</w:t>
      </w:r>
      <w:r w:rsidR="00AF5504" w:rsidRPr="004F3876">
        <w:rPr>
          <w:rFonts w:ascii="Times New Roman" w:hAnsi="Times New Roman" w:cs="Times New Roman"/>
        </w:rPr>
        <w:t xml:space="preserve">f you made </w:t>
      </w:r>
      <w:r w:rsidR="00D3630D" w:rsidRPr="004F3876">
        <w:rPr>
          <w:rFonts w:ascii="Times New Roman" w:hAnsi="Times New Roman" w:cs="Times New Roman"/>
        </w:rPr>
        <w:t>a mug cake</w:t>
      </w:r>
      <w:r w:rsidR="00AF5504" w:rsidRPr="004F3876">
        <w:rPr>
          <w:rFonts w:ascii="Times New Roman" w:hAnsi="Times New Roman" w:cs="Times New Roman"/>
        </w:rPr>
        <w:t>,</w:t>
      </w:r>
      <w:r w:rsidR="00E71470" w:rsidRPr="004F3876">
        <w:rPr>
          <w:rFonts w:ascii="Times New Roman" w:hAnsi="Times New Roman" w:cs="Times New Roman"/>
        </w:rPr>
        <w:t xml:space="preserve"> </w:t>
      </w:r>
      <w:r w:rsidR="001C6B37" w:rsidRPr="004F3876">
        <w:rPr>
          <w:rFonts w:ascii="Times New Roman" w:hAnsi="Times New Roman" w:cs="Times New Roman"/>
        </w:rPr>
        <w:t xml:space="preserve">and </w:t>
      </w:r>
      <w:r w:rsidR="00E71470" w:rsidRPr="004F3876">
        <w:rPr>
          <w:rFonts w:ascii="Times New Roman" w:hAnsi="Times New Roman" w:cs="Times New Roman"/>
        </w:rPr>
        <w:t xml:space="preserve">if you have your camera on, </w:t>
      </w:r>
      <w:r w:rsidR="00AF5504" w:rsidRPr="004F3876">
        <w:rPr>
          <w:rFonts w:ascii="Times New Roman" w:hAnsi="Times New Roman" w:cs="Times New Roman"/>
        </w:rPr>
        <w:t xml:space="preserve">could you show it to everyone? If you are keeping your camera off, could you give a thumbs-up or other reaction to show that you are enjoying one? </w:t>
      </w:r>
      <w:r w:rsidR="00E71470" w:rsidRPr="004F3876">
        <w:rPr>
          <w:rFonts w:ascii="Times New Roman" w:hAnsi="Times New Roman" w:cs="Times New Roman"/>
        </w:rPr>
        <w:t>There’s</w:t>
      </w:r>
      <w:r w:rsidR="00E511F7" w:rsidRPr="004F3876">
        <w:rPr>
          <w:rFonts w:ascii="Times New Roman" w:hAnsi="Times New Roman" w:cs="Times New Roman"/>
        </w:rPr>
        <w:t xml:space="preserve"> a reaction button at the bottom of your Zoom screen</w:t>
      </w:r>
      <w:r w:rsidR="00E71470" w:rsidRPr="004F3876">
        <w:rPr>
          <w:rFonts w:ascii="Times New Roman" w:hAnsi="Times New Roman" w:cs="Times New Roman"/>
        </w:rPr>
        <w:t xml:space="preserve"> that should give you some options</w:t>
      </w:r>
      <w:r w:rsidR="00E511F7" w:rsidRPr="004F3876">
        <w:rPr>
          <w:rFonts w:ascii="Times New Roman" w:hAnsi="Times New Roman" w:cs="Times New Roman"/>
        </w:rPr>
        <w:t xml:space="preserve">. </w:t>
      </w:r>
      <w:r w:rsidR="00D3630D" w:rsidRPr="004F3876">
        <w:rPr>
          <w:rFonts w:ascii="Times New Roman" w:hAnsi="Times New Roman" w:cs="Times New Roman"/>
        </w:rPr>
        <w:t xml:space="preserve">I’m going to switch to gallery view </w:t>
      </w:r>
      <w:r w:rsidR="00E864B3" w:rsidRPr="004F3876">
        <w:rPr>
          <w:rFonts w:ascii="Times New Roman" w:hAnsi="Times New Roman" w:cs="Times New Roman"/>
        </w:rPr>
        <w:t xml:space="preserve">on my end </w:t>
      </w:r>
      <w:r w:rsidR="00D3630D" w:rsidRPr="004F3876">
        <w:rPr>
          <w:rFonts w:ascii="Times New Roman" w:hAnsi="Times New Roman" w:cs="Times New Roman"/>
        </w:rPr>
        <w:t>so I can see</w:t>
      </w:r>
      <w:r w:rsidR="00655E09" w:rsidRPr="004F3876">
        <w:rPr>
          <w:rFonts w:ascii="Times New Roman" w:hAnsi="Times New Roman" w:cs="Times New Roman"/>
        </w:rPr>
        <w:t xml:space="preserve"> how many people were able to assemble them</w:t>
      </w:r>
      <w:r w:rsidR="00D3630D" w:rsidRPr="004F3876">
        <w:rPr>
          <w:rFonts w:ascii="Times New Roman" w:hAnsi="Times New Roman" w:cs="Times New Roman"/>
        </w:rPr>
        <w:t>.</w:t>
      </w:r>
      <w:r w:rsidR="001C6B37" w:rsidRPr="004F3876">
        <w:rPr>
          <w:rFonts w:ascii="Times New Roman" w:hAnsi="Times New Roman" w:cs="Times New Roman"/>
        </w:rPr>
        <w:t xml:space="preserve"> </w:t>
      </w:r>
    </w:p>
    <w:p w14:paraId="6E37E5F7" w14:textId="77777777" w:rsidR="001C6B37" w:rsidRPr="004F3876" w:rsidRDefault="001C6B37" w:rsidP="00AF5504">
      <w:pPr>
        <w:rPr>
          <w:rFonts w:ascii="Times New Roman" w:hAnsi="Times New Roman" w:cs="Times New Roman"/>
        </w:rPr>
      </w:pPr>
    </w:p>
    <w:p w14:paraId="2CD59ABA" w14:textId="44D4A34A" w:rsidR="00AF5504" w:rsidRPr="004F3876" w:rsidRDefault="00D04527" w:rsidP="00AF5504">
      <w:pPr>
        <w:rPr>
          <w:rFonts w:ascii="Times New Roman" w:hAnsi="Times New Roman" w:cs="Times New Roman"/>
        </w:rPr>
      </w:pPr>
      <w:r w:rsidRPr="004F3876">
        <w:rPr>
          <w:rFonts w:ascii="Times New Roman" w:hAnsi="Times New Roman" w:cs="Times New Roman"/>
        </w:rPr>
        <w:t>So p</w:t>
      </w:r>
      <w:r w:rsidR="00AF5504" w:rsidRPr="004F3876">
        <w:rPr>
          <w:rFonts w:ascii="Times New Roman" w:hAnsi="Times New Roman" w:cs="Times New Roman"/>
        </w:rPr>
        <w:t xml:space="preserve">lease </w:t>
      </w:r>
      <w:r w:rsidRPr="004F3876">
        <w:rPr>
          <w:rFonts w:ascii="Times New Roman" w:hAnsi="Times New Roman" w:cs="Times New Roman"/>
        </w:rPr>
        <w:t>dig in</w:t>
      </w:r>
      <w:r w:rsidR="001C6B37" w:rsidRPr="004F3876">
        <w:rPr>
          <w:rFonts w:ascii="Times New Roman" w:hAnsi="Times New Roman" w:cs="Times New Roman"/>
        </w:rPr>
        <w:t xml:space="preserve"> and enjoy your cake </w:t>
      </w:r>
      <w:r w:rsidR="00AF5504" w:rsidRPr="004F3876">
        <w:rPr>
          <w:rFonts w:ascii="Times New Roman" w:hAnsi="Times New Roman" w:cs="Times New Roman"/>
        </w:rPr>
        <w:t xml:space="preserve">as you listen to </w:t>
      </w:r>
      <w:r w:rsidR="00756C1C" w:rsidRPr="004F3876">
        <w:rPr>
          <w:rFonts w:ascii="Times New Roman" w:hAnsi="Times New Roman" w:cs="Times New Roman"/>
        </w:rPr>
        <w:t>me or read the captions or follow along in the access copy</w:t>
      </w:r>
      <w:r w:rsidR="00AF5504" w:rsidRPr="004F3876">
        <w:rPr>
          <w:rFonts w:ascii="Times New Roman" w:hAnsi="Times New Roman" w:cs="Times New Roman"/>
        </w:rPr>
        <w:t xml:space="preserve">. </w:t>
      </w:r>
      <w:r w:rsidR="00461319" w:rsidRPr="004F3876">
        <w:rPr>
          <w:rFonts w:ascii="Times New Roman" w:hAnsi="Times New Roman" w:cs="Times New Roman"/>
        </w:rPr>
        <w:t>I’m going to speak for about 10</w:t>
      </w:r>
      <w:r w:rsidR="001C6B37" w:rsidRPr="004F3876">
        <w:rPr>
          <w:rFonts w:ascii="Times New Roman" w:hAnsi="Times New Roman" w:cs="Times New Roman"/>
        </w:rPr>
        <w:t xml:space="preserve"> more</w:t>
      </w:r>
      <w:r w:rsidR="00461319" w:rsidRPr="004F3876">
        <w:rPr>
          <w:rFonts w:ascii="Times New Roman" w:hAnsi="Times New Roman" w:cs="Times New Roman"/>
        </w:rPr>
        <w:t xml:space="preserve"> minutes</w:t>
      </w:r>
      <w:r w:rsidR="00AF5504" w:rsidRPr="004F3876">
        <w:rPr>
          <w:rFonts w:ascii="Times New Roman" w:hAnsi="Times New Roman" w:cs="Times New Roman"/>
        </w:rPr>
        <w:t xml:space="preserve">, and then we’ll join </w:t>
      </w:r>
      <w:r w:rsidR="00461319" w:rsidRPr="004F3876">
        <w:rPr>
          <w:rFonts w:ascii="Times New Roman" w:hAnsi="Times New Roman" w:cs="Times New Roman"/>
        </w:rPr>
        <w:t xml:space="preserve">moderated </w:t>
      </w:r>
      <w:r w:rsidR="00AF5504" w:rsidRPr="004F3876">
        <w:rPr>
          <w:rFonts w:ascii="Times New Roman" w:hAnsi="Times New Roman" w:cs="Times New Roman"/>
        </w:rPr>
        <w:t xml:space="preserve">breakout rooms to meet one another. </w:t>
      </w:r>
      <w:r w:rsidR="00C6273A" w:rsidRPr="004F3876">
        <w:rPr>
          <w:rFonts w:ascii="Times New Roman" w:hAnsi="Times New Roman" w:cs="Times New Roman"/>
        </w:rPr>
        <w:t>Following that, we’ll briefly share some highlights from the breakout</w:t>
      </w:r>
      <w:r w:rsidR="001C6B37" w:rsidRPr="004F3876">
        <w:rPr>
          <w:rFonts w:ascii="Times New Roman" w:hAnsi="Times New Roman" w:cs="Times New Roman"/>
        </w:rPr>
        <w:t>s</w:t>
      </w:r>
      <w:r w:rsidR="00C6273A" w:rsidRPr="004F3876">
        <w:rPr>
          <w:rFonts w:ascii="Times New Roman" w:hAnsi="Times New Roman" w:cs="Times New Roman"/>
        </w:rPr>
        <w:t xml:space="preserve">, and then we’ll close with a pet parade, which I will explain. </w:t>
      </w:r>
    </w:p>
    <w:p w14:paraId="3073D2DB" w14:textId="77777777" w:rsidR="003F5771" w:rsidRPr="004F3876" w:rsidRDefault="003F5771" w:rsidP="00C12080">
      <w:pPr>
        <w:rPr>
          <w:rFonts w:ascii="Times New Roman" w:hAnsi="Times New Roman" w:cs="Times New Roman"/>
        </w:rPr>
      </w:pPr>
    </w:p>
    <w:p w14:paraId="47CBEFAD" w14:textId="37796FA0" w:rsidR="00C12080" w:rsidRPr="004F3876" w:rsidRDefault="003F5771" w:rsidP="00C12080">
      <w:pPr>
        <w:rPr>
          <w:rFonts w:ascii="Times New Roman" w:hAnsi="Times New Roman" w:cs="Times New Roman"/>
        </w:rPr>
      </w:pPr>
      <w:r w:rsidRPr="004F3876">
        <w:rPr>
          <w:rFonts w:ascii="Times New Roman" w:hAnsi="Times New Roman" w:cs="Times New Roman"/>
        </w:rPr>
        <w:t xml:space="preserve">So who is here? </w:t>
      </w:r>
      <w:r w:rsidR="008B2385" w:rsidRPr="004F3876">
        <w:rPr>
          <w:rFonts w:ascii="Times New Roman" w:hAnsi="Times New Roman" w:cs="Times New Roman"/>
        </w:rPr>
        <w:t>O</w:t>
      </w:r>
      <w:r w:rsidR="000A410C" w:rsidRPr="004F3876">
        <w:rPr>
          <w:rFonts w:ascii="Times New Roman" w:hAnsi="Times New Roman" w:cs="Times New Roman"/>
        </w:rPr>
        <w:t xml:space="preserve">ver </w:t>
      </w:r>
      <w:r w:rsidR="00C12080" w:rsidRPr="004F3876">
        <w:rPr>
          <w:rFonts w:ascii="Times New Roman" w:hAnsi="Times New Roman" w:cs="Times New Roman"/>
        </w:rPr>
        <w:t>3</w:t>
      </w:r>
      <w:r w:rsidR="00A33FBE" w:rsidRPr="004F3876">
        <w:rPr>
          <w:rFonts w:ascii="Times New Roman" w:hAnsi="Times New Roman" w:cs="Times New Roman"/>
        </w:rPr>
        <w:t>4</w:t>
      </w:r>
      <w:r w:rsidR="000A410C" w:rsidRPr="004F3876">
        <w:rPr>
          <w:rFonts w:ascii="Times New Roman" w:hAnsi="Times New Roman" w:cs="Times New Roman"/>
        </w:rPr>
        <w:t>0</w:t>
      </w:r>
      <w:r w:rsidR="00C12080" w:rsidRPr="004F3876">
        <w:rPr>
          <w:rFonts w:ascii="Times New Roman" w:hAnsi="Times New Roman" w:cs="Times New Roman"/>
        </w:rPr>
        <w:t xml:space="preserve"> peopl</w:t>
      </w:r>
      <w:r w:rsidR="00E74A2F" w:rsidRPr="004F3876">
        <w:rPr>
          <w:rFonts w:ascii="Times New Roman" w:hAnsi="Times New Roman" w:cs="Times New Roman"/>
        </w:rPr>
        <w:t>e</w:t>
      </w:r>
      <w:r w:rsidR="008B2385" w:rsidRPr="004F3876">
        <w:rPr>
          <w:rFonts w:ascii="Times New Roman" w:hAnsi="Times New Roman" w:cs="Times New Roman"/>
        </w:rPr>
        <w:t xml:space="preserve"> registered</w:t>
      </w:r>
      <w:r w:rsidR="00E74A2F" w:rsidRPr="004F3876">
        <w:rPr>
          <w:rFonts w:ascii="Times New Roman" w:hAnsi="Times New Roman" w:cs="Times New Roman"/>
        </w:rPr>
        <w:t xml:space="preserve">, most live in </w:t>
      </w:r>
      <w:r w:rsidR="00C12080" w:rsidRPr="004F3876">
        <w:rPr>
          <w:rFonts w:ascii="Times New Roman" w:hAnsi="Times New Roman" w:cs="Times New Roman"/>
        </w:rPr>
        <w:t xml:space="preserve">the United States, but we also have a handful of people </w:t>
      </w:r>
      <w:r w:rsidR="009A662D" w:rsidRPr="004F3876">
        <w:rPr>
          <w:rFonts w:ascii="Times New Roman" w:hAnsi="Times New Roman" w:cs="Times New Roman"/>
        </w:rPr>
        <w:t xml:space="preserve">who live in </w:t>
      </w:r>
      <w:r w:rsidR="00C12080" w:rsidRPr="004F3876">
        <w:rPr>
          <w:rFonts w:ascii="Times New Roman" w:hAnsi="Times New Roman" w:cs="Times New Roman"/>
        </w:rPr>
        <w:t xml:space="preserve">Canada, </w:t>
      </w:r>
      <w:r w:rsidRPr="004F3876">
        <w:rPr>
          <w:rFonts w:ascii="Times New Roman" w:hAnsi="Times New Roman" w:cs="Times New Roman"/>
        </w:rPr>
        <w:t xml:space="preserve">and one or two from </w:t>
      </w:r>
      <w:r w:rsidR="00C12080" w:rsidRPr="004F3876">
        <w:rPr>
          <w:rFonts w:ascii="Times New Roman" w:hAnsi="Times New Roman" w:cs="Times New Roman"/>
        </w:rPr>
        <w:t xml:space="preserve">Mexico, Norway, the UK, Greece, Venezuela, and Oman. The majority of you come from writing, rhetoric, </w:t>
      </w:r>
      <w:r w:rsidR="001C6B37" w:rsidRPr="004F3876">
        <w:rPr>
          <w:rFonts w:ascii="Times New Roman" w:hAnsi="Times New Roman" w:cs="Times New Roman"/>
        </w:rPr>
        <w:t xml:space="preserve">and </w:t>
      </w:r>
      <w:r w:rsidR="00C12080" w:rsidRPr="004F3876">
        <w:rPr>
          <w:rFonts w:ascii="Times New Roman" w:hAnsi="Times New Roman" w:cs="Times New Roman"/>
        </w:rPr>
        <w:t>English</w:t>
      </w:r>
      <w:r w:rsidR="001C6B37" w:rsidRPr="004F3876">
        <w:rPr>
          <w:rFonts w:ascii="Times New Roman" w:hAnsi="Times New Roman" w:cs="Times New Roman"/>
        </w:rPr>
        <w:t xml:space="preserve"> </w:t>
      </w:r>
      <w:r w:rsidR="00C12080" w:rsidRPr="004F3876">
        <w:rPr>
          <w:rFonts w:ascii="Times New Roman" w:hAnsi="Times New Roman" w:cs="Times New Roman"/>
        </w:rPr>
        <w:t xml:space="preserve">departments, which is Watson’s core audience, as this is a conference for the fields of rhetoric and composition. However, we’re </w:t>
      </w:r>
      <w:r w:rsidRPr="004F3876">
        <w:rPr>
          <w:rFonts w:ascii="Times New Roman" w:hAnsi="Times New Roman" w:cs="Times New Roman"/>
        </w:rPr>
        <w:t xml:space="preserve">really </w:t>
      </w:r>
      <w:r w:rsidR="00C12080" w:rsidRPr="004F3876">
        <w:rPr>
          <w:rFonts w:ascii="Times New Roman" w:hAnsi="Times New Roman" w:cs="Times New Roman"/>
        </w:rPr>
        <w:t xml:space="preserve">delighted that </w:t>
      </w:r>
      <w:r w:rsidR="003D7270" w:rsidRPr="004F3876">
        <w:rPr>
          <w:rFonts w:ascii="Times New Roman" w:hAnsi="Times New Roman" w:cs="Times New Roman"/>
        </w:rPr>
        <w:t xml:space="preserve">people from </w:t>
      </w:r>
      <w:r w:rsidR="00C12080" w:rsidRPr="004F3876">
        <w:rPr>
          <w:rFonts w:ascii="Times New Roman" w:hAnsi="Times New Roman" w:cs="Times New Roman"/>
        </w:rPr>
        <w:t xml:space="preserve">other areas are participating, too, including </w:t>
      </w:r>
      <w:r w:rsidR="003D7270" w:rsidRPr="004F3876">
        <w:rPr>
          <w:rFonts w:ascii="Times New Roman" w:hAnsi="Times New Roman" w:cs="Times New Roman"/>
        </w:rPr>
        <w:t>teacher-scholars</w:t>
      </w:r>
      <w:r w:rsidR="00C12080" w:rsidRPr="004F3876">
        <w:rPr>
          <w:rFonts w:ascii="Times New Roman" w:hAnsi="Times New Roman" w:cs="Times New Roman"/>
        </w:rPr>
        <w:t xml:space="preserve"> from education, </w:t>
      </w:r>
      <w:r w:rsidR="001C6B37" w:rsidRPr="004F3876">
        <w:rPr>
          <w:rFonts w:ascii="Times New Roman" w:hAnsi="Times New Roman" w:cs="Times New Roman"/>
        </w:rPr>
        <w:t xml:space="preserve">chemistry, communication, criminal justice, </w:t>
      </w:r>
      <w:r w:rsidR="00C12080" w:rsidRPr="004F3876">
        <w:rPr>
          <w:rFonts w:ascii="Times New Roman" w:hAnsi="Times New Roman" w:cs="Times New Roman"/>
        </w:rPr>
        <w:t>public affairs, religious studies,</w:t>
      </w:r>
      <w:r w:rsidR="001C6B37" w:rsidRPr="004F3876">
        <w:rPr>
          <w:rFonts w:ascii="Times New Roman" w:hAnsi="Times New Roman" w:cs="Times New Roman"/>
        </w:rPr>
        <w:t xml:space="preserve"> sociology,</w:t>
      </w:r>
      <w:r w:rsidR="00C12080" w:rsidRPr="004F3876">
        <w:rPr>
          <w:rFonts w:ascii="Times New Roman" w:hAnsi="Times New Roman" w:cs="Times New Roman"/>
        </w:rPr>
        <w:t xml:space="preserve"> </w:t>
      </w:r>
      <w:r w:rsidR="001C6B37" w:rsidRPr="004F3876">
        <w:rPr>
          <w:rFonts w:ascii="Times New Roman" w:hAnsi="Times New Roman" w:cs="Times New Roman"/>
        </w:rPr>
        <w:t>theater</w:t>
      </w:r>
      <w:r w:rsidR="00C12080" w:rsidRPr="004F3876">
        <w:rPr>
          <w:rFonts w:ascii="Times New Roman" w:hAnsi="Times New Roman" w:cs="Times New Roman"/>
        </w:rPr>
        <w:t xml:space="preserve">, </w:t>
      </w:r>
      <w:r w:rsidR="001C6B37" w:rsidRPr="004F3876">
        <w:rPr>
          <w:rFonts w:ascii="Times New Roman" w:hAnsi="Times New Roman" w:cs="Times New Roman"/>
        </w:rPr>
        <w:t xml:space="preserve">and </w:t>
      </w:r>
      <w:r w:rsidR="00C12080" w:rsidRPr="004F3876">
        <w:rPr>
          <w:rFonts w:ascii="Times New Roman" w:hAnsi="Times New Roman" w:cs="Times New Roman"/>
        </w:rPr>
        <w:t xml:space="preserve">women’s and gender studies; and not just from academic departments but also from libraries; professional associations, and publishers, among other groups. </w:t>
      </w:r>
      <w:r w:rsidR="00461319" w:rsidRPr="004F3876">
        <w:rPr>
          <w:rFonts w:ascii="Times New Roman" w:hAnsi="Times New Roman" w:cs="Times New Roman"/>
        </w:rPr>
        <w:t>And</w:t>
      </w:r>
      <w:r w:rsidR="002D71E7" w:rsidRPr="004F3876">
        <w:rPr>
          <w:rFonts w:ascii="Times New Roman" w:hAnsi="Times New Roman" w:cs="Times New Roman"/>
        </w:rPr>
        <w:t xml:space="preserve"> we were pleased to see that </w:t>
      </w:r>
      <w:r w:rsidRPr="004F3876">
        <w:rPr>
          <w:rFonts w:ascii="Times New Roman" w:hAnsi="Times New Roman" w:cs="Times New Roman"/>
        </w:rPr>
        <w:t xml:space="preserve">a bunch of </w:t>
      </w:r>
      <w:r w:rsidR="002D71E7" w:rsidRPr="004F3876">
        <w:rPr>
          <w:rFonts w:ascii="Times New Roman" w:hAnsi="Times New Roman" w:cs="Times New Roman"/>
        </w:rPr>
        <w:t xml:space="preserve">people who are </w:t>
      </w:r>
      <w:r w:rsidRPr="004F3876">
        <w:rPr>
          <w:rFonts w:ascii="Times New Roman" w:hAnsi="Times New Roman" w:cs="Times New Roman"/>
        </w:rPr>
        <w:t xml:space="preserve">here are also planning conferences—folks mentioned 33 different conferences in the registration form. </w:t>
      </w:r>
    </w:p>
    <w:p w14:paraId="4C7D8AC1" w14:textId="4233AEFE" w:rsidR="003F5771" w:rsidRPr="004F3876" w:rsidRDefault="003F5771" w:rsidP="00C12080">
      <w:pPr>
        <w:rPr>
          <w:rFonts w:ascii="Times New Roman" w:hAnsi="Times New Roman" w:cs="Times New Roman"/>
        </w:rPr>
      </w:pPr>
    </w:p>
    <w:p w14:paraId="5D784BD2" w14:textId="362970A9" w:rsidR="00CC1A4C" w:rsidRPr="004F3876" w:rsidRDefault="00CC1A4C" w:rsidP="00CC1A4C">
      <w:pPr>
        <w:rPr>
          <w:rFonts w:ascii="Times New Roman" w:hAnsi="Times New Roman" w:cs="Times New Roman"/>
        </w:rPr>
      </w:pPr>
      <w:r w:rsidRPr="004F3876">
        <w:rPr>
          <w:rFonts w:ascii="Times New Roman" w:hAnsi="Times New Roman" w:cs="Times New Roman"/>
        </w:rPr>
        <w:t>(</w:t>
      </w:r>
      <w:r w:rsidRPr="004F3876">
        <w:rPr>
          <w:rFonts w:ascii="Times New Roman" w:hAnsi="Times New Roman" w:cs="Times New Roman"/>
        </w:rPr>
        <w:t>SHARE SCREEN; MAP SLIDE)</w:t>
      </w:r>
    </w:p>
    <w:p w14:paraId="2CDBA6D1" w14:textId="77777777" w:rsidR="00CC1A4C" w:rsidRPr="004F3876" w:rsidRDefault="00CC1A4C" w:rsidP="00C12080">
      <w:pPr>
        <w:rPr>
          <w:rFonts w:ascii="Times New Roman" w:hAnsi="Times New Roman" w:cs="Times New Roman"/>
        </w:rPr>
      </w:pPr>
    </w:p>
    <w:p w14:paraId="32DD08DA" w14:textId="6ED3DCEE" w:rsidR="008B2385" w:rsidRPr="004F3876" w:rsidRDefault="00C12080" w:rsidP="008B2385">
      <w:pPr>
        <w:rPr>
          <w:rFonts w:ascii="Times New Roman" w:hAnsi="Times New Roman" w:cs="Times New Roman"/>
        </w:rPr>
      </w:pPr>
      <w:r w:rsidRPr="004F3876">
        <w:rPr>
          <w:rFonts w:ascii="Times New Roman" w:hAnsi="Times New Roman" w:cs="Times New Roman"/>
        </w:rPr>
        <w:lastRenderedPageBreak/>
        <w:t xml:space="preserve">We’ve also </w:t>
      </w:r>
      <w:r w:rsidR="00C5720C" w:rsidRPr="004F3876">
        <w:rPr>
          <w:rFonts w:ascii="Times New Roman" w:hAnsi="Times New Roman" w:cs="Times New Roman"/>
        </w:rPr>
        <w:t xml:space="preserve">just </w:t>
      </w:r>
      <w:r w:rsidRPr="004F3876">
        <w:rPr>
          <w:rFonts w:ascii="Times New Roman" w:hAnsi="Times New Roman" w:cs="Times New Roman"/>
        </w:rPr>
        <w:t>concluded three days of pre-conference workshops</w:t>
      </w:r>
      <w:r w:rsidR="003D7270" w:rsidRPr="004F3876">
        <w:rPr>
          <w:rFonts w:ascii="Times New Roman" w:hAnsi="Times New Roman" w:cs="Times New Roman"/>
        </w:rPr>
        <w:t xml:space="preserve"> for graduate students</w:t>
      </w:r>
      <w:r w:rsidRPr="004F3876">
        <w:rPr>
          <w:rFonts w:ascii="Times New Roman" w:hAnsi="Times New Roman" w:cs="Times New Roman"/>
        </w:rPr>
        <w:t xml:space="preserve"> on writing, research, publishing, and professional identity—please check out the amazing presenters on our website to learn more about what they do. </w:t>
      </w:r>
      <w:r w:rsidR="005B784F" w:rsidRPr="004F3876">
        <w:rPr>
          <w:rFonts w:ascii="Times New Roman" w:hAnsi="Times New Roman" w:cs="Times New Roman"/>
        </w:rPr>
        <w:t>129</w:t>
      </w:r>
      <w:r w:rsidRPr="004F3876">
        <w:rPr>
          <w:rFonts w:ascii="Times New Roman" w:hAnsi="Times New Roman" w:cs="Times New Roman"/>
        </w:rPr>
        <w:t xml:space="preserve"> grad students registered, from 62 universities</w:t>
      </w:r>
      <w:r w:rsidR="003F5771" w:rsidRPr="004F3876">
        <w:rPr>
          <w:rFonts w:ascii="Times New Roman" w:hAnsi="Times New Roman" w:cs="Times New Roman"/>
        </w:rPr>
        <w:t xml:space="preserve"> and 5 countries</w:t>
      </w:r>
      <w:r w:rsidRPr="004F3876">
        <w:rPr>
          <w:rFonts w:ascii="Times New Roman" w:hAnsi="Times New Roman" w:cs="Times New Roman"/>
        </w:rPr>
        <w:t xml:space="preserve">. </w:t>
      </w:r>
    </w:p>
    <w:p w14:paraId="50CF98FC" w14:textId="472CE592" w:rsidR="00CC1A4C" w:rsidRPr="004F3876" w:rsidRDefault="00CC1A4C" w:rsidP="008B2385">
      <w:pPr>
        <w:rPr>
          <w:rFonts w:ascii="Times New Roman" w:hAnsi="Times New Roman" w:cs="Times New Roman"/>
        </w:rPr>
      </w:pPr>
    </w:p>
    <w:p w14:paraId="206FECB4" w14:textId="5B952271" w:rsidR="00CC1A4C" w:rsidRPr="004F3876" w:rsidRDefault="00CC1A4C" w:rsidP="008B2385">
      <w:pPr>
        <w:rPr>
          <w:rFonts w:ascii="Times New Roman" w:hAnsi="Times New Roman" w:cs="Times New Roman"/>
        </w:rPr>
      </w:pPr>
      <w:r w:rsidRPr="004F3876">
        <w:rPr>
          <w:rFonts w:ascii="Times New Roman" w:hAnsi="Times New Roman" w:cs="Times New Roman"/>
        </w:rPr>
        <w:t>(STOP SHARING SCREEN)</w:t>
      </w:r>
    </w:p>
    <w:p w14:paraId="2D281081" w14:textId="77777777" w:rsidR="008B2385" w:rsidRPr="004F3876" w:rsidRDefault="008B2385" w:rsidP="008B2385">
      <w:pPr>
        <w:rPr>
          <w:rFonts w:ascii="Times New Roman" w:hAnsi="Times New Roman" w:cs="Times New Roman"/>
        </w:rPr>
      </w:pPr>
    </w:p>
    <w:p w14:paraId="53EB846D" w14:textId="4287AFBA" w:rsidR="003430A8" w:rsidRPr="004F3876" w:rsidRDefault="003430A8" w:rsidP="003430A8">
      <w:pPr>
        <w:rPr>
          <w:rFonts w:ascii="Times New Roman" w:eastAsia="Times New Roman" w:hAnsi="Times New Roman" w:cs="Times New Roman"/>
          <w:color w:val="000000"/>
        </w:rPr>
      </w:pPr>
      <w:r w:rsidRPr="004F3876">
        <w:rPr>
          <w:rFonts w:ascii="Times New Roman" w:eastAsia="Times New Roman" w:hAnsi="Times New Roman" w:cs="Times New Roman"/>
          <w:color w:val="000000"/>
        </w:rPr>
        <w:t>For obvious reasons, we decided to stage this year’s Watson Conference virtually. Although it may </w:t>
      </w:r>
      <w:r w:rsidRPr="004F3876">
        <w:rPr>
          <w:rFonts w:ascii="Times New Roman" w:eastAsia="Times New Roman" w:hAnsi="Times New Roman" w:cs="Times New Roman"/>
          <w:i/>
          <w:iCs/>
          <w:color w:val="000000"/>
        </w:rPr>
        <w:t>seem</w:t>
      </w:r>
      <w:r w:rsidRPr="004F3876">
        <w:rPr>
          <w:rFonts w:ascii="Times New Roman" w:eastAsia="Times New Roman" w:hAnsi="Times New Roman" w:cs="Times New Roman"/>
          <w:color w:val="000000"/>
        </w:rPr>
        <w:t> that we’re in a free-floating webspace, the Watson Conference is usually held in-person at the University of Louisville</w:t>
      </w:r>
      <w:r w:rsidR="00C43A80" w:rsidRPr="004F3876">
        <w:rPr>
          <w:rFonts w:ascii="Times New Roman" w:eastAsia="Times New Roman" w:hAnsi="Times New Roman" w:cs="Times New Roman"/>
          <w:color w:val="000000"/>
        </w:rPr>
        <w:t>,</w:t>
      </w:r>
      <w:r w:rsidRPr="004F3876">
        <w:rPr>
          <w:rFonts w:ascii="Times New Roman" w:eastAsia="Times New Roman" w:hAnsi="Times New Roman" w:cs="Times New Roman"/>
          <w:color w:val="000000"/>
        </w:rPr>
        <w:t xml:space="preserve"> in Kentucky. It’s imperative to declare that our conference is made possible only through our continued occupation of this land, </w:t>
      </w:r>
      <w:r w:rsidR="00461319" w:rsidRPr="004F3876">
        <w:rPr>
          <w:rFonts w:ascii="Times New Roman" w:eastAsia="Times New Roman" w:hAnsi="Times New Roman" w:cs="Times New Roman"/>
          <w:color w:val="000000"/>
        </w:rPr>
        <w:t xml:space="preserve">which is </w:t>
      </w:r>
      <w:r w:rsidRPr="004F3876">
        <w:rPr>
          <w:rFonts w:ascii="Times New Roman" w:eastAsia="Times New Roman" w:hAnsi="Times New Roman" w:cs="Times New Roman"/>
          <w:color w:val="000000"/>
        </w:rPr>
        <w:t xml:space="preserve">the ancestral homeland of the Shawnee, Eastern Band of the Cherokee, and Osage nations. Also, native people are very much present in Kentucky today--over 27,000 native people live here, according to the 2019 American Community Survey. But our acknowledgment of these realities must be just the beginning of our work to undo our colonial impacts. What must </w:t>
      </w:r>
      <w:r w:rsidRPr="004F3876">
        <w:rPr>
          <w:rFonts w:ascii="Times New Roman" w:eastAsia="Times New Roman" w:hAnsi="Times New Roman" w:cs="Times New Roman"/>
          <w:i/>
          <w:iCs/>
          <w:color w:val="000000"/>
        </w:rPr>
        <w:t>follow</w:t>
      </w:r>
      <w:r w:rsidRPr="004F3876">
        <w:rPr>
          <w:rFonts w:ascii="Times New Roman" w:eastAsia="Times New Roman" w:hAnsi="Times New Roman" w:cs="Times New Roman"/>
          <w:color w:val="000000"/>
        </w:rPr>
        <w:t xml:space="preserve"> are concrete measures to support native communities. Today at 3:30, we will be convening a roundtable called “Beyond the Land Acknowledgment: Decolonial Actions for the Watson Conference and the University of Louisville” to begin </w:t>
      </w:r>
      <w:r w:rsidR="001C6B37" w:rsidRPr="004F3876">
        <w:rPr>
          <w:rFonts w:ascii="Times New Roman" w:eastAsia="Times New Roman" w:hAnsi="Times New Roman" w:cs="Times New Roman"/>
          <w:color w:val="000000"/>
        </w:rPr>
        <w:t>that</w:t>
      </w:r>
      <w:r w:rsidRPr="004F3876">
        <w:rPr>
          <w:rFonts w:ascii="Times New Roman" w:eastAsia="Times New Roman" w:hAnsi="Times New Roman" w:cs="Times New Roman"/>
          <w:color w:val="000000"/>
        </w:rPr>
        <w:t xml:space="preserve"> conversatio</w:t>
      </w:r>
      <w:r w:rsidR="001C6B37" w:rsidRPr="004F3876">
        <w:rPr>
          <w:rFonts w:ascii="Times New Roman" w:eastAsia="Times New Roman" w:hAnsi="Times New Roman" w:cs="Times New Roman"/>
          <w:color w:val="000000"/>
        </w:rPr>
        <w:t>n</w:t>
      </w:r>
      <w:r w:rsidRPr="004F3876">
        <w:rPr>
          <w:rFonts w:ascii="Times New Roman" w:eastAsia="Times New Roman" w:hAnsi="Times New Roman" w:cs="Times New Roman"/>
          <w:color w:val="000000"/>
        </w:rPr>
        <w:t>.</w:t>
      </w:r>
    </w:p>
    <w:p w14:paraId="0D4439EB" w14:textId="77777777" w:rsidR="003430A8" w:rsidRPr="004F3876" w:rsidRDefault="003430A8" w:rsidP="003430A8">
      <w:pPr>
        <w:rPr>
          <w:rFonts w:ascii="Times New Roman" w:eastAsia="Times New Roman" w:hAnsi="Times New Roman" w:cs="Times New Roman"/>
          <w:color w:val="000000"/>
        </w:rPr>
      </w:pPr>
    </w:p>
    <w:p w14:paraId="0D6EAA91" w14:textId="2E42BC85" w:rsidR="003430A8" w:rsidRPr="004F3876" w:rsidRDefault="00212A88" w:rsidP="003430A8">
      <w:pPr>
        <w:rPr>
          <w:rFonts w:ascii="Times New Roman" w:eastAsia="Times New Roman" w:hAnsi="Times New Roman" w:cs="Times New Roman"/>
          <w:color w:val="000000"/>
        </w:rPr>
      </w:pPr>
      <w:r w:rsidRPr="004F3876">
        <w:rPr>
          <w:rFonts w:ascii="Times New Roman" w:eastAsia="Times New Roman" w:hAnsi="Times New Roman" w:cs="Times New Roman"/>
          <w:color w:val="000000"/>
        </w:rPr>
        <w:t>Indeed, for</w:t>
      </w:r>
      <w:r w:rsidR="003430A8" w:rsidRPr="004F3876">
        <w:rPr>
          <w:rFonts w:ascii="Times New Roman" w:eastAsia="Times New Roman" w:hAnsi="Times New Roman" w:cs="Times New Roman"/>
          <w:color w:val="000000"/>
        </w:rPr>
        <w:t xml:space="preserve"> too many in our country, state-sanctioned violence forms a daily reality. Louisville, of course, has been the home of horrific, avoidable tragedies in the past thirteen months: to name just two, the murder of Breonna Taylor, shot to death by police officers </w:t>
      </w:r>
      <w:r w:rsidR="00461319" w:rsidRPr="004F3876">
        <w:rPr>
          <w:rFonts w:ascii="Times New Roman" w:eastAsia="Times New Roman" w:hAnsi="Times New Roman" w:cs="Times New Roman"/>
          <w:color w:val="000000"/>
        </w:rPr>
        <w:t>in her apartment</w:t>
      </w:r>
      <w:r w:rsidR="003430A8" w:rsidRPr="004F3876">
        <w:rPr>
          <w:rFonts w:ascii="Times New Roman" w:eastAsia="Times New Roman" w:hAnsi="Times New Roman" w:cs="Times New Roman"/>
          <w:color w:val="000000"/>
        </w:rPr>
        <w:t xml:space="preserve">; and the killing of David McAtee, a community leader and owner of a BBQ restaurant, by the Kentucky National Guard as they enforced a curfew against protesters—even as no protesters could be found near the restaurant when the killing occurred. </w:t>
      </w:r>
      <w:r w:rsidR="0028486E" w:rsidRPr="004F3876">
        <w:rPr>
          <w:rFonts w:ascii="Times New Roman" w:eastAsia="Times New Roman" w:hAnsi="Times New Roman" w:cs="Times New Roman"/>
          <w:color w:val="000000"/>
        </w:rPr>
        <w:t>Like</w:t>
      </w:r>
      <w:r w:rsidR="003430A8" w:rsidRPr="004F3876">
        <w:rPr>
          <w:rFonts w:ascii="Times New Roman" w:eastAsia="Times New Roman" w:hAnsi="Times New Roman" w:cs="Times New Roman"/>
          <w:color w:val="000000"/>
        </w:rPr>
        <w:t xml:space="preserve"> </w:t>
      </w:r>
      <w:r w:rsidR="00EA2701" w:rsidRPr="004F3876">
        <w:rPr>
          <w:rFonts w:ascii="Times New Roman" w:eastAsia="Times New Roman" w:hAnsi="Times New Roman" w:cs="Times New Roman"/>
          <w:color w:val="000000"/>
        </w:rPr>
        <w:t xml:space="preserve">Sandra Bland, </w:t>
      </w:r>
      <w:proofErr w:type="spellStart"/>
      <w:r w:rsidR="003430A8" w:rsidRPr="004F3876">
        <w:rPr>
          <w:rFonts w:ascii="Times New Roman" w:eastAsia="Times New Roman" w:hAnsi="Times New Roman" w:cs="Times New Roman"/>
          <w:color w:val="000000"/>
        </w:rPr>
        <w:t>Ahmaud</w:t>
      </w:r>
      <w:proofErr w:type="spellEnd"/>
      <w:r w:rsidR="003430A8" w:rsidRPr="004F3876">
        <w:rPr>
          <w:rFonts w:ascii="Times New Roman" w:eastAsia="Times New Roman" w:hAnsi="Times New Roman" w:cs="Times New Roman"/>
          <w:color w:val="000000"/>
        </w:rPr>
        <w:t xml:space="preserve"> </w:t>
      </w:r>
      <w:proofErr w:type="spellStart"/>
      <w:r w:rsidR="003430A8" w:rsidRPr="004F3876">
        <w:rPr>
          <w:rFonts w:ascii="Times New Roman" w:eastAsia="Times New Roman" w:hAnsi="Times New Roman" w:cs="Times New Roman"/>
          <w:color w:val="000000"/>
        </w:rPr>
        <w:t>Arbery</w:t>
      </w:r>
      <w:proofErr w:type="spellEnd"/>
      <w:r w:rsidR="003430A8" w:rsidRPr="004F3876">
        <w:rPr>
          <w:rFonts w:ascii="Times New Roman" w:eastAsia="Times New Roman" w:hAnsi="Times New Roman" w:cs="Times New Roman"/>
          <w:color w:val="000000"/>
        </w:rPr>
        <w:t xml:space="preserve">, Daunte Wright, </w:t>
      </w:r>
      <w:r w:rsidR="00EA2701" w:rsidRPr="004F3876">
        <w:rPr>
          <w:rFonts w:ascii="Times New Roman" w:eastAsia="Times New Roman" w:hAnsi="Times New Roman" w:cs="Times New Roman"/>
          <w:color w:val="000000"/>
        </w:rPr>
        <w:t xml:space="preserve">George Floyd, </w:t>
      </w:r>
      <w:r w:rsidR="0028486E" w:rsidRPr="004F3876">
        <w:rPr>
          <w:rFonts w:ascii="Times New Roman" w:eastAsia="Times New Roman" w:hAnsi="Times New Roman" w:cs="Times New Roman"/>
          <w:color w:val="000000"/>
        </w:rPr>
        <w:t>and</w:t>
      </w:r>
      <w:r w:rsidR="003430A8" w:rsidRPr="004F3876">
        <w:rPr>
          <w:rFonts w:ascii="Times New Roman" w:eastAsia="Times New Roman" w:hAnsi="Times New Roman" w:cs="Times New Roman"/>
          <w:color w:val="000000"/>
        </w:rPr>
        <w:t xml:space="preserve"> innumerable other Black and Brown individuals, </w:t>
      </w:r>
      <w:r w:rsidR="0028486E" w:rsidRPr="004F3876">
        <w:rPr>
          <w:rFonts w:ascii="Times New Roman" w:eastAsia="Times New Roman" w:hAnsi="Times New Roman" w:cs="Times New Roman"/>
          <w:color w:val="000000"/>
        </w:rPr>
        <w:t>Breonna Taylor and David McAtee</w:t>
      </w:r>
      <w:r w:rsidR="003430A8" w:rsidRPr="004F3876">
        <w:rPr>
          <w:rFonts w:ascii="Times New Roman" w:eastAsia="Times New Roman" w:hAnsi="Times New Roman" w:cs="Times New Roman"/>
          <w:color w:val="000000"/>
        </w:rPr>
        <w:t xml:space="preserve"> had their lives stolen by a</w:t>
      </w:r>
      <w:r w:rsidR="0028486E" w:rsidRPr="004F3876">
        <w:rPr>
          <w:rFonts w:ascii="Times New Roman" w:eastAsia="Times New Roman" w:hAnsi="Times New Roman" w:cs="Times New Roman"/>
          <w:color w:val="000000"/>
        </w:rPr>
        <w:t>gents of a</w:t>
      </w:r>
      <w:r w:rsidR="003430A8" w:rsidRPr="004F3876">
        <w:rPr>
          <w:rFonts w:ascii="Times New Roman" w:eastAsia="Times New Roman" w:hAnsi="Times New Roman" w:cs="Times New Roman"/>
          <w:color w:val="000000"/>
        </w:rPr>
        <w:t xml:space="preserve"> system that insists they don’t matter. We affirm that they do.</w:t>
      </w:r>
      <w:r w:rsidR="00FA7729" w:rsidRPr="004F3876">
        <w:rPr>
          <w:rFonts w:ascii="Times New Roman" w:eastAsia="Times New Roman" w:hAnsi="Times New Roman" w:cs="Times New Roman"/>
          <w:color w:val="000000"/>
        </w:rPr>
        <w:t xml:space="preserve"> </w:t>
      </w:r>
    </w:p>
    <w:p w14:paraId="69922702" w14:textId="77777777" w:rsidR="003430A8" w:rsidRPr="004F3876" w:rsidRDefault="003430A8" w:rsidP="003430A8">
      <w:pPr>
        <w:rPr>
          <w:rFonts w:ascii="Times New Roman" w:eastAsia="Times New Roman" w:hAnsi="Times New Roman" w:cs="Times New Roman"/>
          <w:color w:val="000000"/>
        </w:rPr>
      </w:pPr>
    </w:p>
    <w:p w14:paraId="2A402082" w14:textId="764887AE" w:rsidR="007A233B" w:rsidRPr="004F3876" w:rsidRDefault="00CB3C37" w:rsidP="003430A8">
      <w:pPr>
        <w:rPr>
          <w:rFonts w:ascii="Times New Roman" w:eastAsia="Times New Roman" w:hAnsi="Times New Roman" w:cs="Times New Roman"/>
          <w:color w:val="000000"/>
        </w:rPr>
      </w:pPr>
      <w:r w:rsidRPr="004F3876">
        <w:rPr>
          <w:rFonts w:ascii="Times New Roman" w:eastAsia="Times New Roman" w:hAnsi="Times New Roman" w:cs="Times New Roman"/>
          <w:color w:val="000000"/>
        </w:rPr>
        <w:t xml:space="preserve">We gather this morning less than a day after a murderous police officer was held to account for his evil. But </w:t>
      </w:r>
      <w:r w:rsidR="00A337FC" w:rsidRPr="004F3876">
        <w:rPr>
          <w:rFonts w:ascii="Times New Roman" w:eastAsia="Times New Roman" w:hAnsi="Times New Roman" w:cs="Times New Roman"/>
          <w:color w:val="000000"/>
        </w:rPr>
        <w:t xml:space="preserve">even as we stand relieved, we are sobered by the recognition that </w:t>
      </w:r>
      <w:r w:rsidRPr="004F3876">
        <w:rPr>
          <w:rFonts w:ascii="Times New Roman" w:eastAsia="Times New Roman" w:hAnsi="Times New Roman" w:cs="Times New Roman"/>
          <w:color w:val="000000"/>
        </w:rPr>
        <w:t xml:space="preserve">the institutions that enabled him </w:t>
      </w:r>
      <w:r w:rsidR="00A337FC" w:rsidRPr="004F3876">
        <w:rPr>
          <w:rFonts w:ascii="Times New Roman" w:eastAsia="Times New Roman" w:hAnsi="Times New Roman" w:cs="Times New Roman"/>
          <w:color w:val="000000"/>
        </w:rPr>
        <w:t>and so many like him, the system that</w:t>
      </w:r>
      <w:r w:rsidRPr="004F3876">
        <w:rPr>
          <w:rFonts w:ascii="Times New Roman" w:eastAsia="Times New Roman" w:hAnsi="Times New Roman" w:cs="Times New Roman"/>
          <w:color w:val="000000"/>
        </w:rPr>
        <w:t xml:space="preserve"> </w:t>
      </w:r>
      <w:r w:rsidR="00A337FC" w:rsidRPr="004F3876">
        <w:rPr>
          <w:rFonts w:ascii="Times New Roman" w:eastAsia="Times New Roman" w:hAnsi="Times New Roman" w:cs="Times New Roman"/>
          <w:color w:val="000000"/>
        </w:rPr>
        <w:t xml:space="preserve">has </w:t>
      </w:r>
      <w:r w:rsidRPr="004F3876">
        <w:rPr>
          <w:rFonts w:ascii="Times New Roman" w:eastAsia="Times New Roman" w:hAnsi="Times New Roman" w:cs="Times New Roman"/>
          <w:color w:val="000000"/>
        </w:rPr>
        <w:t>allowed almost all others to escape the consequences of their brutality</w:t>
      </w:r>
      <w:r w:rsidR="00A337FC" w:rsidRPr="004F3876">
        <w:rPr>
          <w:rFonts w:ascii="Times New Roman" w:eastAsia="Times New Roman" w:hAnsi="Times New Roman" w:cs="Times New Roman"/>
          <w:color w:val="000000"/>
        </w:rPr>
        <w:t>, and the white supremacist ideology that suggested he would face no punishment: these things prevail. T</w:t>
      </w:r>
      <w:r w:rsidR="003430A8" w:rsidRPr="004F3876">
        <w:rPr>
          <w:rFonts w:ascii="Times New Roman" w:eastAsia="Times New Roman" w:hAnsi="Times New Roman" w:cs="Times New Roman"/>
          <w:color w:val="000000"/>
        </w:rPr>
        <w:t>o those who suffer at the hands of the state, our grief and affirmations are meaningless if unsupported by action. And we would be unfit to take up the challenge before us, to dismantle white supremacy, if we fail to perceive how it infects the academic spaces we occupy</w:t>
      </w:r>
      <w:r w:rsidR="00113828" w:rsidRPr="004F3876">
        <w:rPr>
          <w:rFonts w:ascii="Times New Roman" w:eastAsia="Times New Roman" w:hAnsi="Times New Roman" w:cs="Times New Roman"/>
          <w:color w:val="000000"/>
        </w:rPr>
        <w:t xml:space="preserve">. </w:t>
      </w:r>
      <w:r w:rsidR="003430A8" w:rsidRPr="004F3876">
        <w:rPr>
          <w:rFonts w:ascii="Times New Roman" w:eastAsia="Times New Roman" w:hAnsi="Times New Roman" w:cs="Times New Roman"/>
          <w:color w:val="000000"/>
        </w:rPr>
        <w:t>Academic conferences are no exception</w:t>
      </w:r>
      <w:r w:rsidR="00212A88" w:rsidRPr="004F3876">
        <w:rPr>
          <w:rFonts w:ascii="Times New Roman" w:eastAsia="Times New Roman" w:hAnsi="Times New Roman" w:cs="Times New Roman"/>
          <w:color w:val="000000"/>
        </w:rPr>
        <w:t>. T</w:t>
      </w:r>
      <w:r w:rsidR="003430A8" w:rsidRPr="004F3876">
        <w:rPr>
          <w:rFonts w:ascii="Times New Roman" w:eastAsia="Times New Roman" w:hAnsi="Times New Roman" w:cs="Times New Roman"/>
          <w:color w:val="000000"/>
        </w:rPr>
        <w:t>hey are oppressive in their very design</w:t>
      </w:r>
      <w:r w:rsidR="00212A88" w:rsidRPr="004F3876">
        <w:rPr>
          <w:rFonts w:ascii="Times New Roman" w:eastAsia="Times New Roman" w:hAnsi="Times New Roman" w:cs="Times New Roman"/>
          <w:color w:val="000000"/>
        </w:rPr>
        <w:t>:</w:t>
      </w:r>
      <w:r w:rsidR="003430A8" w:rsidRPr="004F3876">
        <w:rPr>
          <w:rFonts w:ascii="Times New Roman" w:eastAsia="Times New Roman" w:hAnsi="Times New Roman" w:cs="Times New Roman"/>
          <w:color w:val="000000"/>
        </w:rPr>
        <w:t xml:space="preserve"> </w:t>
      </w:r>
      <w:r w:rsidR="00212A88" w:rsidRPr="004F3876">
        <w:rPr>
          <w:rFonts w:ascii="Times New Roman" w:eastAsia="Times New Roman" w:hAnsi="Times New Roman" w:cs="Times New Roman"/>
          <w:color w:val="000000"/>
        </w:rPr>
        <w:t>f</w:t>
      </w:r>
      <w:r w:rsidR="003430A8" w:rsidRPr="004F3876">
        <w:rPr>
          <w:rFonts w:ascii="Times New Roman" w:eastAsia="Times New Roman" w:hAnsi="Times New Roman" w:cs="Times New Roman"/>
          <w:color w:val="000000"/>
        </w:rPr>
        <w:t xml:space="preserve">rom how much it costs to attend; to whose research is deemed worthy of being presented and featured; </w:t>
      </w:r>
      <w:r w:rsidR="00EA2701" w:rsidRPr="004F3876">
        <w:rPr>
          <w:rFonts w:ascii="Times New Roman" w:eastAsia="Times New Roman" w:hAnsi="Times New Roman" w:cs="Times New Roman"/>
          <w:color w:val="000000"/>
        </w:rPr>
        <w:t xml:space="preserve">to the heavily policed downtown areas of the conference hotels where people often stay; </w:t>
      </w:r>
      <w:r w:rsidR="003430A8" w:rsidRPr="004F3876">
        <w:rPr>
          <w:rFonts w:ascii="Times New Roman" w:eastAsia="Times New Roman" w:hAnsi="Times New Roman" w:cs="Times New Roman"/>
          <w:color w:val="000000"/>
        </w:rPr>
        <w:t xml:space="preserve">to the lack of childcare; </w:t>
      </w:r>
      <w:r w:rsidR="007A233B" w:rsidRPr="004F3876">
        <w:rPr>
          <w:rFonts w:ascii="Times New Roman" w:eastAsia="Times New Roman" w:hAnsi="Times New Roman" w:cs="Times New Roman"/>
          <w:color w:val="000000"/>
        </w:rPr>
        <w:t xml:space="preserve">to the power dynamics of Q&amp;As; </w:t>
      </w:r>
      <w:r w:rsidR="003430A8" w:rsidRPr="004F3876">
        <w:rPr>
          <w:rFonts w:ascii="Times New Roman" w:eastAsia="Times New Roman" w:hAnsi="Times New Roman" w:cs="Times New Roman"/>
          <w:color w:val="000000"/>
        </w:rPr>
        <w:t>to assumptions made about what is accessible</w:t>
      </w:r>
      <w:r w:rsidR="007A233B" w:rsidRPr="004F3876">
        <w:rPr>
          <w:rFonts w:ascii="Times New Roman" w:eastAsia="Times New Roman" w:hAnsi="Times New Roman" w:cs="Times New Roman"/>
          <w:color w:val="000000"/>
        </w:rPr>
        <w:t>;</w:t>
      </w:r>
      <w:r w:rsidR="003430A8" w:rsidRPr="004F3876">
        <w:rPr>
          <w:rFonts w:ascii="Times New Roman" w:eastAsia="Times New Roman" w:hAnsi="Times New Roman" w:cs="Times New Roman"/>
          <w:color w:val="000000"/>
        </w:rPr>
        <w:t xml:space="preserve"> to everyday microaggressions during hallway, meal, and bus interactions. </w:t>
      </w:r>
    </w:p>
    <w:p w14:paraId="239C7EEC" w14:textId="77777777" w:rsidR="007A233B" w:rsidRPr="004F3876" w:rsidRDefault="007A233B" w:rsidP="003430A8">
      <w:pPr>
        <w:rPr>
          <w:rFonts w:ascii="Times New Roman" w:eastAsia="Times New Roman" w:hAnsi="Times New Roman" w:cs="Times New Roman"/>
          <w:color w:val="000000"/>
        </w:rPr>
      </w:pPr>
    </w:p>
    <w:p w14:paraId="2CBDC70B" w14:textId="425FE522" w:rsidR="00690D4E" w:rsidRPr="004F3876" w:rsidRDefault="003430A8" w:rsidP="003430A8">
      <w:pPr>
        <w:rPr>
          <w:rFonts w:ascii="Times New Roman" w:eastAsia="Times New Roman" w:hAnsi="Times New Roman" w:cs="Times New Roman"/>
          <w:color w:val="000000"/>
        </w:rPr>
      </w:pPr>
      <w:r w:rsidRPr="004F3876">
        <w:rPr>
          <w:rFonts w:ascii="Times New Roman" w:eastAsia="Times New Roman" w:hAnsi="Times New Roman" w:cs="Times New Roman"/>
          <w:color w:val="000000"/>
        </w:rPr>
        <w:t xml:space="preserve">The Watson Conference participates in this shameful reality. </w:t>
      </w:r>
      <w:r w:rsidR="00212A88" w:rsidRPr="004F3876">
        <w:rPr>
          <w:rFonts w:ascii="Times New Roman" w:eastAsia="Times New Roman" w:hAnsi="Times New Roman" w:cs="Times New Roman"/>
          <w:color w:val="000000"/>
        </w:rPr>
        <w:t>In 2018, t</w:t>
      </w:r>
      <w:r w:rsidRPr="004F3876">
        <w:rPr>
          <w:rFonts w:ascii="Times New Roman" w:eastAsia="Times New Roman" w:hAnsi="Times New Roman" w:cs="Times New Roman"/>
          <w:color w:val="000000"/>
        </w:rPr>
        <w:t xml:space="preserve">he </w:t>
      </w:r>
      <w:r w:rsidR="001C6B37" w:rsidRPr="004F3876">
        <w:rPr>
          <w:rFonts w:ascii="Times New Roman" w:eastAsia="Times New Roman" w:hAnsi="Times New Roman" w:cs="Times New Roman"/>
          <w:color w:val="000000"/>
        </w:rPr>
        <w:t>c</w:t>
      </w:r>
      <w:r w:rsidRPr="004F3876">
        <w:rPr>
          <w:rFonts w:ascii="Times New Roman" w:eastAsia="Times New Roman" w:hAnsi="Times New Roman" w:cs="Times New Roman"/>
          <w:color w:val="000000"/>
        </w:rPr>
        <w:t>onference was also the site of a very public moment of racism</w:t>
      </w:r>
      <w:r w:rsidR="00212A88" w:rsidRPr="004F3876">
        <w:rPr>
          <w:rFonts w:ascii="Times New Roman" w:eastAsia="Times New Roman" w:hAnsi="Times New Roman" w:cs="Times New Roman"/>
          <w:color w:val="000000"/>
        </w:rPr>
        <w:t xml:space="preserve">, </w:t>
      </w:r>
      <w:r w:rsidRPr="004F3876">
        <w:rPr>
          <w:rFonts w:ascii="Times New Roman" w:eastAsia="Times New Roman" w:hAnsi="Times New Roman" w:cs="Times New Roman"/>
          <w:color w:val="000000"/>
        </w:rPr>
        <w:t>when a white keynote speaker used the N-word in reported speech, and no one in the room</w:t>
      </w:r>
      <w:r w:rsidR="007B24E8" w:rsidRPr="004F3876">
        <w:rPr>
          <w:rFonts w:ascii="Times New Roman" w:eastAsia="Times New Roman" w:hAnsi="Times New Roman" w:cs="Times New Roman"/>
          <w:color w:val="000000"/>
        </w:rPr>
        <w:t xml:space="preserve">—no member of the </w:t>
      </w:r>
      <w:r w:rsidR="002D22F4" w:rsidRPr="004F3876">
        <w:rPr>
          <w:rFonts w:ascii="Times New Roman" w:eastAsia="Times New Roman" w:hAnsi="Times New Roman" w:cs="Times New Roman"/>
          <w:color w:val="000000"/>
        </w:rPr>
        <w:t>Watson team,</w:t>
      </w:r>
      <w:r w:rsidRPr="004F3876">
        <w:rPr>
          <w:rFonts w:ascii="Times New Roman" w:eastAsia="Times New Roman" w:hAnsi="Times New Roman" w:cs="Times New Roman"/>
          <w:color w:val="000000"/>
        </w:rPr>
        <w:t xml:space="preserve"> </w:t>
      </w:r>
      <w:r w:rsidR="007B24E8" w:rsidRPr="004F3876">
        <w:rPr>
          <w:rFonts w:ascii="Times New Roman" w:eastAsia="Times New Roman" w:hAnsi="Times New Roman" w:cs="Times New Roman"/>
          <w:color w:val="000000"/>
        </w:rPr>
        <w:t xml:space="preserve">no would-be white </w:t>
      </w:r>
      <w:r w:rsidR="007B24E8" w:rsidRPr="004F3876">
        <w:rPr>
          <w:rFonts w:ascii="Times New Roman" w:eastAsia="Times New Roman" w:hAnsi="Times New Roman" w:cs="Times New Roman"/>
          <w:color w:val="000000"/>
        </w:rPr>
        <w:lastRenderedPageBreak/>
        <w:t>ally—</w:t>
      </w:r>
      <w:r w:rsidRPr="004F3876">
        <w:rPr>
          <w:rFonts w:ascii="Times New Roman" w:eastAsia="Times New Roman" w:hAnsi="Times New Roman" w:cs="Times New Roman"/>
          <w:color w:val="000000"/>
        </w:rPr>
        <w:t xml:space="preserve">spoke up. </w:t>
      </w:r>
      <w:r w:rsidR="007B24E8" w:rsidRPr="004F3876">
        <w:rPr>
          <w:rFonts w:ascii="Times New Roman" w:eastAsia="Times New Roman" w:hAnsi="Times New Roman" w:cs="Times New Roman"/>
          <w:color w:val="000000"/>
        </w:rPr>
        <w:t>As ever, the work of accountability began not of our own initiative but from scholars of color calling us out for our silence, including through</w:t>
      </w:r>
      <w:r w:rsidR="00690D4E" w:rsidRPr="004F3876">
        <w:rPr>
          <w:rFonts w:ascii="Times New Roman" w:eastAsia="Times New Roman" w:hAnsi="Times New Roman" w:cs="Times New Roman"/>
          <w:color w:val="000000"/>
        </w:rPr>
        <w:t xml:space="preserve"> an open letter sent to Watson by joint CCCC caucuses</w:t>
      </w:r>
      <w:r w:rsidR="007B24E8" w:rsidRPr="004F3876">
        <w:rPr>
          <w:rFonts w:ascii="Times New Roman" w:eastAsia="Times New Roman" w:hAnsi="Times New Roman" w:cs="Times New Roman"/>
          <w:color w:val="000000"/>
        </w:rPr>
        <w:t>.</w:t>
      </w:r>
    </w:p>
    <w:p w14:paraId="48AC5E37" w14:textId="77777777" w:rsidR="00690D4E" w:rsidRPr="004F3876" w:rsidRDefault="00690D4E" w:rsidP="003430A8">
      <w:pPr>
        <w:rPr>
          <w:rFonts w:ascii="Times New Roman" w:eastAsia="Times New Roman" w:hAnsi="Times New Roman" w:cs="Times New Roman"/>
          <w:color w:val="000000"/>
        </w:rPr>
      </w:pPr>
    </w:p>
    <w:p w14:paraId="26EF699F" w14:textId="2822EBE5" w:rsidR="003430A8" w:rsidRPr="004F3876" w:rsidRDefault="003430A8" w:rsidP="003430A8">
      <w:pPr>
        <w:rPr>
          <w:rFonts w:ascii="Times New Roman" w:eastAsia="Times New Roman" w:hAnsi="Times New Roman" w:cs="Times New Roman"/>
          <w:color w:val="000000"/>
        </w:rPr>
      </w:pPr>
      <w:r w:rsidRPr="004F3876">
        <w:rPr>
          <w:rFonts w:ascii="Times New Roman" w:eastAsia="Times New Roman" w:hAnsi="Times New Roman" w:cs="Times New Roman"/>
          <w:color w:val="000000"/>
        </w:rPr>
        <w:t xml:space="preserve">The harms inflicted at and after </w:t>
      </w:r>
      <w:r w:rsidR="00690D4E" w:rsidRPr="004F3876">
        <w:rPr>
          <w:rFonts w:ascii="Times New Roman" w:eastAsia="Times New Roman" w:hAnsi="Times New Roman" w:cs="Times New Roman"/>
          <w:color w:val="000000"/>
        </w:rPr>
        <w:t xml:space="preserve">the </w:t>
      </w:r>
      <w:r w:rsidRPr="004F3876">
        <w:rPr>
          <w:rFonts w:ascii="Times New Roman" w:eastAsia="Times New Roman" w:hAnsi="Times New Roman" w:cs="Times New Roman"/>
          <w:color w:val="000000"/>
        </w:rPr>
        <w:t xml:space="preserve">2018 </w:t>
      </w:r>
      <w:r w:rsidR="00690D4E" w:rsidRPr="004F3876">
        <w:rPr>
          <w:rFonts w:ascii="Times New Roman" w:eastAsia="Times New Roman" w:hAnsi="Times New Roman" w:cs="Times New Roman"/>
          <w:color w:val="000000"/>
        </w:rPr>
        <w:t xml:space="preserve">Watson Conference </w:t>
      </w:r>
      <w:r w:rsidRPr="004F3876">
        <w:rPr>
          <w:rFonts w:ascii="Times New Roman" w:eastAsia="Times New Roman" w:hAnsi="Times New Roman" w:cs="Times New Roman"/>
          <w:color w:val="000000"/>
        </w:rPr>
        <w:t>actually compounded as I be</w:t>
      </w:r>
      <w:r w:rsidR="00690D4E" w:rsidRPr="004F3876">
        <w:rPr>
          <w:rFonts w:ascii="Times New Roman" w:eastAsia="Times New Roman" w:hAnsi="Times New Roman" w:cs="Times New Roman"/>
          <w:color w:val="000000"/>
        </w:rPr>
        <w:t>came director and be</w:t>
      </w:r>
      <w:r w:rsidRPr="004F3876">
        <w:rPr>
          <w:rFonts w:ascii="Times New Roman" w:eastAsia="Times New Roman" w:hAnsi="Times New Roman" w:cs="Times New Roman"/>
          <w:color w:val="000000"/>
        </w:rPr>
        <w:t xml:space="preserve">gan planning the </w:t>
      </w:r>
      <w:r w:rsidR="00212A88" w:rsidRPr="004F3876">
        <w:rPr>
          <w:rFonts w:ascii="Times New Roman" w:eastAsia="Times New Roman" w:hAnsi="Times New Roman" w:cs="Times New Roman"/>
          <w:color w:val="000000"/>
        </w:rPr>
        <w:t>2020</w:t>
      </w:r>
      <w:r w:rsidRPr="004F3876">
        <w:rPr>
          <w:rFonts w:ascii="Times New Roman" w:eastAsia="Times New Roman" w:hAnsi="Times New Roman" w:cs="Times New Roman"/>
          <w:color w:val="000000"/>
        </w:rPr>
        <w:t xml:space="preserve"> </w:t>
      </w:r>
      <w:r w:rsidR="00690D4E" w:rsidRPr="004F3876">
        <w:rPr>
          <w:rFonts w:ascii="Times New Roman" w:eastAsia="Times New Roman" w:hAnsi="Times New Roman" w:cs="Times New Roman"/>
          <w:color w:val="000000"/>
        </w:rPr>
        <w:t>event.</w:t>
      </w:r>
      <w:r w:rsidRPr="004F3876">
        <w:rPr>
          <w:rFonts w:ascii="Times New Roman" w:eastAsia="Times New Roman" w:hAnsi="Times New Roman" w:cs="Times New Roman"/>
          <w:color w:val="000000"/>
        </w:rPr>
        <w:t xml:space="preserve"> I moved forward </w:t>
      </w:r>
      <w:r w:rsidR="00690D4E" w:rsidRPr="004F3876">
        <w:rPr>
          <w:rFonts w:ascii="Times New Roman" w:eastAsia="Times New Roman" w:hAnsi="Times New Roman" w:cs="Times New Roman"/>
          <w:color w:val="000000"/>
        </w:rPr>
        <w:t xml:space="preserve">with my theme, different from the one that brings us here today, </w:t>
      </w:r>
      <w:r w:rsidRPr="004F3876">
        <w:rPr>
          <w:rFonts w:ascii="Times New Roman" w:eastAsia="Times New Roman" w:hAnsi="Times New Roman" w:cs="Times New Roman"/>
          <w:color w:val="000000"/>
        </w:rPr>
        <w:t xml:space="preserve">without talking with the scholars I was inviting about what had happened in 2018 </w:t>
      </w:r>
      <w:r w:rsidR="001C6B37" w:rsidRPr="004F3876">
        <w:rPr>
          <w:rFonts w:ascii="Times New Roman" w:eastAsia="Times New Roman" w:hAnsi="Times New Roman" w:cs="Times New Roman"/>
          <w:color w:val="000000"/>
        </w:rPr>
        <w:t>and what we had learned</w:t>
      </w:r>
      <w:r w:rsidRPr="004F3876">
        <w:rPr>
          <w:rFonts w:ascii="Times New Roman" w:eastAsia="Times New Roman" w:hAnsi="Times New Roman" w:cs="Times New Roman"/>
          <w:color w:val="000000"/>
        </w:rPr>
        <w:t xml:space="preserve">. After I revealed the history, many resigned. People rightly felt betrayed by my lack of transparency, and many of the scholars of color rightly felt exploited, as if </w:t>
      </w:r>
      <w:r w:rsidR="00212A88" w:rsidRPr="004F3876">
        <w:rPr>
          <w:rFonts w:ascii="Times New Roman" w:eastAsia="Times New Roman" w:hAnsi="Times New Roman" w:cs="Times New Roman"/>
          <w:color w:val="000000"/>
        </w:rPr>
        <w:t xml:space="preserve">we were using </w:t>
      </w:r>
      <w:r w:rsidRPr="004F3876">
        <w:rPr>
          <w:rFonts w:ascii="Times New Roman" w:eastAsia="Times New Roman" w:hAnsi="Times New Roman" w:cs="Times New Roman"/>
          <w:color w:val="000000"/>
        </w:rPr>
        <w:t xml:space="preserve">their </w:t>
      </w:r>
      <w:r w:rsidR="00936A6C" w:rsidRPr="004F3876">
        <w:rPr>
          <w:rFonts w:ascii="Times New Roman" w:eastAsia="Times New Roman" w:hAnsi="Times New Roman" w:cs="Times New Roman"/>
          <w:color w:val="000000"/>
        </w:rPr>
        <w:t>participation</w:t>
      </w:r>
      <w:r w:rsidRPr="004F3876">
        <w:rPr>
          <w:rFonts w:ascii="Times New Roman" w:eastAsia="Times New Roman" w:hAnsi="Times New Roman" w:cs="Times New Roman"/>
          <w:color w:val="000000"/>
        </w:rPr>
        <w:t xml:space="preserve"> </w:t>
      </w:r>
      <w:r w:rsidR="00212A88" w:rsidRPr="004F3876">
        <w:rPr>
          <w:rFonts w:ascii="Times New Roman" w:eastAsia="Times New Roman" w:hAnsi="Times New Roman" w:cs="Times New Roman"/>
          <w:color w:val="000000"/>
        </w:rPr>
        <w:t>to</w:t>
      </w:r>
      <w:r w:rsidRPr="004F3876">
        <w:rPr>
          <w:rFonts w:ascii="Times New Roman" w:eastAsia="Times New Roman" w:hAnsi="Times New Roman" w:cs="Times New Roman"/>
          <w:color w:val="000000"/>
        </w:rPr>
        <w:t xml:space="preserve"> absolve us of our past. </w:t>
      </w:r>
      <w:r w:rsidR="00EA2701" w:rsidRPr="004F3876">
        <w:rPr>
          <w:rFonts w:ascii="Times New Roman" w:eastAsia="Times New Roman" w:hAnsi="Times New Roman" w:cs="Times New Roman"/>
          <w:color w:val="000000"/>
        </w:rPr>
        <w:t xml:space="preserve">We again were brought face to face with </w:t>
      </w:r>
      <w:r w:rsidR="007B24E8" w:rsidRPr="004F3876">
        <w:rPr>
          <w:rFonts w:ascii="Times New Roman" w:eastAsia="Times New Roman" w:hAnsi="Times New Roman" w:cs="Times New Roman"/>
          <w:color w:val="000000"/>
        </w:rPr>
        <w:t>the</w:t>
      </w:r>
      <w:r w:rsidRPr="004F3876">
        <w:rPr>
          <w:rFonts w:ascii="Times New Roman" w:eastAsia="Times New Roman" w:hAnsi="Times New Roman" w:cs="Times New Roman"/>
          <w:color w:val="000000"/>
        </w:rPr>
        <w:t xml:space="preserve"> serious work </w:t>
      </w:r>
      <w:r w:rsidR="007B24E8" w:rsidRPr="004F3876">
        <w:rPr>
          <w:rFonts w:ascii="Times New Roman" w:eastAsia="Times New Roman" w:hAnsi="Times New Roman" w:cs="Times New Roman"/>
          <w:color w:val="000000"/>
        </w:rPr>
        <w:t>that had yet to be accomplished.</w:t>
      </w:r>
    </w:p>
    <w:p w14:paraId="510725D8" w14:textId="1A43A125" w:rsidR="00690D4E" w:rsidRPr="004F3876" w:rsidRDefault="00690D4E" w:rsidP="003430A8">
      <w:pPr>
        <w:rPr>
          <w:rFonts w:ascii="Times New Roman" w:eastAsia="Times New Roman" w:hAnsi="Times New Roman" w:cs="Times New Roman"/>
          <w:color w:val="000000"/>
        </w:rPr>
      </w:pPr>
    </w:p>
    <w:p w14:paraId="0D6D6BA1" w14:textId="0A79DFF1" w:rsidR="003430A8" w:rsidRPr="004F3876" w:rsidRDefault="00690D4E" w:rsidP="00E4311F">
      <w:pPr>
        <w:rPr>
          <w:rFonts w:ascii="Times New Roman" w:hAnsi="Times New Roman" w:cs="Times New Roman"/>
        </w:rPr>
      </w:pPr>
      <w:r w:rsidRPr="004F3876">
        <w:rPr>
          <w:rFonts w:ascii="Times New Roman" w:eastAsia="Times New Roman" w:hAnsi="Times New Roman" w:cs="Times New Roman"/>
          <w:color w:val="000000"/>
        </w:rPr>
        <w:t>Our reflection—spurred by the insights and suggestions generously offered by some of the very scholars we had wronged—culminated in a statement of account</w:t>
      </w:r>
      <w:r w:rsidR="00CB3C37" w:rsidRPr="004F3876">
        <w:rPr>
          <w:rFonts w:ascii="Times New Roman" w:eastAsia="Times New Roman" w:hAnsi="Times New Roman" w:cs="Times New Roman"/>
          <w:color w:val="000000"/>
        </w:rPr>
        <w:t>, published on our website</w:t>
      </w:r>
      <w:r w:rsidR="0053150D" w:rsidRPr="004F3876">
        <w:rPr>
          <w:rFonts w:ascii="Times New Roman" w:eastAsia="Times New Roman" w:hAnsi="Times New Roman" w:cs="Times New Roman"/>
          <w:color w:val="000000"/>
        </w:rPr>
        <w:t xml:space="preserve">. In the statement, </w:t>
      </w:r>
      <w:r w:rsidR="006071DE" w:rsidRPr="004F3876">
        <w:rPr>
          <w:rFonts w:ascii="Times New Roman" w:eastAsia="Times New Roman" w:hAnsi="Times New Roman" w:cs="Times New Roman"/>
          <w:color w:val="000000"/>
        </w:rPr>
        <w:t>which Lauren can put in the chat (</w:t>
      </w:r>
      <w:hyperlink r:id="rId8" w:history="1">
        <w:r w:rsidR="006071DE" w:rsidRPr="004F3876">
          <w:rPr>
            <w:rStyle w:val="Hyperlink"/>
            <w:rFonts w:ascii="Times New Roman" w:hAnsi="Times New Roman" w:cs="Times New Roman"/>
          </w:rPr>
          <w:t>http://louisville.edu/conference/watson/watson-and-anti-black-racism</w:t>
        </w:r>
      </w:hyperlink>
      <w:r w:rsidR="006071DE" w:rsidRPr="004F3876">
        <w:rPr>
          <w:rFonts w:ascii="Times New Roman" w:eastAsia="Times New Roman" w:hAnsi="Times New Roman" w:cs="Times New Roman"/>
          <w:color w:val="000000"/>
        </w:rPr>
        <w:t xml:space="preserve">), </w:t>
      </w:r>
      <w:r w:rsidR="00CB3C37" w:rsidRPr="004F3876">
        <w:rPr>
          <w:rFonts w:ascii="Times New Roman" w:eastAsia="Times New Roman" w:hAnsi="Times New Roman" w:cs="Times New Roman"/>
          <w:color w:val="000000"/>
        </w:rPr>
        <w:t xml:space="preserve">we describe and analyze the harms we caused and make specific commitments to antiracist work for future Watson conferences. It was clear to us that this work of uprooting white supremacy from our present and future practices </w:t>
      </w:r>
      <w:r w:rsidR="0053150D" w:rsidRPr="004F3876">
        <w:rPr>
          <w:rFonts w:ascii="Times New Roman" w:eastAsia="Times New Roman" w:hAnsi="Times New Roman" w:cs="Times New Roman"/>
          <w:color w:val="000000"/>
        </w:rPr>
        <w:t>needed to</w:t>
      </w:r>
      <w:r w:rsidR="00CB3C37" w:rsidRPr="004F3876">
        <w:rPr>
          <w:rFonts w:ascii="Times New Roman" w:eastAsia="Times New Roman" w:hAnsi="Times New Roman" w:cs="Times New Roman"/>
          <w:color w:val="000000"/>
        </w:rPr>
        <w:t xml:space="preserve"> begin immediately, with the theme, or meta-theme, of our 2021 event—namely, </w:t>
      </w:r>
      <w:r w:rsidR="003430A8" w:rsidRPr="004F3876">
        <w:rPr>
          <w:rFonts w:ascii="Times New Roman" w:eastAsia="Times New Roman" w:hAnsi="Times New Roman" w:cs="Times New Roman"/>
          <w:color w:val="000000"/>
        </w:rPr>
        <w:t xml:space="preserve">how to reimagine conferences so they would </w:t>
      </w:r>
      <w:r w:rsidR="00936A6C" w:rsidRPr="004F3876">
        <w:rPr>
          <w:rFonts w:ascii="Times New Roman" w:eastAsia="Times New Roman" w:hAnsi="Times New Roman" w:cs="Times New Roman"/>
          <w:color w:val="000000"/>
        </w:rPr>
        <w:t>affirm and sustain</w:t>
      </w:r>
      <w:r w:rsidR="003430A8" w:rsidRPr="004F3876">
        <w:rPr>
          <w:rFonts w:ascii="Times New Roman" w:eastAsia="Times New Roman" w:hAnsi="Times New Roman" w:cs="Times New Roman"/>
          <w:color w:val="000000"/>
        </w:rPr>
        <w:t xml:space="preserve"> all present</w:t>
      </w:r>
      <w:r w:rsidR="000F195A" w:rsidRPr="004F3876">
        <w:rPr>
          <w:rFonts w:ascii="Times New Roman" w:eastAsia="Times New Roman" w:hAnsi="Times New Roman" w:cs="Times New Roman"/>
          <w:color w:val="000000"/>
        </w:rPr>
        <w:t>, particularly multiply marginalized scholars, and not just the most privileged</w:t>
      </w:r>
      <w:r w:rsidRPr="004F3876">
        <w:rPr>
          <w:rFonts w:ascii="Times New Roman" w:eastAsia="Times New Roman" w:hAnsi="Times New Roman" w:cs="Times New Roman"/>
          <w:color w:val="000000"/>
        </w:rPr>
        <w:t xml:space="preserve"> among us</w:t>
      </w:r>
      <w:r w:rsidR="000F195A" w:rsidRPr="004F3876">
        <w:rPr>
          <w:rFonts w:ascii="Times New Roman" w:eastAsia="Times New Roman" w:hAnsi="Times New Roman" w:cs="Times New Roman"/>
          <w:color w:val="000000"/>
        </w:rPr>
        <w:t xml:space="preserve">. </w:t>
      </w:r>
      <w:r w:rsidR="003430A8" w:rsidRPr="004F3876">
        <w:rPr>
          <w:rFonts w:ascii="Times New Roman" w:eastAsia="Times New Roman" w:hAnsi="Times New Roman" w:cs="Times New Roman"/>
          <w:color w:val="000000"/>
        </w:rPr>
        <w:t>So now let me share what these commitments are and why we designed this conference the way we did. </w:t>
      </w:r>
    </w:p>
    <w:p w14:paraId="29763D66" w14:textId="77777777" w:rsidR="00DF1938" w:rsidRPr="004F3876" w:rsidRDefault="00DF1938" w:rsidP="00065222">
      <w:pPr>
        <w:pStyle w:val="NormalWeb"/>
        <w:spacing w:before="0" w:beforeAutospacing="0" w:after="0" w:afterAutospacing="0"/>
      </w:pPr>
    </w:p>
    <w:p w14:paraId="56A21DD4" w14:textId="02407616" w:rsidR="00D33DDA" w:rsidRPr="004F3876" w:rsidRDefault="00065222" w:rsidP="00065222">
      <w:pPr>
        <w:pStyle w:val="NormalWeb"/>
        <w:spacing w:before="0" w:beforeAutospacing="0" w:after="0" w:afterAutospacing="0"/>
      </w:pPr>
      <w:r w:rsidRPr="004F3876">
        <w:t>F</w:t>
      </w:r>
      <w:r w:rsidR="00A14338" w:rsidRPr="004F3876">
        <w:t>or th</w:t>
      </w:r>
      <w:r w:rsidRPr="004F3876">
        <w:t xml:space="preserve">is </w:t>
      </w:r>
      <w:r w:rsidR="00A14338" w:rsidRPr="004F3876">
        <w:t>event, we wanted to</w:t>
      </w:r>
      <w:r w:rsidR="00242F0E" w:rsidRPr="004F3876">
        <w:t xml:space="preserve"> very deliberately </w:t>
      </w:r>
      <w:r w:rsidR="00A14338" w:rsidRPr="004F3876">
        <w:t xml:space="preserve">invest the </w:t>
      </w:r>
      <w:r w:rsidR="00010C3B" w:rsidRPr="004F3876">
        <w:t xml:space="preserve">funds available in </w:t>
      </w:r>
      <w:r w:rsidR="001C6B37" w:rsidRPr="004F3876">
        <w:t>people</w:t>
      </w:r>
      <w:r w:rsidR="00242F0E" w:rsidRPr="004F3876">
        <w:t xml:space="preserve"> who ha</w:t>
      </w:r>
      <w:r w:rsidR="001C6B37" w:rsidRPr="004F3876">
        <w:t>d</w:t>
      </w:r>
      <w:r w:rsidR="00242F0E" w:rsidRPr="004F3876">
        <w:t xml:space="preserve"> expertise</w:t>
      </w:r>
      <w:r w:rsidR="00037F98" w:rsidRPr="004F3876">
        <w:t xml:space="preserve"> in antiracism and conference design</w:t>
      </w:r>
      <w:r w:rsidR="00242F0E" w:rsidRPr="004F3876">
        <w:t xml:space="preserve">. </w:t>
      </w:r>
      <w:r w:rsidR="00A14338" w:rsidRPr="004F3876">
        <w:t xml:space="preserve">That means that every presenter, not just the keynotes, </w:t>
      </w:r>
      <w:r w:rsidR="000A214D" w:rsidRPr="004F3876">
        <w:t>is</w:t>
      </w:r>
      <w:r w:rsidR="00A14338" w:rsidRPr="004F3876">
        <w:t xml:space="preserve"> </w:t>
      </w:r>
      <w:r w:rsidR="000D4789" w:rsidRPr="004F3876">
        <w:t>receiving</w:t>
      </w:r>
      <w:r w:rsidR="00A14338" w:rsidRPr="004F3876">
        <w:t xml:space="preserve"> an honorarium</w:t>
      </w:r>
      <w:r w:rsidR="00B619F1" w:rsidRPr="004F3876">
        <w:t xml:space="preserve">. </w:t>
      </w:r>
      <w:r w:rsidR="000D4789" w:rsidRPr="004F3876">
        <w:t xml:space="preserve">We are thinking of </w:t>
      </w:r>
      <w:r w:rsidR="001C6B37" w:rsidRPr="004F3876">
        <w:t>everyone</w:t>
      </w:r>
      <w:r w:rsidR="000D4789" w:rsidRPr="004F3876">
        <w:t xml:space="preserve"> as essentially</w:t>
      </w:r>
      <w:r w:rsidR="000A214D" w:rsidRPr="004F3876">
        <w:t xml:space="preserve"> </w:t>
      </w:r>
      <w:r w:rsidR="00A14338" w:rsidRPr="004F3876">
        <w:t>consulting for the Watson Conference. In this role, many are contributing a resource to our Policy and Practice Archive</w:t>
      </w:r>
      <w:r w:rsidR="00197A08" w:rsidRPr="004F3876">
        <w:t>, and Lauren will link to that too (</w:t>
      </w:r>
      <w:hyperlink r:id="rId9" w:history="1">
        <w:r w:rsidR="00197A08" w:rsidRPr="004F3876">
          <w:rPr>
            <w:rStyle w:val="Hyperlink"/>
          </w:rPr>
          <w:t>http://louisville.edu/conference/watson/2021-program/conference/public-archive</w:t>
        </w:r>
      </w:hyperlink>
      <w:r w:rsidR="00197A08" w:rsidRPr="004F3876">
        <w:t xml:space="preserve">). </w:t>
      </w:r>
    </w:p>
    <w:p w14:paraId="502F7425" w14:textId="1B5AB075" w:rsidR="00D33DDA" w:rsidRPr="004F3876" w:rsidRDefault="00BF33BE" w:rsidP="00D33DDA">
      <w:pPr>
        <w:spacing w:before="100" w:beforeAutospacing="1" w:after="100" w:afterAutospacing="1"/>
        <w:rPr>
          <w:rFonts w:ascii="Times New Roman" w:eastAsia="Times New Roman" w:hAnsi="Times New Roman" w:cs="Times New Roman"/>
        </w:rPr>
      </w:pPr>
      <w:r w:rsidRPr="004F3876">
        <w:rPr>
          <w:rFonts w:ascii="Times New Roman" w:eastAsia="Times New Roman" w:hAnsi="Times New Roman" w:cs="Times New Roman"/>
        </w:rPr>
        <w:t>So for this conference,</w:t>
      </w:r>
      <w:r w:rsidR="00D33DDA" w:rsidRPr="004F3876">
        <w:rPr>
          <w:rFonts w:ascii="Times New Roman" w:eastAsia="Times New Roman" w:hAnsi="Times New Roman" w:cs="Times New Roman"/>
        </w:rPr>
        <w:t xml:space="preserve"> in our call for consultation, we invited people to present on some of the following:</w:t>
      </w:r>
    </w:p>
    <w:p w14:paraId="4C5CD522" w14:textId="29CBE851" w:rsidR="00D33DDA" w:rsidRPr="004F3876" w:rsidRDefault="00D33DDA" w:rsidP="00D33DD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t>Approaches that exist, or should be developed, to combat the inveterate whiteness of conferences</w:t>
      </w:r>
      <w:r w:rsidR="00C325CF" w:rsidRPr="004F3876">
        <w:rPr>
          <w:rFonts w:ascii="Times New Roman" w:eastAsia="Times New Roman" w:hAnsi="Times New Roman" w:cs="Times New Roman"/>
          <w:sz w:val="24"/>
          <w:szCs w:val="24"/>
        </w:rPr>
        <w:t xml:space="preserve">. Watson has always been very white, and this </w:t>
      </w:r>
      <w:r w:rsidR="007608BA" w:rsidRPr="004F3876">
        <w:rPr>
          <w:rFonts w:ascii="Times New Roman" w:eastAsia="Times New Roman" w:hAnsi="Times New Roman" w:cs="Times New Roman"/>
          <w:sz w:val="24"/>
          <w:szCs w:val="24"/>
        </w:rPr>
        <w:t xml:space="preserve">year’s </w:t>
      </w:r>
      <w:r w:rsidR="00C325CF" w:rsidRPr="004F3876">
        <w:rPr>
          <w:rFonts w:ascii="Times New Roman" w:eastAsia="Times New Roman" w:hAnsi="Times New Roman" w:cs="Times New Roman"/>
          <w:sz w:val="24"/>
          <w:szCs w:val="24"/>
        </w:rPr>
        <w:t>conference is no exception</w:t>
      </w:r>
      <w:r w:rsidR="007C7230" w:rsidRPr="004F3876">
        <w:rPr>
          <w:rFonts w:ascii="Times New Roman" w:eastAsia="Times New Roman" w:hAnsi="Times New Roman" w:cs="Times New Roman"/>
          <w:sz w:val="24"/>
          <w:szCs w:val="24"/>
        </w:rPr>
        <w:t>—</w:t>
      </w:r>
      <w:r w:rsidR="001E72A1" w:rsidRPr="004F3876">
        <w:rPr>
          <w:rFonts w:ascii="Times New Roman" w:eastAsia="Times New Roman" w:hAnsi="Times New Roman" w:cs="Times New Roman"/>
          <w:sz w:val="24"/>
          <w:szCs w:val="24"/>
        </w:rPr>
        <w:t xml:space="preserve">our planning team and Watson committee </w:t>
      </w:r>
      <w:r w:rsidR="00037F98" w:rsidRPr="004F3876">
        <w:rPr>
          <w:rFonts w:ascii="Times New Roman" w:eastAsia="Times New Roman" w:hAnsi="Times New Roman" w:cs="Times New Roman"/>
          <w:sz w:val="24"/>
          <w:szCs w:val="24"/>
        </w:rPr>
        <w:t>are</w:t>
      </w:r>
      <w:r w:rsidR="001E72A1" w:rsidRPr="004F3876">
        <w:rPr>
          <w:rFonts w:ascii="Times New Roman" w:eastAsia="Times New Roman" w:hAnsi="Times New Roman" w:cs="Times New Roman"/>
          <w:sz w:val="24"/>
          <w:szCs w:val="24"/>
        </w:rPr>
        <w:t xml:space="preserve"> all-white. </w:t>
      </w:r>
      <w:r w:rsidR="00555C38" w:rsidRPr="004F3876">
        <w:rPr>
          <w:rFonts w:ascii="Times New Roman" w:eastAsia="Times New Roman" w:hAnsi="Times New Roman" w:cs="Times New Roman"/>
          <w:sz w:val="24"/>
          <w:szCs w:val="24"/>
        </w:rPr>
        <w:t>And o</w:t>
      </w:r>
      <w:r w:rsidR="007C7230" w:rsidRPr="004F3876">
        <w:rPr>
          <w:rFonts w:ascii="Times New Roman" w:eastAsia="Times New Roman" w:hAnsi="Times New Roman" w:cs="Times New Roman"/>
          <w:sz w:val="24"/>
          <w:szCs w:val="24"/>
        </w:rPr>
        <w:t xml:space="preserve">f the 232 people who </w:t>
      </w:r>
      <w:r w:rsidR="00FB1311" w:rsidRPr="004F3876">
        <w:rPr>
          <w:rFonts w:ascii="Times New Roman" w:eastAsia="Times New Roman" w:hAnsi="Times New Roman" w:cs="Times New Roman"/>
          <w:sz w:val="24"/>
          <w:szCs w:val="24"/>
        </w:rPr>
        <w:t>noted their race and ethnicity in the optional question on our registration form</w:t>
      </w:r>
      <w:r w:rsidR="007C7230" w:rsidRPr="004F3876">
        <w:rPr>
          <w:rFonts w:ascii="Times New Roman" w:eastAsia="Times New Roman" w:hAnsi="Times New Roman" w:cs="Times New Roman"/>
          <w:sz w:val="24"/>
          <w:szCs w:val="24"/>
        </w:rPr>
        <w:t>, 70% identif</w:t>
      </w:r>
      <w:r w:rsidR="002C6D51" w:rsidRPr="004F3876">
        <w:rPr>
          <w:rFonts w:ascii="Times New Roman" w:eastAsia="Times New Roman" w:hAnsi="Times New Roman" w:cs="Times New Roman"/>
          <w:sz w:val="24"/>
          <w:szCs w:val="24"/>
        </w:rPr>
        <w:t>y</w:t>
      </w:r>
      <w:r w:rsidR="007C7230" w:rsidRPr="004F3876">
        <w:rPr>
          <w:rFonts w:ascii="Times New Roman" w:eastAsia="Times New Roman" w:hAnsi="Times New Roman" w:cs="Times New Roman"/>
          <w:sz w:val="24"/>
          <w:szCs w:val="24"/>
        </w:rPr>
        <w:t xml:space="preserve"> as white. </w:t>
      </w:r>
    </w:p>
    <w:p w14:paraId="3B6A395D" w14:textId="129FA919" w:rsidR="00BF33BE" w:rsidRPr="004F3876" w:rsidRDefault="00BF33BE" w:rsidP="00BF33BE">
      <w:pPr>
        <w:spacing w:before="100" w:beforeAutospacing="1" w:after="100" w:afterAutospacing="1"/>
        <w:rPr>
          <w:rFonts w:ascii="Times New Roman" w:eastAsia="Times New Roman" w:hAnsi="Times New Roman" w:cs="Times New Roman"/>
        </w:rPr>
      </w:pPr>
      <w:r w:rsidRPr="004F3876">
        <w:rPr>
          <w:rFonts w:ascii="Times New Roman" w:eastAsia="Times New Roman" w:hAnsi="Times New Roman" w:cs="Times New Roman"/>
        </w:rPr>
        <w:t>We also invited people to present</w:t>
      </w:r>
    </w:p>
    <w:p w14:paraId="38557EC5" w14:textId="3AA7DB5C" w:rsidR="00D33DDA" w:rsidRPr="004F3876" w:rsidRDefault="00487B3D" w:rsidP="00D33DD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t>on s</w:t>
      </w:r>
      <w:r w:rsidR="00D33DDA" w:rsidRPr="004F3876">
        <w:rPr>
          <w:rFonts w:ascii="Times New Roman" w:eastAsia="Times New Roman" w:hAnsi="Times New Roman" w:cs="Times New Roman"/>
          <w:sz w:val="24"/>
          <w:szCs w:val="24"/>
        </w:rPr>
        <w:t xml:space="preserve">ystems to address microaggressions and hate speech at </w:t>
      </w:r>
      <w:proofErr w:type="gramStart"/>
      <w:r w:rsidR="00D33DDA" w:rsidRPr="004F3876">
        <w:rPr>
          <w:rFonts w:ascii="Times New Roman" w:eastAsia="Times New Roman" w:hAnsi="Times New Roman" w:cs="Times New Roman"/>
          <w:sz w:val="24"/>
          <w:szCs w:val="24"/>
        </w:rPr>
        <w:t>conferences</w:t>
      </w:r>
      <w:r w:rsidR="00BF33BE" w:rsidRPr="004F3876">
        <w:rPr>
          <w:rFonts w:ascii="Times New Roman" w:eastAsia="Times New Roman" w:hAnsi="Times New Roman" w:cs="Times New Roman"/>
          <w:sz w:val="24"/>
          <w:szCs w:val="24"/>
        </w:rPr>
        <w:t>;</w:t>
      </w:r>
      <w:proofErr w:type="gramEnd"/>
    </w:p>
    <w:p w14:paraId="7CFB1195" w14:textId="1226D623" w:rsidR="00D33DDA" w:rsidRPr="004F3876" w:rsidRDefault="00125035" w:rsidP="00D33DD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t>o</w:t>
      </w:r>
      <w:r w:rsidR="00BF33BE" w:rsidRPr="004F3876">
        <w:rPr>
          <w:rFonts w:ascii="Times New Roman" w:eastAsia="Times New Roman" w:hAnsi="Times New Roman" w:cs="Times New Roman"/>
          <w:sz w:val="24"/>
          <w:szCs w:val="24"/>
        </w:rPr>
        <w:t>n f</w:t>
      </w:r>
      <w:r w:rsidR="00D33DDA" w:rsidRPr="004F3876">
        <w:rPr>
          <w:rFonts w:ascii="Times New Roman" w:eastAsia="Times New Roman" w:hAnsi="Times New Roman" w:cs="Times New Roman"/>
          <w:sz w:val="24"/>
          <w:szCs w:val="24"/>
        </w:rPr>
        <w:t xml:space="preserve">eedback and reporting mechanisms to assess antiracist performance </w:t>
      </w:r>
      <w:proofErr w:type="gramStart"/>
      <w:r w:rsidR="00D33DDA" w:rsidRPr="004F3876">
        <w:rPr>
          <w:rFonts w:ascii="Times New Roman" w:eastAsia="Times New Roman" w:hAnsi="Times New Roman" w:cs="Times New Roman"/>
          <w:sz w:val="24"/>
          <w:szCs w:val="24"/>
        </w:rPr>
        <w:t>objectives</w:t>
      </w:r>
      <w:r w:rsidR="00BF33BE" w:rsidRPr="004F3876">
        <w:rPr>
          <w:rFonts w:ascii="Times New Roman" w:eastAsia="Times New Roman" w:hAnsi="Times New Roman" w:cs="Times New Roman"/>
          <w:sz w:val="24"/>
          <w:szCs w:val="24"/>
        </w:rPr>
        <w:t>;</w:t>
      </w:r>
      <w:proofErr w:type="gramEnd"/>
    </w:p>
    <w:p w14:paraId="423465C3" w14:textId="39553860" w:rsidR="00D33DDA" w:rsidRPr="004F3876" w:rsidRDefault="00125035" w:rsidP="0089363A">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t>o</w:t>
      </w:r>
      <w:r w:rsidR="00BF33BE" w:rsidRPr="004F3876">
        <w:rPr>
          <w:rFonts w:ascii="Times New Roman" w:eastAsia="Times New Roman" w:hAnsi="Times New Roman" w:cs="Times New Roman"/>
          <w:sz w:val="24"/>
          <w:szCs w:val="24"/>
        </w:rPr>
        <w:t>n a</w:t>
      </w:r>
      <w:r w:rsidR="00D33DDA" w:rsidRPr="004F3876">
        <w:rPr>
          <w:rFonts w:ascii="Times New Roman" w:eastAsia="Times New Roman" w:hAnsi="Times New Roman" w:cs="Times New Roman"/>
          <w:sz w:val="24"/>
          <w:szCs w:val="24"/>
        </w:rPr>
        <w:t xml:space="preserve">pproaches for engaging with local communities outside </w:t>
      </w:r>
      <w:r w:rsidR="00635F13" w:rsidRPr="004F3876">
        <w:rPr>
          <w:rFonts w:ascii="Times New Roman" w:eastAsia="Times New Roman" w:hAnsi="Times New Roman" w:cs="Times New Roman"/>
          <w:sz w:val="24"/>
          <w:szCs w:val="24"/>
        </w:rPr>
        <w:t>of</w:t>
      </w:r>
      <w:r w:rsidR="00D33DDA" w:rsidRPr="004F3876">
        <w:rPr>
          <w:rFonts w:ascii="Times New Roman" w:eastAsia="Times New Roman" w:hAnsi="Times New Roman" w:cs="Times New Roman"/>
          <w:sz w:val="24"/>
          <w:szCs w:val="24"/>
        </w:rPr>
        <w:t xml:space="preserve"> the academy</w:t>
      </w:r>
      <w:r w:rsidR="00BF33BE" w:rsidRPr="004F3876">
        <w:rPr>
          <w:rFonts w:ascii="Times New Roman" w:eastAsia="Times New Roman" w:hAnsi="Times New Roman" w:cs="Times New Roman"/>
          <w:sz w:val="24"/>
          <w:szCs w:val="24"/>
        </w:rPr>
        <w:t>; and</w:t>
      </w:r>
    </w:p>
    <w:p w14:paraId="3129D262" w14:textId="4DABB7C3" w:rsidR="00A14338" w:rsidRPr="004F3876" w:rsidRDefault="00125035" w:rsidP="00A14338">
      <w:pPr>
        <w:pStyle w:val="ListParagraph"/>
        <w:numPr>
          <w:ilvl w:val="0"/>
          <w:numId w:val="8"/>
        </w:numPr>
        <w:spacing w:before="100" w:beforeAutospacing="1" w:after="100" w:afterAutospacing="1"/>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lastRenderedPageBreak/>
        <w:t>o</w:t>
      </w:r>
      <w:r w:rsidR="00BF33BE" w:rsidRPr="004F3876">
        <w:rPr>
          <w:rFonts w:ascii="Times New Roman" w:eastAsia="Times New Roman" w:hAnsi="Times New Roman" w:cs="Times New Roman"/>
          <w:sz w:val="24"/>
          <w:szCs w:val="24"/>
        </w:rPr>
        <w:t>n c</w:t>
      </w:r>
      <w:r w:rsidR="00D33DDA" w:rsidRPr="004F3876">
        <w:rPr>
          <w:rFonts w:ascii="Times New Roman" w:eastAsia="Times New Roman" w:hAnsi="Times New Roman" w:cs="Times New Roman"/>
          <w:sz w:val="24"/>
          <w:szCs w:val="24"/>
        </w:rPr>
        <w:t xml:space="preserve">ompensation structures that should exist, or could be developed, for BIPOC scholars who expend intellectual and emotional labor to educate conference organizers or other groups about racist actions. </w:t>
      </w:r>
      <w:r w:rsidR="008E5534" w:rsidRPr="004F3876">
        <w:rPr>
          <w:rFonts w:ascii="Times New Roman" w:eastAsia="Times New Roman" w:hAnsi="Times New Roman" w:cs="Times New Roman"/>
          <w:sz w:val="24"/>
          <w:szCs w:val="24"/>
        </w:rPr>
        <w:t>The last of these</w:t>
      </w:r>
      <w:r w:rsidR="00D33DDA" w:rsidRPr="004F3876">
        <w:rPr>
          <w:rFonts w:ascii="Times New Roman" w:eastAsia="Times New Roman" w:hAnsi="Times New Roman" w:cs="Times New Roman"/>
          <w:sz w:val="24"/>
          <w:szCs w:val="24"/>
        </w:rPr>
        <w:t xml:space="preserve"> is especially </w:t>
      </w:r>
      <w:r w:rsidR="00010C3B" w:rsidRPr="004F3876">
        <w:rPr>
          <w:rFonts w:ascii="Times New Roman" w:eastAsia="Times New Roman" w:hAnsi="Times New Roman" w:cs="Times New Roman"/>
          <w:sz w:val="24"/>
          <w:szCs w:val="24"/>
        </w:rPr>
        <w:t>important</w:t>
      </w:r>
      <w:r w:rsidR="00D33DDA" w:rsidRPr="004F3876">
        <w:rPr>
          <w:rFonts w:ascii="Times New Roman" w:eastAsia="Times New Roman" w:hAnsi="Times New Roman" w:cs="Times New Roman"/>
          <w:sz w:val="24"/>
          <w:szCs w:val="24"/>
        </w:rPr>
        <w:t xml:space="preserve"> for </w:t>
      </w:r>
      <w:r w:rsidR="008E5534" w:rsidRPr="004F3876">
        <w:rPr>
          <w:rFonts w:ascii="Times New Roman" w:eastAsia="Times New Roman" w:hAnsi="Times New Roman" w:cs="Times New Roman"/>
          <w:sz w:val="24"/>
          <w:szCs w:val="24"/>
        </w:rPr>
        <w:t>the Watson team</w:t>
      </w:r>
      <w:r w:rsidR="00082D85" w:rsidRPr="004F3876">
        <w:rPr>
          <w:rFonts w:ascii="Times New Roman" w:eastAsia="Times New Roman" w:hAnsi="Times New Roman" w:cs="Times New Roman"/>
          <w:sz w:val="24"/>
          <w:szCs w:val="24"/>
        </w:rPr>
        <w:t>. Our</w:t>
      </w:r>
      <w:r w:rsidR="00DA4749" w:rsidRPr="004F3876">
        <w:rPr>
          <w:rFonts w:ascii="Times New Roman" w:eastAsia="Times New Roman" w:hAnsi="Times New Roman" w:cs="Times New Roman"/>
          <w:sz w:val="24"/>
          <w:szCs w:val="24"/>
        </w:rPr>
        <w:t xml:space="preserve"> own self-examination</w:t>
      </w:r>
      <w:r w:rsidR="00010C3B" w:rsidRPr="004F3876">
        <w:rPr>
          <w:rFonts w:ascii="Times New Roman" w:eastAsia="Times New Roman" w:hAnsi="Times New Roman" w:cs="Times New Roman"/>
          <w:sz w:val="24"/>
          <w:szCs w:val="24"/>
        </w:rPr>
        <w:t xml:space="preserve"> and learning, and indeed the very foundation </w:t>
      </w:r>
      <w:r w:rsidR="00DA4749" w:rsidRPr="004F3876">
        <w:rPr>
          <w:rFonts w:ascii="Times New Roman" w:eastAsia="Times New Roman" w:hAnsi="Times New Roman" w:cs="Times New Roman"/>
          <w:sz w:val="24"/>
          <w:szCs w:val="24"/>
        </w:rPr>
        <w:t xml:space="preserve">of this </w:t>
      </w:r>
      <w:r w:rsidR="00010C3B" w:rsidRPr="004F3876">
        <w:rPr>
          <w:rFonts w:ascii="Times New Roman" w:eastAsia="Times New Roman" w:hAnsi="Times New Roman" w:cs="Times New Roman"/>
          <w:sz w:val="24"/>
          <w:szCs w:val="24"/>
        </w:rPr>
        <w:t xml:space="preserve">year’s </w:t>
      </w:r>
      <w:r w:rsidR="00DA4749" w:rsidRPr="004F3876">
        <w:rPr>
          <w:rFonts w:ascii="Times New Roman" w:eastAsia="Times New Roman" w:hAnsi="Times New Roman" w:cs="Times New Roman"/>
          <w:sz w:val="24"/>
          <w:szCs w:val="24"/>
        </w:rPr>
        <w:t xml:space="preserve">conference, </w:t>
      </w:r>
      <w:r w:rsidR="008E5534" w:rsidRPr="004F3876">
        <w:rPr>
          <w:rFonts w:ascii="Times New Roman" w:eastAsia="Times New Roman" w:hAnsi="Times New Roman" w:cs="Times New Roman"/>
          <w:sz w:val="24"/>
          <w:szCs w:val="24"/>
        </w:rPr>
        <w:t>emerged</w:t>
      </w:r>
      <w:r w:rsidR="00DA4749" w:rsidRPr="004F3876">
        <w:rPr>
          <w:rFonts w:ascii="Times New Roman" w:eastAsia="Times New Roman" w:hAnsi="Times New Roman" w:cs="Times New Roman"/>
          <w:sz w:val="24"/>
          <w:szCs w:val="24"/>
        </w:rPr>
        <w:t xml:space="preserve"> wholly </w:t>
      </w:r>
      <w:r w:rsidR="008E5534" w:rsidRPr="004F3876">
        <w:rPr>
          <w:rFonts w:ascii="Times New Roman" w:eastAsia="Times New Roman" w:hAnsi="Times New Roman" w:cs="Times New Roman"/>
          <w:sz w:val="24"/>
          <w:szCs w:val="24"/>
        </w:rPr>
        <w:t>from</w:t>
      </w:r>
      <w:r w:rsidR="00DA4749" w:rsidRPr="004F3876">
        <w:rPr>
          <w:rFonts w:ascii="Times New Roman" w:eastAsia="Times New Roman" w:hAnsi="Times New Roman" w:cs="Times New Roman"/>
          <w:sz w:val="24"/>
          <w:szCs w:val="24"/>
        </w:rPr>
        <w:t xml:space="preserve"> the research and questions asked by BIPOC women </w:t>
      </w:r>
      <w:r w:rsidR="00010C3B" w:rsidRPr="004F3876">
        <w:rPr>
          <w:rFonts w:ascii="Times New Roman" w:eastAsia="Times New Roman" w:hAnsi="Times New Roman" w:cs="Times New Roman"/>
          <w:sz w:val="24"/>
          <w:szCs w:val="24"/>
        </w:rPr>
        <w:t xml:space="preserve">whom I had </w:t>
      </w:r>
      <w:r w:rsidR="00DA4749" w:rsidRPr="004F3876">
        <w:rPr>
          <w:rFonts w:ascii="Times New Roman" w:eastAsia="Times New Roman" w:hAnsi="Times New Roman" w:cs="Times New Roman"/>
          <w:sz w:val="24"/>
          <w:szCs w:val="24"/>
        </w:rPr>
        <w:t xml:space="preserve">invited to participate </w:t>
      </w:r>
      <w:r w:rsidR="00010C3B" w:rsidRPr="004F3876">
        <w:rPr>
          <w:rFonts w:ascii="Times New Roman" w:eastAsia="Times New Roman" w:hAnsi="Times New Roman" w:cs="Times New Roman"/>
          <w:sz w:val="24"/>
          <w:szCs w:val="24"/>
        </w:rPr>
        <w:t>in the 2020 event</w:t>
      </w:r>
      <w:r w:rsidR="00DA4749" w:rsidRPr="004F3876">
        <w:rPr>
          <w:rFonts w:ascii="Times New Roman" w:eastAsia="Times New Roman" w:hAnsi="Times New Roman" w:cs="Times New Roman"/>
          <w:sz w:val="24"/>
          <w:szCs w:val="24"/>
        </w:rPr>
        <w:t xml:space="preserve">. </w:t>
      </w:r>
    </w:p>
    <w:p w14:paraId="414F9196" w14:textId="77777777" w:rsidR="00CC1A4C" w:rsidRPr="004F3876" w:rsidRDefault="00125035" w:rsidP="00A14338">
      <w:pPr>
        <w:rPr>
          <w:rFonts w:ascii="Times New Roman" w:eastAsia="Times New Roman" w:hAnsi="Times New Roman" w:cs="Times New Roman"/>
        </w:rPr>
      </w:pPr>
      <w:r w:rsidRPr="004F3876">
        <w:rPr>
          <w:rFonts w:ascii="Times New Roman" w:eastAsia="Times New Roman" w:hAnsi="Times New Roman" w:cs="Times New Roman"/>
        </w:rPr>
        <w:t>In the statement on our website, w</w:t>
      </w:r>
      <w:r w:rsidR="00A14338" w:rsidRPr="004F3876">
        <w:rPr>
          <w:rFonts w:ascii="Times New Roman" w:eastAsia="Times New Roman" w:hAnsi="Times New Roman" w:cs="Times New Roman"/>
        </w:rPr>
        <w:t xml:space="preserve">e have also committed to several actions for </w:t>
      </w:r>
      <w:r w:rsidR="000A214D" w:rsidRPr="004F3876">
        <w:rPr>
          <w:rFonts w:ascii="Times New Roman" w:eastAsia="Times New Roman" w:hAnsi="Times New Roman" w:cs="Times New Roman"/>
        </w:rPr>
        <w:t>all</w:t>
      </w:r>
      <w:r w:rsidR="00A14338" w:rsidRPr="004F3876">
        <w:rPr>
          <w:rFonts w:ascii="Times New Roman" w:eastAsia="Times New Roman" w:hAnsi="Times New Roman" w:cs="Times New Roman"/>
        </w:rPr>
        <w:t xml:space="preserve"> future conference</w:t>
      </w:r>
      <w:r w:rsidR="000A214D" w:rsidRPr="004F3876">
        <w:rPr>
          <w:rFonts w:ascii="Times New Roman" w:eastAsia="Times New Roman" w:hAnsi="Times New Roman" w:cs="Times New Roman"/>
        </w:rPr>
        <w:t>s</w:t>
      </w:r>
      <w:r w:rsidR="00BF33BE" w:rsidRPr="004F3876">
        <w:rPr>
          <w:rFonts w:ascii="Times New Roman" w:eastAsia="Times New Roman" w:hAnsi="Times New Roman" w:cs="Times New Roman"/>
        </w:rPr>
        <w:t>, although we’ll be reflecting on these and revising them as needed</w:t>
      </w:r>
      <w:r w:rsidR="008C41D0" w:rsidRPr="004F3876">
        <w:rPr>
          <w:rFonts w:ascii="Times New Roman" w:eastAsia="Times New Roman" w:hAnsi="Times New Roman" w:cs="Times New Roman"/>
        </w:rPr>
        <w:t xml:space="preserve">. </w:t>
      </w:r>
    </w:p>
    <w:p w14:paraId="6962F1C2" w14:textId="77777777" w:rsidR="00CC1A4C" w:rsidRPr="004F3876" w:rsidRDefault="00CC1A4C" w:rsidP="00A14338">
      <w:pPr>
        <w:rPr>
          <w:rFonts w:ascii="Times New Roman" w:eastAsia="Times New Roman" w:hAnsi="Times New Roman" w:cs="Times New Roman"/>
        </w:rPr>
      </w:pPr>
    </w:p>
    <w:p w14:paraId="4CCCA087" w14:textId="3437D58E" w:rsidR="00CC1A4C" w:rsidRPr="004F3876" w:rsidRDefault="00A14338" w:rsidP="00CC1A4C">
      <w:pPr>
        <w:pStyle w:val="ListParagraph"/>
        <w:numPr>
          <w:ilvl w:val="0"/>
          <w:numId w:val="10"/>
        </w:numPr>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t xml:space="preserve">The first is supporting and amplifying Black scholars through our speaker invitations, while being mindful not to burden them with the expectation that they must, or that their participation does, absolve </w:t>
      </w:r>
      <w:r w:rsidR="000D4789" w:rsidRPr="004F3876">
        <w:rPr>
          <w:rFonts w:ascii="Times New Roman" w:eastAsia="Times New Roman" w:hAnsi="Times New Roman" w:cs="Times New Roman"/>
          <w:sz w:val="24"/>
          <w:szCs w:val="24"/>
        </w:rPr>
        <w:t xml:space="preserve">the </w:t>
      </w:r>
      <w:r w:rsidR="00242AD7" w:rsidRPr="004F3876">
        <w:rPr>
          <w:rFonts w:ascii="Times New Roman" w:eastAsia="Times New Roman" w:hAnsi="Times New Roman" w:cs="Times New Roman"/>
          <w:sz w:val="24"/>
          <w:szCs w:val="24"/>
        </w:rPr>
        <w:t>c</w:t>
      </w:r>
      <w:r w:rsidR="000D4789" w:rsidRPr="004F3876">
        <w:rPr>
          <w:rFonts w:ascii="Times New Roman" w:eastAsia="Times New Roman" w:hAnsi="Times New Roman" w:cs="Times New Roman"/>
          <w:sz w:val="24"/>
          <w:szCs w:val="24"/>
        </w:rPr>
        <w:t xml:space="preserve">onference </w:t>
      </w:r>
      <w:r w:rsidR="00037F98" w:rsidRPr="004F3876">
        <w:rPr>
          <w:rFonts w:ascii="Times New Roman" w:eastAsia="Times New Roman" w:hAnsi="Times New Roman" w:cs="Times New Roman"/>
          <w:sz w:val="24"/>
          <w:szCs w:val="24"/>
        </w:rPr>
        <w:t>of</w:t>
      </w:r>
      <w:r w:rsidRPr="004F3876">
        <w:rPr>
          <w:rFonts w:ascii="Times New Roman" w:eastAsia="Times New Roman" w:hAnsi="Times New Roman" w:cs="Times New Roman"/>
          <w:sz w:val="24"/>
          <w:szCs w:val="24"/>
        </w:rPr>
        <w:t xml:space="preserve"> our past. </w:t>
      </w:r>
    </w:p>
    <w:p w14:paraId="7043BA46" w14:textId="77777777" w:rsidR="00197A08" w:rsidRPr="004F3876" w:rsidRDefault="00A14338" w:rsidP="00197A08">
      <w:pPr>
        <w:pStyle w:val="ListParagraph"/>
        <w:numPr>
          <w:ilvl w:val="0"/>
          <w:numId w:val="10"/>
        </w:numPr>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t xml:space="preserve">The second action is preparing guidelines for </w:t>
      </w:r>
      <w:r w:rsidR="00776859" w:rsidRPr="004F3876">
        <w:rPr>
          <w:rFonts w:ascii="Times New Roman" w:eastAsia="Times New Roman" w:hAnsi="Times New Roman" w:cs="Times New Roman"/>
          <w:sz w:val="24"/>
          <w:szCs w:val="24"/>
        </w:rPr>
        <w:t>participants on recognizing and countering microaggressions, acts of racism, and hate speech</w:t>
      </w:r>
      <w:r w:rsidRPr="004F3876">
        <w:rPr>
          <w:rFonts w:ascii="Times New Roman" w:eastAsia="Times New Roman" w:hAnsi="Times New Roman" w:cs="Times New Roman"/>
          <w:sz w:val="24"/>
          <w:szCs w:val="24"/>
        </w:rPr>
        <w:t xml:space="preserve">. </w:t>
      </w:r>
      <w:r w:rsidR="00082D85" w:rsidRPr="004F3876">
        <w:rPr>
          <w:rFonts w:ascii="Times New Roman" w:eastAsia="Times New Roman" w:hAnsi="Times New Roman" w:cs="Times New Roman"/>
          <w:sz w:val="24"/>
          <w:szCs w:val="24"/>
        </w:rPr>
        <w:t xml:space="preserve">These guidelines exist </w:t>
      </w:r>
      <w:r w:rsidR="008F5D42" w:rsidRPr="004F3876">
        <w:rPr>
          <w:rFonts w:ascii="Times New Roman" w:eastAsia="Times New Roman" w:hAnsi="Times New Roman" w:cs="Times New Roman"/>
          <w:sz w:val="24"/>
          <w:szCs w:val="24"/>
        </w:rPr>
        <w:t>as a portion of</w:t>
      </w:r>
      <w:r w:rsidR="00082D85" w:rsidRPr="004F3876">
        <w:rPr>
          <w:rFonts w:ascii="Times New Roman" w:eastAsia="Times New Roman" w:hAnsi="Times New Roman" w:cs="Times New Roman"/>
          <w:sz w:val="24"/>
          <w:szCs w:val="24"/>
        </w:rPr>
        <w:t xml:space="preserve"> </w:t>
      </w:r>
      <w:r w:rsidRPr="004F3876">
        <w:rPr>
          <w:rFonts w:ascii="Times New Roman" w:eastAsia="Times New Roman" w:hAnsi="Times New Roman" w:cs="Times New Roman"/>
          <w:sz w:val="24"/>
          <w:szCs w:val="24"/>
        </w:rPr>
        <w:t xml:space="preserve">the Watson </w:t>
      </w:r>
      <w:r w:rsidR="00037F98" w:rsidRPr="004F3876">
        <w:rPr>
          <w:rFonts w:ascii="Times New Roman" w:eastAsia="Times New Roman" w:hAnsi="Times New Roman" w:cs="Times New Roman"/>
          <w:sz w:val="24"/>
          <w:szCs w:val="24"/>
        </w:rPr>
        <w:t>C</w:t>
      </w:r>
      <w:r w:rsidRPr="004F3876">
        <w:rPr>
          <w:rFonts w:ascii="Times New Roman" w:eastAsia="Times New Roman" w:hAnsi="Times New Roman" w:cs="Times New Roman"/>
          <w:sz w:val="24"/>
          <w:szCs w:val="24"/>
        </w:rPr>
        <w:t xml:space="preserve">onference </w:t>
      </w:r>
      <w:r w:rsidR="00037F98" w:rsidRPr="004F3876">
        <w:rPr>
          <w:rFonts w:ascii="Times New Roman" w:eastAsia="Times New Roman" w:hAnsi="Times New Roman" w:cs="Times New Roman"/>
          <w:sz w:val="24"/>
          <w:szCs w:val="24"/>
        </w:rPr>
        <w:t>c</w:t>
      </w:r>
      <w:r w:rsidRPr="004F3876">
        <w:rPr>
          <w:rFonts w:ascii="Times New Roman" w:eastAsia="Times New Roman" w:hAnsi="Times New Roman" w:cs="Times New Roman"/>
          <w:sz w:val="24"/>
          <w:szCs w:val="24"/>
        </w:rPr>
        <w:t xml:space="preserve">ommitments, </w:t>
      </w:r>
      <w:r w:rsidR="00125035" w:rsidRPr="004F3876">
        <w:rPr>
          <w:rFonts w:ascii="Times New Roman" w:eastAsia="Times New Roman" w:hAnsi="Times New Roman" w:cs="Times New Roman"/>
          <w:sz w:val="24"/>
          <w:szCs w:val="24"/>
        </w:rPr>
        <w:t>which</w:t>
      </w:r>
      <w:r w:rsidRPr="004F3876">
        <w:rPr>
          <w:rFonts w:ascii="Times New Roman" w:eastAsia="Times New Roman" w:hAnsi="Times New Roman" w:cs="Times New Roman"/>
          <w:sz w:val="24"/>
          <w:szCs w:val="24"/>
        </w:rPr>
        <w:t xml:space="preserve"> </w:t>
      </w:r>
      <w:r w:rsidR="000D4789" w:rsidRPr="004F3876">
        <w:rPr>
          <w:rFonts w:ascii="Times New Roman" w:eastAsia="Times New Roman" w:hAnsi="Times New Roman" w:cs="Times New Roman"/>
          <w:sz w:val="24"/>
          <w:szCs w:val="24"/>
        </w:rPr>
        <w:t>we’ve emailed to you. W</w:t>
      </w:r>
      <w:r w:rsidRPr="004F3876">
        <w:rPr>
          <w:rFonts w:ascii="Times New Roman" w:eastAsia="Times New Roman" w:hAnsi="Times New Roman" w:cs="Times New Roman"/>
          <w:sz w:val="24"/>
          <w:szCs w:val="24"/>
        </w:rPr>
        <w:t>e hope you can give some feedback on them in the breakout rooms so that we can</w:t>
      </w:r>
      <w:r w:rsidR="00125035" w:rsidRPr="004F3876">
        <w:rPr>
          <w:rFonts w:ascii="Times New Roman" w:eastAsia="Times New Roman" w:hAnsi="Times New Roman" w:cs="Times New Roman"/>
          <w:sz w:val="24"/>
          <w:szCs w:val="24"/>
        </w:rPr>
        <w:t xml:space="preserve"> </w:t>
      </w:r>
      <w:r w:rsidR="008F5D42" w:rsidRPr="004F3876">
        <w:rPr>
          <w:rFonts w:ascii="Times New Roman" w:eastAsia="Times New Roman" w:hAnsi="Times New Roman" w:cs="Times New Roman"/>
          <w:sz w:val="24"/>
          <w:szCs w:val="24"/>
        </w:rPr>
        <w:t xml:space="preserve">expand and </w:t>
      </w:r>
      <w:r w:rsidR="00125035" w:rsidRPr="004F3876">
        <w:rPr>
          <w:rFonts w:ascii="Times New Roman" w:eastAsia="Times New Roman" w:hAnsi="Times New Roman" w:cs="Times New Roman"/>
          <w:sz w:val="24"/>
          <w:szCs w:val="24"/>
        </w:rPr>
        <w:t xml:space="preserve">update them </w:t>
      </w:r>
      <w:r w:rsidR="00082D85" w:rsidRPr="004F3876">
        <w:rPr>
          <w:rFonts w:ascii="Times New Roman" w:eastAsia="Times New Roman" w:hAnsi="Times New Roman" w:cs="Times New Roman"/>
          <w:sz w:val="24"/>
          <w:szCs w:val="24"/>
        </w:rPr>
        <w:t>for the future</w:t>
      </w:r>
      <w:r w:rsidRPr="004F3876">
        <w:rPr>
          <w:rFonts w:ascii="Times New Roman" w:eastAsia="Times New Roman" w:hAnsi="Times New Roman" w:cs="Times New Roman"/>
          <w:sz w:val="24"/>
          <w:szCs w:val="24"/>
        </w:rPr>
        <w:t xml:space="preserve">. </w:t>
      </w:r>
    </w:p>
    <w:p w14:paraId="1E2E1130" w14:textId="72143F92" w:rsidR="00CC1A4C" w:rsidRPr="004F3876" w:rsidRDefault="00A14338" w:rsidP="00197A08">
      <w:pPr>
        <w:pStyle w:val="ListParagraph"/>
        <w:numPr>
          <w:ilvl w:val="0"/>
          <w:numId w:val="10"/>
        </w:numPr>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t>The third</w:t>
      </w:r>
      <w:r w:rsidR="000D4789" w:rsidRPr="004F3876">
        <w:rPr>
          <w:rFonts w:ascii="Times New Roman" w:eastAsia="Times New Roman" w:hAnsi="Times New Roman" w:cs="Times New Roman"/>
          <w:sz w:val="24"/>
          <w:szCs w:val="24"/>
        </w:rPr>
        <w:t xml:space="preserve"> action</w:t>
      </w:r>
      <w:r w:rsidRPr="004F3876">
        <w:rPr>
          <w:rFonts w:ascii="Times New Roman" w:eastAsia="Times New Roman" w:hAnsi="Times New Roman" w:cs="Times New Roman"/>
          <w:sz w:val="24"/>
          <w:szCs w:val="24"/>
        </w:rPr>
        <w:t xml:space="preserve"> is supporting Black-owned businesses, </w:t>
      </w:r>
      <w:r w:rsidR="00082D85" w:rsidRPr="004F3876">
        <w:rPr>
          <w:rFonts w:ascii="Times New Roman" w:eastAsia="Times New Roman" w:hAnsi="Times New Roman" w:cs="Times New Roman"/>
          <w:sz w:val="24"/>
          <w:szCs w:val="24"/>
        </w:rPr>
        <w:t xml:space="preserve">local when possible; </w:t>
      </w:r>
      <w:r w:rsidRPr="004F3876">
        <w:rPr>
          <w:rFonts w:ascii="Times New Roman" w:eastAsia="Times New Roman" w:hAnsi="Times New Roman" w:cs="Times New Roman"/>
          <w:sz w:val="24"/>
          <w:szCs w:val="24"/>
        </w:rPr>
        <w:t xml:space="preserve">we’ve </w:t>
      </w:r>
      <w:r w:rsidR="000D4789" w:rsidRPr="004F3876">
        <w:rPr>
          <w:rFonts w:ascii="Times New Roman" w:eastAsia="Times New Roman" w:hAnsi="Times New Roman" w:cs="Times New Roman"/>
          <w:sz w:val="24"/>
          <w:szCs w:val="24"/>
        </w:rPr>
        <w:t>done</w:t>
      </w:r>
      <w:r w:rsidR="00082D85" w:rsidRPr="004F3876">
        <w:rPr>
          <w:rFonts w:ascii="Times New Roman" w:eastAsia="Times New Roman" w:hAnsi="Times New Roman" w:cs="Times New Roman"/>
          <w:sz w:val="24"/>
          <w:szCs w:val="24"/>
        </w:rPr>
        <w:t xml:space="preserve"> this</w:t>
      </w:r>
      <w:r w:rsidR="000A214D" w:rsidRPr="004F3876">
        <w:rPr>
          <w:rFonts w:ascii="Times New Roman" w:eastAsia="Times New Roman" w:hAnsi="Times New Roman" w:cs="Times New Roman"/>
          <w:sz w:val="24"/>
          <w:szCs w:val="24"/>
        </w:rPr>
        <w:t xml:space="preserve"> in </w:t>
      </w:r>
      <w:r w:rsidR="00125035" w:rsidRPr="004F3876">
        <w:rPr>
          <w:rFonts w:ascii="Times New Roman" w:eastAsia="Times New Roman" w:hAnsi="Times New Roman" w:cs="Times New Roman"/>
          <w:sz w:val="24"/>
          <w:szCs w:val="24"/>
        </w:rPr>
        <w:t xml:space="preserve">a few </w:t>
      </w:r>
      <w:r w:rsidR="00D33DDA" w:rsidRPr="004F3876">
        <w:rPr>
          <w:rFonts w:ascii="Times New Roman" w:eastAsia="Times New Roman" w:hAnsi="Times New Roman" w:cs="Times New Roman"/>
          <w:sz w:val="24"/>
          <w:szCs w:val="24"/>
        </w:rPr>
        <w:t>different ways</w:t>
      </w:r>
      <w:r w:rsidR="00082D85" w:rsidRPr="004F3876">
        <w:rPr>
          <w:rFonts w:ascii="Times New Roman" w:eastAsia="Times New Roman" w:hAnsi="Times New Roman" w:cs="Times New Roman"/>
          <w:sz w:val="24"/>
          <w:szCs w:val="24"/>
        </w:rPr>
        <w:t xml:space="preserve">: through the raffle, through most of the vendors we’ve chosen; and through the list of </w:t>
      </w:r>
      <w:proofErr w:type="gramStart"/>
      <w:r w:rsidR="00082D85" w:rsidRPr="004F3876">
        <w:rPr>
          <w:rFonts w:ascii="Times New Roman" w:eastAsia="Times New Roman" w:hAnsi="Times New Roman" w:cs="Times New Roman"/>
          <w:sz w:val="24"/>
          <w:szCs w:val="24"/>
        </w:rPr>
        <w:t>local Black-led</w:t>
      </w:r>
      <w:proofErr w:type="gramEnd"/>
      <w:r w:rsidR="00082D85" w:rsidRPr="004F3876">
        <w:rPr>
          <w:rFonts w:ascii="Times New Roman" w:eastAsia="Times New Roman" w:hAnsi="Times New Roman" w:cs="Times New Roman"/>
          <w:sz w:val="24"/>
          <w:szCs w:val="24"/>
        </w:rPr>
        <w:t xml:space="preserve"> historical and artistic ventures that our website highlights. </w:t>
      </w:r>
    </w:p>
    <w:p w14:paraId="0FFDE05F" w14:textId="2DA4E66C" w:rsidR="00776859" w:rsidRPr="004F3876" w:rsidRDefault="00BF33BE" w:rsidP="00CC1A4C">
      <w:pPr>
        <w:pStyle w:val="ListParagraph"/>
        <w:numPr>
          <w:ilvl w:val="0"/>
          <w:numId w:val="10"/>
        </w:numPr>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t>And t</w:t>
      </w:r>
      <w:r w:rsidR="00A14338" w:rsidRPr="004F3876">
        <w:rPr>
          <w:rFonts w:ascii="Times New Roman" w:eastAsia="Times New Roman" w:hAnsi="Times New Roman" w:cs="Times New Roman"/>
          <w:sz w:val="24"/>
          <w:szCs w:val="24"/>
        </w:rPr>
        <w:t xml:space="preserve">he fourth </w:t>
      </w:r>
      <w:r w:rsidR="008C41D0" w:rsidRPr="004F3876">
        <w:rPr>
          <w:rFonts w:ascii="Times New Roman" w:eastAsia="Times New Roman" w:hAnsi="Times New Roman" w:cs="Times New Roman"/>
          <w:sz w:val="24"/>
          <w:szCs w:val="24"/>
        </w:rPr>
        <w:t xml:space="preserve">action </w:t>
      </w:r>
      <w:r w:rsidRPr="004F3876">
        <w:rPr>
          <w:rFonts w:ascii="Times New Roman" w:eastAsia="Times New Roman" w:hAnsi="Times New Roman" w:cs="Times New Roman"/>
          <w:sz w:val="24"/>
          <w:szCs w:val="24"/>
        </w:rPr>
        <w:t xml:space="preserve">is </w:t>
      </w:r>
      <w:r w:rsidR="008C41D0" w:rsidRPr="004F3876">
        <w:rPr>
          <w:rFonts w:ascii="Times New Roman" w:eastAsia="Times New Roman" w:hAnsi="Times New Roman" w:cs="Times New Roman"/>
          <w:sz w:val="24"/>
          <w:szCs w:val="24"/>
        </w:rPr>
        <w:t xml:space="preserve">to </w:t>
      </w:r>
      <w:r w:rsidR="00082D85" w:rsidRPr="004F3876">
        <w:rPr>
          <w:rFonts w:ascii="Times New Roman" w:eastAsia="Times New Roman" w:hAnsi="Times New Roman" w:cs="Times New Roman"/>
          <w:sz w:val="24"/>
          <w:szCs w:val="24"/>
        </w:rPr>
        <w:t xml:space="preserve">regularly </w:t>
      </w:r>
      <w:r w:rsidR="00776859" w:rsidRPr="004F3876">
        <w:rPr>
          <w:rFonts w:ascii="Times New Roman" w:eastAsia="Times New Roman" w:hAnsi="Times New Roman" w:cs="Times New Roman"/>
          <w:sz w:val="24"/>
          <w:szCs w:val="24"/>
        </w:rPr>
        <w:t xml:space="preserve">assess </w:t>
      </w:r>
      <w:r w:rsidR="00125035" w:rsidRPr="004F3876">
        <w:rPr>
          <w:rFonts w:ascii="Times New Roman" w:eastAsia="Times New Roman" w:hAnsi="Times New Roman" w:cs="Times New Roman"/>
          <w:sz w:val="24"/>
          <w:szCs w:val="24"/>
        </w:rPr>
        <w:t>how we’re doing</w:t>
      </w:r>
      <w:r w:rsidR="00776859" w:rsidRPr="004F3876">
        <w:rPr>
          <w:rFonts w:ascii="Times New Roman" w:eastAsia="Times New Roman" w:hAnsi="Times New Roman" w:cs="Times New Roman"/>
          <w:sz w:val="24"/>
          <w:szCs w:val="24"/>
        </w:rPr>
        <w:t xml:space="preserve"> on these initiatives.</w:t>
      </w:r>
    </w:p>
    <w:p w14:paraId="2AF4C136" w14:textId="77777777" w:rsidR="0028486E" w:rsidRPr="004F3876" w:rsidRDefault="0028486E" w:rsidP="00A14338">
      <w:pPr>
        <w:rPr>
          <w:rFonts w:ascii="Times New Roman" w:eastAsia="Times New Roman" w:hAnsi="Times New Roman" w:cs="Times New Roman"/>
        </w:rPr>
      </w:pPr>
    </w:p>
    <w:p w14:paraId="149661DA" w14:textId="2136EA08" w:rsidR="00AC7EB9" w:rsidRPr="004F3876" w:rsidRDefault="000A214D" w:rsidP="00AC7EB9">
      <w:pPr>
        <w:pStyle w:val="NormalWeb"/>
        <w:spacing w:before="0" w:beforeAutospacing="0" w:after="0" w:afterAutospacing="0"/>
      </w:pPr>
      <w:r w:rsidRPr="004F3876">
        <w:t xml:space="preserve">After the conference, </w:t>
      </w:r>
      <w:r w:rsidR="004E3529" w:rsidRPr="004F3876">
        <w:t>as I said, we will be revising the microaggressions guidelines</w:t>
      </w:r>
      <w:r w:rsidR="00975FD3" w:rsidRPr="004F3876">
        <w:t>. We’ll also be</w:t>
      </w:r>
      <w:r w:rsidR="004E3529" w:rsidRPr="004F3876">
        <w:t xml:space="preserve"> developing training materials for the next Watson </w:t>
      </w:r>
      <w:r w:rsidR="00037F98" w:rsidRPr="004F3876">
        <w:t>d</w:t>
      </w:r>
      <w:r w:rsidR="004E3529" w:rsidRPr="004F3876">
        <w:t xml:space="preserve">irector. Given that the directorship rotates every two years, these materials will </w:t>
      </w:r>
      <w:r w:rsidR="00771C41" w:rsidRPr="004F3876">
        <w:t>help solidify</w:t>
      </w:r>
      <w:r w:rsidR="004E3529" w:rsidRPr="004F3876">
        <w:t xml:space="preserve"> institutional memory. We </w:t>
      </w:r>
      <w:r w:rsidRPr="004F3876">
        <w:t>will</w:t>
      </w:r>
      <w:r w:rsidR="004E3529" w:rsidRPr="004F3876">
        <w:t xml:space="preserve"> also</w:t>
      </w:r>
      <w:r w:rsidRPr="004F3876">
        <w:t xml:space="preserve"> be writing </w:t>
      </w:r>
      <w:r w:rsidR="00BF33BE" w:rsidRPr="004F3876">
        <w:t xml:space="preserve">and posting </w:t>
      </w:r>
      <w:r w:rsidRPr="004F3876">
        <w:t xml:space="preserve">a report </w:t>
      </w:r>
      <w:r w:rsidR="00BF33BE" w:rsidRPr="004F3876">
        <w:t xml:space="preserve">on our website </w:t>
      </w:r>
      <w:r w:rsidR="00771C41" w:rsidRPr="004F3876">
        <w:t>in which we</w:t>
      </w:r>
      <w:r w:rsidR="00037F98" w:rsidRPr="004F3876">
        <w:t>’ll</w:t>
      </w:r>
      <w:r w:rsidR="00771C41" w:rsidRPr="004F3876">
        <w:t xml:space="preserve"> discuss</w:t>
      </w:r>
      <w:r w:rsidRPr="004F3876">
        <w:t xml:space="preserve"> the lessons we have learned</w:t>
      </w:r>
      <w:r w:rsidR="00125035" w:rsidRPr="004F3876">
        <w:t xml:space="preserve"> and </w:t>
      </w:r>
      <w:r w:rsidRPr="004F3876">
        <w:t xml:space="preserve">make recommendations for future Watson conferences. </w:t>
      </w:r>
    </w:p>
    <w:p w14:paraId="6E2E3D1E" w14:textId="50CDE774" w:rsidR="00125035" w:rsidRPr="004F3876" w:rsidRDefault="00125035" w:rsidP="00751FD1">
      <w:pPr>
        <w:spacing w:before="100" w:beforeAutospacing="1" w:after="100" w:afterAutospacing="1"/>
        <w:rPr>
          <w:rFonts w:ascii="Times New Roman" w:eastAsia="Times New Roman" w:hAnsi="Times New Roman" w:cs="Times New Roman"/>
        </w:rPr>
      </w:pPr>
      <w:r w:rsidRPr="004F3876">
        <w:rPr>
          <w:rFonts w:ascii="Times New Roman" w:eastAsia="Times New Roman" w:hAnsi="Times New Roman" w:cs="Times New Roman"/>
        </w:rPr>
        <w:t xml:space="preserve">We very much welcome your feedback on </w:t>
      </w:r>
      <w:r w:rsidR="00844B30" w:rsidRPr="004F3876">
        <w:rPr>
          <w:rFonts w:ascii="Times New Roman" w:eastAsia="Times New Roman" w:hAnsi="Times New Roman" w:cs="Times New Roman"/>
        </w:rPr>
        <w:t xml:space="preserve">any of these actions and initiatives, or </w:t>
      </w:r>
      <w:r w:rsidR="00920F7E" w:rsidRPr="004F3876">
        <w:rPr>
          <w:rFonts w:ascii="Times New Roman" w:eastAsia="Times New Roman" w:hAnsi="Times New Roman" w:cs="Times New Roman"/>
        </w:rPr>
        <w:t>your reflections about the events I’ve described</w:t>
      </w:r>
      <w:r w:rsidR="0019364A" w:rsidRPr="004F3876">
        <w:rPr>
          <w:rFonts w:ascii="Times New Roman" w:eastAsia="Times New Roman" w:hAnsi="Times New Roman" w:cs="Times New Roman"/>
        </w:rPr>
        <w:t xml:space="preserve">, so </w:t>
      </w:r>
      <w:r w:rsidR="00844B30" w:rsidRPr="004F3876">
        <w:rPr>
          <w:rFonts w:ascii="Times New Roman" w:eastAsia="Times New Roman" w:hAnsi="Times New Roman" w:cs="Times New Roman"/>
        </w:rPr>
        <w:t xml:space="preserve">please feel free to </w:t>
      </w:r>
      <w:r w:rsidR="00751FD1" w:rsidRPr="004F3876">
        <w:rPr>
          <w:rFonts w:ascii="Times New Roman" w:eastAsia="Times New Roman" w:hAnsi="Times New Roman" w:cs="Times New Roman"/>
        </w:rPr>
        <w:t>share</w:t>
      </w:r>
      <w:r w:rsidR="00844B30" w:rsidRPr="004F3876">
        <w:rPr>
          <w:rFonts w:ascii="Times New Roman" w:eastAsia="Times New Roman" w:hAnsi="Times New Roman" w:cs="Times New Roman"/>
        </w:rPr>
        <w:t xml:space="preserve"> during the conference or even to email us.  </w:t>
      </w:r>
    </w:p>
    <w:p w14:paraId="3B60A93D" w14:textId="4C712901" w:rsidR="002D4A89" w:rsidRPr="004F3876" w:rsidRDefault="002D4A89" w:rsidP="00337808">
      <w:pPr>
        <w:rPr>
          <w:rFonts w:ascii="Times New Roman" w:hAnsi="Times New Roman" w:cs="Times New Roman"/>
          <w:color w:val="000000" w:themeColor="text1"/>
        </w:rPr>
      </w:pPr>
      <w:r w:rsidRPr="004F3876">
        <w:rPr>
          <w:rFonts w:ascii="Times New Roman" w:hAnsi="Times New Roman" w:cs="Times New Roman"/>
          <w:color w:val="000000" w:themeColor="text1"/>
        </w:rPr>
        <w:t xml:space="preserve">So that is all context for what we’re doing over these three days. </w:t>
      </w:r>
      <w:r w:rsidR="00751FD1" w:rsidRPr="004F3876">
        <w:rPr>
          <w:rFonts w:ascii="Times New Roman" w:hAnsi="Times New Roman" w:cs="Times New Roman"/>
          <w:color w:val="000000" w:themeColor="text1"/>
        </w:rPr>
        <w:t>There are</w:t>
      </w:r>
      <w:r w:rsidRPr="004F3876">
        <w:rPr>
          <w:rFonts w:ascii="Times New Roman" w:hAnsi="Times New Roman" w:cs="Times New Roman"/>
          <w:color w:val="000000" w:themeColor="text1"/>
        </w:rPr>
        <w:t xml:space="preserve"> amazing sessions </w:t>
      </w:r>
      <w:r w:rsidR="00751FD1" w:rsidRPr="004F3876">
        <w:rPr>
          <w:rFonts w:ascii="Times New Roman" w:hAnsi="Times New Roman" w:cs="Times New Roman"/>
          <w:color w:val="000000" w:themeColor="text1"/>
        </w:rPr>
        <w:t>lined up</w:t>
      </w:r>
      <w:r w:rsidR="00037F98" w:rsidRPr="004F3876">
        <w:rPr>
          <w:rFonts w:ascii="Times New Roman" w:hAnsi="Times New Roman" w:cs="Times New Roman"/>
          <w:color w:val="000000" w:themeColor="text1"/>
        </w:rPr>
        <w:t xml:space="preserve">: </w:t>
      </w:r>
      <w:r w:rsidR="00920F7E" w:rsidRPr="004F3876">
        <w:rPr>
          <w:rFonts w:ascii="Times New Roman" w:hAnsi="Times New Roman" w:cs="Times New Roman"/>
          <w:color w:val="000000" w:themeColor="text1"/>
        </w:rPr>
        <w:t xml:space="preserve">two </w:t>
      </w:r>
      <w:r w:rsidRPr="004F3876">
        <w:rPr>
          <w:rFonts w:ascii="Times New Roman" w:hAnsi="Times New Roman" w:cs="Times New Roman"/>
          <w:color w:val="000000" w:themeColor="text1"/>
        </w:rPr>
        <w:t xml:space="preserve">keynotes, </w:t>
      </w:r>
      <w:r w:rsidR="00920F7E" w:rsidRPr="004F3876">
        <w:rPr>
          <w:rFonts w:ascii="Times New Roman" w:hAnsi="Times New Roman" w:cs="Times New Roman"/>
          <w:color w:val="000000" w:themeColor="text1"/>
        </w:rPr>
        <w:t xml:space="preserve">two </w:t>
      </w:r>
      <w:r w:rsidRPr="004F3876">
        <w:rPr>
          <w:rFonts w:ascii="Times New Roman" w:hAnsi="Times New Roman" w:cs="Times New Roman"/>
          <w:color w:val="000000" w:themeColor="text1"/>
        </w:rPr>
        <w:t xml:space="preserve">workshops, </w:t>
      </w:r>
      <w:r w:rsidR="00920F7E" w:rsidRPr="004F3876">
        <w:rPr>
          <w:rFonts w:ascii="Times New Roman" w:hAnsi="Times New Roman" w:cs="Times New Roman"/>
          <w:color w:val="000000" w:themeColor="text1"/>
        </w:rPr>
        <w:t xml:space="preserve">four </w:t>
      </w:r>
      <w:r w:rsidRPr="004F3876">
        <w:rPr>
          <w:rFonts w:ascii="Times New Roman" w:hAnsi="Times New Roman" w:cs="Times New Roman"/>
          <w:color w:val="000000" w:themeColor="text1"/>
        </w:rPr>
        <w:t xml:space="preserve">panels, and a roundtable. There’s going to be a lot of material. That’s why we wanted to create space for some of the relational work that is so valuable, now and in the closing session on Friday. The </w:t>
      </w:r>
      <w:r w:rsidR="00C73453" w:rsidRPr="004F3876">
        <w:rPr>
          <w:rFonts w:ascii="Times New Roman" w:hAnsi="Times New Roman" w:cs="Times New Roman"/>
          <w:color w:val="000000" w:themeColor="text1"/>
        </w:rPr>
        <w:t xml:space="preserve">purpose of </w:t>
      </w:r>
      <w:r w:rsidRPr="004F3876">
        <w:rPr>
          <w:rFonts w:ascii="Times New Roman" w:hAnsi="Times New Roman" w:cs="Times New Roman"/>
          <w:color w:val="000000" w:themeColor="text1"/>
        </w:rPr>
        <w:t>the breakout rooms which we’ll enter soon</w:t>
      </w:r>
      <w:r w:rsidR="00C73453" w:rsidRPr="004F3876">
        <w:rPr>
          <w:rFonts w:ascii="Times New Roman" w:hAnsi="Times New Roman" w:cs="Times New Roman"/>
          <w:color w:val="000000" w:themeColor="text1"/>
        </w:rPr>
        <w:t xml:space="preserve"> is create a</w:t>
      </w:r>
      <w:r w:rsidRPr="004F3876">
        <w:rPr>
          <w:rFonts w:ascii="Times New Roman" w:hAnsi="Times New Roman" w:cs="Times New Roman"/>
          <w:color w:val="000000" w:themeColor="text1"/>
        </w:rPr>
        <w:t xml:space="preserve"> semblance </w:t>
      </w:r>
      <w:r w:rsidR="00C73453" w:rsidRPr="004F3876">
        <w:rPr>
          <w:rFonts w:ascii="Times New Roman" w:hAnsi="Times New Roman" w:cs="Times New Roman"/>
          <w:color w:val="000000" w:themeColor="text1"/>
        </w:rPr>
        <w:t xml:space="preserve">of community that we </w:t>
      </w:r>
      <w:r w:rsidR="00337808" w:rsidRPr="004F3876">
        <w:rPr>
          <w:rFonts w:ascii="Times New Roman" w:hAnsi="Times New Roman" w:cs="Times New Roman"/>
          <w:color w:val="000000" w:themeColor="text1"/>
        </w:rPr>
        <w:t xml:space="preserve">can hopefully </w:t>
      </w:r>
      <w:r w:rsidR="00C73453" w:rsidRPr="004F3876">
        <w:rPr>
          <w:rFonts w:ascii="Times New Roman" w:hAnsi="Times New Roman" w:cs="Times New Roman"/>
          <w:color w:val="000000" w:themeColor="text1"/>
        </w:rPr>
        <w:t xml:space="preserve">sustain over the conference. </w:t>
      </w:r>
      <w:r w:rsidR="00337808" w:rsidRPr="004F3876">
        <w:rPr>
          <w:rFonts w:ascii="Times New Roman" w:hAnsi="Times New Roman" w:cs="Times New Roman"/>
          <w:color w:val="000000" w:themeColor="text1"/>
        </w:rPr>
        <w:t>In a minute, we’ll invite you to join breakout rooms that will be moderated. Our ASL interpreter</w:t>
      </w:r>
      <w:r w:rsidR="003D7270" w:rsidRPr="004F3876">
        <w:rPr>
          <w:rFonts w:ascii="Times New Roman" w:hAnsi="Times New Roman" w:cs="Times New Roman"/>
          <w:color w:val="000000" w:themeColor="text1"/>
        </w:rPr>
        <w:t>s</w:t>
      </w:r>
      <w:r w:rsidR="00337808" w:rsidRPr="004F3876">
        <w:rPr>
          <w:rFonts w:ascii="Times New Roman" w:hAnsi="Times New Roman" w:cs="Times New Roman"/>
          <w:color w:val="000000" w:themeColor="text1"/>
        </w:rPr>
        <w:t xml:space="preserve"> and captioner will </w:t>
      </w:r>
      <w:r w:rsidR="00E459B4" w:rsidRPr="004F3876">
        <w:rPr>
          <w:rFonts w:ascii="Times New Roman" w:hAnsi="Times New Roman" w:cs="Times New Roman"/>
          <w:color w:val="000000" w:themeColor="text1"/>
        </w:rPr>
        <w:t>remain</w:t>
      </w:r>
      <w:r w:rsidR="00337808" w:rsidRPr="004F3876">
        <w:rPr>
          <w:rFonts w:ascii="Times New Roman" w:hAnsi="Times New Roman" w:cs="Times New Roman"/>
          <w:color w:val="000000" w:themeColor="text1"/>
        </w:rPr>
        <w:t xml:space="preserve"> in the main room, so if you’d like those services, don’t join the breakouts, </w:t>
      </w:r>
      <w:r w:rsidR="002B70D7" w:rsidRPr="004F3876">
        <w:rPr>
          <w:rFonts w:ascii="Times New Roman" w:hAnsi="Times New Roman" w:cs="Times New Roman"/>
          <w:color w:val="000000" w:themeColor="text1"/>
        </w:rPr>
        <w:t xml:space="preserve">just </w:t>
      </w:r>
      <w:r w:rsidR="00337808" w:rsidRPr="004F3876">
        <w:rPr>
          <w:rFonts w:ascii="Times New Roman" w:hAnsi="Times New Roman" w:cs="Times New Roman"/>
          <w:color w:val="000000" w:themeColor="text1"/>
        </w:rPr>
        <w:t>stay her</w:t>
      </w:r>
      <w:r w:rsidR="00AC374C" w:rsidRPr="004F3876">
        <w:rPr>
          <w:rFonts w:ascii="Times New Roman" w:hAnsi="Times New Roman" w:cs="Times New Roman"/>
          <w:color w:val="000000" w:themeColor="text1"/>
        </w:rPr>
        <w:t>e.</w:t>
      </w:r>
      <w:r w:rsidR="000A0868" w:rsidRPr="004F3876">
        <w:rPr>
          <w:rFonts w:ascii="Times New Roman" w:hAnsi="Times New Roman" w:cs="Times New Roman"/>
          <w:color w:val="000000" w:themeColor="text1"/>
        </w:rPr>
        <w:t xml:space="preserve"> If you are not feeling up for interacting, feel free to leave the meeting and then return in </w:t>
      </w:r>
      <w:r w:rsidR="00037F98" w:rsidRPr="004F3876">
        <w:rPr>
          <w:rFonts w:ascii="Times New Roman" w:hAnsi="Times New Roman" w:cs="Times New Roman"/>
          <w:color w:val="000000" w:themeColor="text1"/>
        </w:rPr>
        <w:t>fifteen</w:t>
      </w:r>
      <w:r w:rsidR="000A0868" w:rsidRPr="004F3876">
        <w:rPr>
          <w:rFonts w:ascii="Times New Roman" w:hAnsi="Times New Roman" w:cs="Times New Roman"/>
          <w:color w:val="000000" w:themeColor="text1"/>
        </w:rPr>
        <w:t xml:space="preserve"> minutes for the whole-group conversation and the pet parade</w:t>
      </w:r>
      <w:r w:rsidR="00BA0D21" w:rsidRPr="004F3876">
        <w:rPr>
          <w:rFonts w:ascii="Times New Roman" w:hAnsi="Times New Roman" w:cs="Times New Roman"/>
          <w:color w:val="000000" w:themeColor="text1"/>
        </w:rPr>
        <w:t xml:space="preserve">, which you </w:t>
      </w:r>
      <w:r w:rsidR="00037F98" w:rsidRPr="004F3876">
        <w:rPr>
          <w:rFonts w:ascii="Times New Roman" w:hAnsi="Times New Roman" w:cs="Times New Roman"/>
          <w:color w:val="000000" w:themeColor="text1"/>
        </w:rPr>
        <w:t>w</w:t>
      </w:r>
      <w:r w:rsidR="00BA0D21" w:rsidRPr="004F3876">
        <w:rPr>
          <w:rFonts w:ascii="Times New Roman" w:hAnsi="Times New Roman" w:cs="Times New Roman"/>
          <w:color w:val="000000" w:themeColor="text1"/>
        </w:rPr>
        <w:t>on’t want to miss</w:t>
      </w:r>
      <w:r w:rsidR="000A0868" w:rsidRPr="004F3876">
        <w:rPr>
          <w:rFonts w:ascii="Times New Roman" w:hAnsi="Times New Roman" w:cs="Times New Roman"/>
          <w:color w:val="000000" w:themeColor="text1"/>
        </w:rPr>
        <w:t>.</w:t>
      </w:r>
      <w:r w:rsidR="000A0868" w:rsidRPr="004F3876">
        <w:rPr>
          <w:rFonts w:ascii="Times New Roman" w:hAnsi="Times New Roman" w:cs="Times New Roman"/>
          <w:color w:val="000000" w:themeColor="text1"/>
        </w:rPr>
        <w:tab/>
      </w:r>
    </w:p>
    <w:p w14:paraId="2A147BC1" w14:textId="05058780" w:rsidR="00AC374C" w:rsidRPr="004F3876" w:rsidRDefault="00AC374C" w:rsidP="00337808">
      <w:pPr>
        <w:rPr>
          <w:rFonts w:ascii="Times New Roman" w:hAnsi="Times New Roman" w:cs="Times New Roman"/>
          <w:color w:val="000000" w:themeColor="text1"/>
        </w:rPr>
      </w:pPr>
    </w:p>
    <w:p w14:paraId="402BDE5D" w14:textId="3D5ECF38" w:rsidR="00CC1A4C" w:rsidRPr="004F3876" w:rsidRDefault="00CC1A4C" w:rsidP="00337808">
      <w:pPr>
        <w:rPr>
          <w:rFonts w:ascii="Times New Roman" w:hAnsi="Times New Roman" w:cs="Times New Roman"/>
          <w:color w:val="000000" w:themeColor="text1"/>
        </w:rPr>
      </w:pPr>
      <w:r w:rsidRPr="004F3876">
        <w:rPr>
          <w:rFonts w:ascii="Times New Roman" w:hAnsi="Times New Roman" w:cs="Times New Roman"/>
          <w:color w:val="000000" w:themeColor="text1"/>
        </w:rPr>
        <w:t>(SHARE SCREEN; BREAKOUT ROOM SLIDE)</w:t>
      </w:r>
    </w:p>
    <w:p w14:paraId="5729867C" w14:textId="77777777" w:rsidR="00CC1A4C" w:rsidRPr="004F3876" w:rsidRDefault="00CC1A4C" w:rsidP="00337808">
      <w:pPr>
        <w:rPr>
          <w:rFonts w:ascii="Times New Roman" w:hAnsi="Times New Roman" w:cs="Times New Roman"/>
          <w:color w:val="000000" w:themeColor="text1"/>
        </w:rPr>
      </w:pPr>
    </w:p>
    <w:p w14:paraId="52AB350C" w14:textId="0437CC3F" w:rsidR="00337808" w:rsidRPr="004F3876" w:rsidRDefault="00337808" w:rsidP="00337808">
      <w:pPr>
        <w:rPr>
          <w:rFonts w:ascii="Times New Roman" w:hAnsi="Times New Roman" w:cs="Times New Roman"/>
          <w:color w:val="000000" w:themeColor="text1"/>
        </w:rPr>
      </w:pPr>
      <w:r w:rsidRPr="004F3876">
        <w:rPr>
          <w:rFonts w:ascii="Times New Roman" w:hAnsi="Times New Roman" w:cs="Times New Roman"/>
          <w:color w:val="000000" w:themeColor="text1"/>
        </w:rPr>
        <w:t xml:space="preserve">The moderator </w:t>
      </w:r>
      <w:r w:rsidR="00AC374C" w:rsidRPr="004F3876">
        <w:rPr>
          <w:rFonts w:ascii="Times New Roman" w:hAnsi="Times New Roman" w:cs="Times New Roman"/>
          <w:color w:val="000000" w:themeColor="text1"/>
        </w:rPr>
        <w:t xml:space="preserve">in your room </w:t>
      </w:r>
      <w:r w:rsidRPr="004F3876">
        <w:rPr>
          <w:rFonts w:ascii="Times New Roman" w:hAnsi="Times New Roman" w:cs="Times New Roman"/>
          <w:color w:val="000000" w:themeColor="text1"/>
        </w:rPr>
        <w:t xml:space="preserve">will facilitate introductions, and then </w:t>
      </w:r>
      <w:r w:rsidR="008606D4" w:rsidRPr="004F3876">
        <w:rPr>
          <w:rFonts w:ascii="Times New Roman" w:hAnsi="Times New Roman" w:cs="Times New Roman"/>
          <w:color w:val="000000" w:themeColor="text1"/>
        </w:rPr>
        <w:t>you’ll</w:t>
      </w:r>
      <w:r w:rsidRPr="004F3876">
        <w:rPr>
          <w:rFonts w:ascii="Times New Roman" w:hAnsi="Times New Roman" w:cs="Times New Roman"/>
          <w:color w:val="000000" w:themeColor="text1"/>
        </w:rPr>
        <w:t xml:space="preserve"> have some prompts for discussion, which we’ll put in the chat</w:t>
      </w:r>
      <w:r w:rsidR="003D7270" w:rsidRPr="004F3876">
        <w:rPr>
          <w:rFonts w:ascii="Times New Roman" w:hAnsi="Times New Roman" w:cs="Times New Roman"/>
          <w:color w:val="000000" w:themeColor="text1"/>
        </w:rPr>
        <w:t xml:space="preserve"> now</w:t>
      </w:r>
      <w:r w:rsidR="00AC374C" w:rsidRPr="004F3876">
        <w:rPr>
          <w:rFonts w:ascii="Times New Roman" w:hAnsi="Times New Roman" w:cs="Times New Roman"/>
          <w:color w:val="000000" w:themeColor="text1"/>
        </w:rPr>
        <w:t>. I want to thank the moderators for signing up to do this</w:t>
      </w:r>
      <w:r w:rsidR="00037F98" w:rsidRPr="004F3876">
        <w:rPr>
          <w:rFonts w:ascii="Times New Roman" w:hAnsi="Times New Roman" w:cs="Times New Roman"/>
          <w:color w:val="000000" w:themeColor="text1"/>
        </w:rPr>
        <w:t>. M</w:t>
      </w:r>
      <w:r w:rsidR="00AC374C" w:rsidRPr="004F3876">
        <w:rPr>
          <w:rFonts w:ascii="Times New Roman" w:hAnsi="Times New Roman" w:cs="Times New Roman"/>
          <w:color w:val="000000" w:themeColor="text1"/>
        </w:rPr>
        <w:t>any of them thought they’d just be attend</w:t>
      </w:r>
      <w:r w:rsidR="00037F98" w:rsidRPr="004F3876">
        <w:rPr>
          <w:rFonts w:ascii="Times New Roman" w:hAnsi="Times New Roman" w:cs="Times New Roman"/>
          <w:color w:val="000000" w:themeColor="text1"/>
        </w:rPr>
        <w:t>ing</w:t>
      </w:r>
      <w:r w:rsidR="00AC374C" w:rsidRPr="004F3876">
        <w:rPr>
          <w:rFonts w:ascii="Times New Roman" w:hAnsi="Times New Roman" w:cs="Times New Roman"/>
          <w:color w:val="000000" w:themeColor="text1"/>
        </w:rPr>
        <w:t xml:space="preserve"> the conference but we roped them into helping out </w:t>
      </w:r>
      <w:r w:rsidR="008606D4" w:rsidRPr="004F3876">
        <w:rPr>
          <w:rFonts w:ascii="Times New Roman" w:hAnsi="Times New Roman" w:cs="Times New Roman"/>
          <w:color w:val="000000" w:themeColor="text1"/>
        </w:rPr>
        <w:t>as the registrations mounted and mounted</w:t>
      </w:r>
      <w:r w:rsidR="00AC374C" w:rsidRPr="004F3876">
        <w:rPr>
          <w:rFonts w:ascii="Times New Roman" w:hAnsi="Times New Roman" w:cs="Times New Roman"/>
          <w:color w:val="000000" w:themeColor="text1"/>
        </w:rPr>
        <w:t xml:space="preserve">. </w:t>
      </w:r>
      <w:r w:rsidR="008606D4" w:rsidRPr="004F3876">
        <w:rPr>
          <w:rFonts w:ascii="Times New Roman" w:hAnsi="Times New Roman" w:cs="Times New Roman"/>
          <w:color w:val="000000" w:themeColor="text1"/>
        </w:rPr>
        <w:t>So the prompts are:</w:t>
      </w:r>
    </w:p>
    <w:p w14:paraId="03FA7135" w14:textId="39D5BF5E" w:rsidR="00337808" w:rsidRPr="004F3876" w:rsidRDefault="00337808" w:rsidP="00E459B4">
      <w:pPr>
        <w:rPr>
          <w:rFonts w:ascii="Times New Roman" w:hAnsi="Times New Roman" w:cs="Times New Roman"/>
          <w:color w:val="000000" w:themeColor="text1"/>
        </w:rPr>
      </w:pPr>
    </w:p>
    <w:p w14:paraId="4D00EF9E" w14:textId="4D04FA54" w:rsidR="00337808" w:rsidRPr="004F3876" w:rsidRDefault="00337808" w:rsidP="00E459B4">
      <w:pPr>
        <w:pStyle w:val="ListParagraph"/>
        <w:numPr>
          <w:ilvl w:val="0"/>
          <w:numId w:val="3"/>
        </w:numPr>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t>What brings us here? What would we like to learn and contribute?</w:t>
      </w:r>
    </w:p>
    <w:p w14:paraId="37F566C0" w14:textId="74E4D22C" w:rsidR="00337808" w:rsidRPr="004F3876" w:rsidRDefault="00337808" w:rsidP="00E459B4">
      <w:pPr>
        <w:pStyle w:val="ListParagraph"/>
        <w:numPr>
          <w:ilvl w:val="0"/>
          <w:numId w:val="3"/>
        </w:numPr>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t xml:space="preserve">Do we have any suggestions for the Watson Conference </w:t>
      </w:r>
      <w:r w:rsidR="00037F98" w:rsidRPr="004F3876">
        <w:rPr>
          <w:rFonts w:ascii="Times New Roman" w:eastAsia="Times New Roman" w:hAnsi="Times New Roman" w:cs="Times New Roman"/>
          <w:sz w:val="24"/>
          <w:szCs w:val="24"/>
        </w:rPr>
        <w:t>c</w:t>
      </w:r>
      <w:r w:rsidRPr="004F3876">
        <w:rPr>
          <w:rFonts w:ascii="Times New Roman" w:eastAsia="Times New Roman" w:hAnsi="Times New Roman" w:cs="Times New Roman"/>
          <w:sz w:val="24"/>
          <w:szCs w:val="24"/>
        </w:rPr>
        <w:t xml:space="preserve">ommitments? </w:t>
      </w:r>
      <w:r w:rsidR="008606D4" w:rsidRPr="004F3876">
        <w:rPr>
          <w:rFonts w:ascii="Times New Roman" w:eastAsia="Times New Roman" w:hAnsi="Times New Roman" w:cs="Times New Roman"/>
          <w:sz w:val="24"/>
          <w:szCs w:val="24"/>
        </w:rPr>
        <w:t>As I said, w</w:t>
      </w:r>
      <w:r w:rsidR="003D7270" w:rsidRPr="004F3876">
        <w:rPr>
          <w:rFonts w:ascii="Times New Roman" w:eastAsia="Times New Roman" w:hAnsi="Times New Roman" w:cs="Times New Roman"/>
          <w:sz w:val="24"/>
          <w:szCs w:val="24"/>
        </w:rPr>
        <w:t xml:space="preserve">e plan to revise them and use them at future Watson </w:t>
      </w:r>
      <w:r w:rsidR="00037F98" w:rsidRPr="004F3876">
        <w:rPr>
          <w:rFonts w:ascii="Times New Roman" w:eastAsia="Times New Roman" w:hAnsi="Times New Roman" w:cs="Times New Roman"/>
          <w:sz w:val="24"/>
          <w:szCs w:val="24"/>
        </w:rPr>
        <w:t>c</w:t>
      </w:r>
      <w:r w:rsidR="003D7270" w:rsidRPr="004F3876">
        <w:rPr>
          <w:rFonts w:ascii="Times New Roman" w:eastAsia="Times New Roman" w:hAnsi="Times New Roman" w:cs="Times New Roman"/>
          <w:sz w:val="24"/>
          <w:szCs w:val="24"/>
        </w:rPr>
        <w:t xml:space="preserve">onferences. </w:t>
      </w:r>
    </w:p>
    <w:p w14:paraId="581B4D11" w14:textId="17B6CE64" w:rsidR="00337808" w:rsidRPr="004F3876" w:rsidRDefault="00337808" w:rsidP="00337808">
      <w:pPr>
        <w:pStyle w:val="ListParagraph"/>
        <w:numPr>
          <w:ilvl w:val="0"/>
          <w:numId w:val="3"/>
        </w:numPr>
        <w:rPr>
          <w:rFonts w:ascii="Times New Roman" w:eastAsia="Times New Roman" w:hAnsi="Times New Roman" w:cs="Times New Roman"/>
          <w:sz w:val="24"/>
          <w:szCs w:val="24"/>
        </w:rPr>
      </w:pPr>
      <w:r w:rsidRPr="004F3876">
        <w:rPr>
          <w:rFonts w:ascii="Times New Roman" w:eastAsia="Times New Roman" w:hAnsi="Times New Roman" w:cs="Times New Roman"/>
          <w:sz w:val="24"/>
          <w:szCs w:val="24"/>
        </w:rPr>
        <w:t>What ideas do we have for creating and preserving an inclusive communal space over Zoom?</w:t>
      </w:r>
      <w:r w:rsidR="000F0583" w:rsidRPr="004F3876">
        <w:rPr>
          <w:rFonts w:ascii="Times New Roman" w:eastAsia="Times New Roman" w:hAnsi="Times New Roman" w:cs="Times New Roman"/>
          <w:sz w:val="24"/>
          <w:szCs w:val="24"/>
        </w:rPr>
        <w:t xml:space="preserve"> Is there anything that we can do now that we’re here together to enhance this?</w:t>
      </w:r>
    </w:p>
    <w:p w14:paraId="73FA73D2" w14:textId="2FD16142" w:rsidR="00337808" w:rsidRPr="004F3876" w:rsidRDefault="003D7270" w:rsidP="00337808">
      <w:pPr>
        <w:rPr>
          <w:rFonts w:ascii="Times New Roman" w:hAnsi="Times New Roman" w:cs="Times New Roman"/>
          <w:color w:val="000000" w:themeColor="text1"/>
        </w:rPr>
      </w:pPr>
      <w:r w:rsidRPr="004F3876">
        <w:rPr>
          <w:rFonts w:ascii="Times New Roman" w:hAnsi="Times New Roman" w:cs="Times New Roman"/>
          <w:color w:val="000000" w:themeColor="text1"/>
        </w:rPr>
        <w:t>We’ve asked each</w:t>
      </w:r>
      <w:r w:rsidR="00E44BDF" w:rsidRPr="004F3876">
        <w:rPr>
          <w:rFonts w:ascii="Times New Roman" w:hAnsi="Times New Roman" w:cs="Times New Roman"/>
          <w:color w:val="000000" w:themeColor="text1"/>
        </w:rPr>
        <w:t xml:space="preserve"> moderator </w:t>
      </w:r>
      <w:r w:rsidRPr="004F3876">
        <w:rPr>
          <w:rFonts w:ascii="Times New Roman" w:hAnsi="Times New Roman" w:cs="Times New Roman"/>
          <w:color w:val="000000" w:themeColor="text1"/>
        </w:rPr>
        <w:t>to</w:t>
      </w:r>
      <w:r w:rsidR="00E44BDF" w:rsidRPr="004F3876">
        <w:rPr>
          <w:rFonts w:ascii="Times New Roman" w:hAnsi="Times New Roman" w:cs="Times New Roman"/>
          <w:color w:val="000000" w:themeColor="text1"/>
        </w:rPr>
        <w:t xml:space="preserve"> take notes because we’d like to return to </w:t>
      </w:r>
      <w:r w:rsidR="002B70D7" w:rsidRPr="004F3876">
        <w:rPr>
          <w:rFonts w:ascii="Times New Roman" w:hAnsi="Times New Roman" w:cs="Times New Roman"/>
          <w:color w:val="000000" w:themeColor="text1"/>
        </w:rPr>
        <w:t>the</w:t>
      </w:r>
      <w:r w:rsidR="00037F98" w:rsidRPr="004F3876">
        <w:rPr>
          <w:rFonts w:ascii="Times New Roman" w:hAnsi="Times New Roman" w:cs="Times New Roman"/>
          <w:color w:val="000000" w:themeColor="text1"/>
        </w:rPr>
        <w:t>m</w:t>
      </w:r>
      <w:r w:rsidR="00E44BDF" w:rsidRPr="004F3876">
        <w:rPr>
          <w:rFonts w:ascii="Times New Roman" w:hAnsi="Times New Roman" w:cs="Times New Roman"/>
          <w:color w:val="000000" w:themeColor="text1"/>
        </w:rPr>
        <w:t xml:space="preserve"> in the closing session to see </w:t>
      </w:r>
      <w:r w:rsidR="000F0583" w:rsidRPr="004F3876">
        <w:rPr>
          <w:rFonts w:ascii="Times New Roman" w:hAnsi="Times New Roman" w:cs="Times New Roman"/>
          <w:color w:val="000000" w:themeColor="text1"/>
        </w:rPr>
        <w:t xml:space="preserve">how we did. </w:t>
      </w:r>
      <w:r w:rsidRPr="004F3876">
        <w:rPr>
          <w:rFonts w:ascii="Times New Roman" w:hAnsi="Times New Roman" w:cs="Times New Roman"/>
          <w:color w:val="000000" w:themeColor="text1"/>
        </w:rPr>
        <w:t xml:space="preserve">When we’re all back in the main room, </w:t>
      </w:r>
      <w:r w:rsidR="002B70D7" w:rsidRPr="004F3876">
        <w:rPr>
          <w:rFonts w:ascii="Times New Roman" w:hAnsi="Times New Roman" w:cs="Times New Roman"/>
          <w:color w:val="000000" w:themeColor="text1"/>
        </w:rPr>
        <w:t xml:space="preserve">I’ll </w:t>
      </w:r>
      <w:r w:rsidRPr="004F3876">
        <w:rPr>
          <w:rFonts w:ascii="Times New Roman" w:hAnsi="Times New Roman" w:cs="Times New Roman"/>
          <w:color w:val="000000" w:themeColor="text1"/>
        </w:rPr>
        <w:t>call on</w:t>
      </w:r>
      <w:r w:rsidR="002B70D7" w:rsidRPr="004F3876">
        <w:rPr>
          <w:rFonts w:ascii="Times New Roman" w:hAnsi="Times New Roman" w:cs="Times New Roman"/>
          <w:color w:val="000000" w:themeColor="text1"/>
        </w:rPr>
        <w:t xml:space="preserve"> a few moderators to share some tidbits from their</w:t>
      </w:r>
      <w:r w:rsidRPr="004F3876">
        <w:rPr>
          <w:rFonts w:ascii="Times New Roman" w:hAnsi="Times New Roman" w:cs="Times New Roman"/>
          <w:color w:val="000000" w:themeColor="text1"/>
        </w:rPr>
        <w:t xml:space="preserve"> breakout</w:t>
      </w:r>
      <w:r w:rsidR="00037F98" w:rsidRPr="004F3876">
        <w:rPr>
          <w:rFonts w:ascii="Times New Roman" w:hAnsi="Times New Roman" w:cs="Times New Roman"/>
          <w:color w:val="000000" w:themeColor="text1"/>
        </w:rPr>
        <w:t>-</w:t>
      </w:r>
      <w:r w:rsidRPr="004F3876">
        <w:rPr>
          <w:rFonts w:ascii="Times New Roman" w:hAnsi="Times New Roman" w:cs="Times New Roman"/>
          <w:color w:val="000000" w:themeColor="text1"/>
        </w:rPr>
        <w:t>room</w:t>
      </w:r>
      <w:r w:rsidR="002B70D7" w:rsidRPr="004F3876">
        <w:rPr>
          <w:rFonts w:ascii="Times New Roman" w:hAnsi="Times New Roman" w:cs="Times New Roman"/>
          <w:color w:val="000000" w:themeColor="text1"/>
        </w:rPr>
        <w:t xml:space="preserve"> conversations.  </w:t>
      </w:r>
    </w:p>
    <w:p w14:paraId="4733F480" w14:textId="51C75303" w:rsidR="002B70D7" w:rsidRPr="004F3876" w:rsidRDefault="002B70D7" w:rsidP="00337808">
      <w:pPr>
        <w:rPr>
          <w:rFonts w:ascii="Times New Roman" w:hAnsi="Times New Roman" w:cs="Times New Roman"/>
          <w:color w:val="000000" w:themeColor="text1"/>
        </w:rPr>
      </w:pPr>
    </w:p>
    <w:p w14:paraId="66C86AA3" w14:textId="03B3195B" w:rsidR="002B70D7" w:rsidRPr="004F3876" w:rsidRDefault="002B70D7" w:rsidP="00337808">
      <w:pPr>
        <w:rPr>
          <w:rFonts w:ascii="Times New Roman" w:hAnsi="Times New Roman" w:cs="Times New Roman"/>
          <w:color w:val="000000" w:themeColor="text1"/>
        </w:rPr>
      </w:pPr>
      <w:r w:rsidRPr="004F3876">
        <w:rPr>
          <w:rFonts w:ascii="Times New Roman" w:hAnsi="Times New Roman" w:cs="Times New Roman"/>
          <w:color w:val="000000" w:themeColor="text1"/>
        </w:rPr>
        <w:t xml:space="preserve">Caitlin and Alex, are the breakouts ready? </w:t>
      </w:r>
      <w:r w:rsidR="0028486E" w:rsidRPr="004F3876">
        <w:rPr>
          <w:rFonts w:ascii="Times New Roman" w:hAnsi="Times New Roman" w:cs="Times New Roman"/>
          <w:color w:val="000000" w:themeColor="text1"/>
        </w:rPr>
        <w:t xml:space="preserve">[Do all breakouts have moderators?] </w:t>
      </w:r>
      <w:r w:rsidRPr="004F3876">
        <w:rPr>
          <w:rFonts w:ascii="Times New Roman" w:hAnsi="Times New Roman" w:cs="Times New Roman"/>
          <w:color w:val="000000" w:themeColor="text1"/>
        </w:rPr>
        <w:t xml:space="preserve">Okay, we’ll give you </w:t>
      </w:r>
      <w:r w:rsidR="00F42938" w:rsidRPr="004F3876">
        <w:rPr>
          <w:rFonts w:ascii="Times New Roman" w:hAnsi="Times New Roman" w:cs="Times New Roman"/>
          <w:color w:val="000000" w:themeColor="text1"/>
        </w:rPr>
        <w:t>___ (10-15)</w:t>
      </w:r>
      <w:r w:rsidRPr="004F3876">
        <w:rPr>
          <w:rFonts w:ascii="Times New Roman" w:hAnsi="Times New Roman" w:cs="Times New Roman"/>
          <w:color w:val="000000" w:themeColor="text1"/>
        </w:rPr>
        <w:t xml:space="preserve"> minutes, and we’ll see </w:t>
      </w:r>
      <w:r w:rsidR="008606D4" w:rsidRPr="004F3876">
        <w:rPr>
          <w:rFonts w:ascii="Times New Roman" w:hAnsi="Times New Roman" w:cs="Times New Roman"/>
          <w:color w:val="000000" w:themeColor="text1"/>
        </w:rPr>
        <w:t>everyone</w:t>
      </w:r>
      <w:r w:rsidRPr="004F3876">
        <w:rPr>
          <w:rFonts w:ascii="Times New Roman" w:hAnsi="Times New Roman" w:cs="Times New Roman"/>
          <w:color w:val="000000" w:themeColor="text1"/>
        </w:rPr>
        <w:t xml:space="preserve"> back at </w:t>
      </w:r>
      <w:r w:rsidR="00CC1A4C" w:rsidRPr="004F3876">
        <w:rPr>
          <w:rFonts w:ascii="Times New Roman" w:hAnsi="Times New Roman" w:cs="Times New Roman"/>
          <w:color w:val="000000" w:themeColor="text1"/>
        </w:rPr>
        <w:t xml:space="preserve">11:30 am </w:t>
      </w:r>
      <w:r w:rsidR="00F42938" w:rsidRPr="004F3876">
        <w:rPr>
          <w:rFonts w:ascii="Times New Roman" w:hAnsi="Times New Roman" w:cs="Times New Roman"/>
          <w:color w:val="000000" w:themeColor="text1"/>
        </w:rPr>
        <w:t>(</w:t>
      </w:r>
      <w:r w:rsidR="00CC1A4C" w:rsidRPr="004F3876">
        <w:rPr>
          <w:rFonts w:ascii="Times New Roman" w:hAnsi="Times New Roman" w:cs="Times New Roman"/>
          <w:color w:val="000000" w:themeColor="text1"/>
        </w:rPr>
        <w:t>?</w:t>
      </w:r>
      <w:r w:rsidR="00F42938" w:rsidRPr="004F3876">
        <w:rPr>
          <w:rFonts w:ascii="Times New Roman" w:hAnsi="Times New Roman" w:cs="Times New Roman"/>
          <w:color w:val="000000" w:themeColor="text1"/>
        </w:rPr>
        <w:t>)</w:t>
      </w:r>
      <w:r w:rsidR="00CC1A4C" w:rsidRPr="004F3876">
        <w:rPr>
          <w:rFonts w:ascii="Times New Roman" w:hAnsi="Times New Roman" w:cs="Times New Roman"/>
          <w:color w:val="000000" w:themeColor="text1"/>
        </w:rPr>
        <w:t xml:space="preserve"> </w:t>
      </w:r>
      <w:r w:rsidR="00660FAA" w:rsidRPr="004F3876">
        <w:rPr>
          <w:rFonts w:ascii="Times New Roman" w:hAnsi="Times New Roman" w:cs="Times New Roman"/>
          <w:color w:val="000000" w:themeColor="text1"/>
        </w:rPr>
        <w:t>ET.</w:t>
      </w:r>
      <w:r w:rsidRPr="004F3876">
        <w:rPr>
          <w:rFonts w:ascii="Times New Roman" w:hAnsi="Times New Roman" w:cs="Times New Roman"/>
          <w:color w:val="000000" w:themeColor="text1"/>
        </w:rPr>
        <w:t xml:space="preserve"> </w:t>
      </w:r>
    </w:p>
    <w:p w14:paraId="7C371EA2" w14:textId="70E8D629" w:rsidR="00B15A7C" w:rsidRPr="004F3876" w:rsidRDefault="00B15A7C" w:rsidP="00337808">
      <w:pPr>
        <w:rPr>
          <w:rFonts w:ascii="Times New Roman" w:hAnsi="Times New Roman" w:cs="Times New Roman"/>
          <w:color w:val="000000" w:themeColor="text1"/>
        </w:rPr>
      </w:pPr>
    </w:p>
    <w:p w14:paraId="2F6CD011" w14:textId="5C8CBE06" w:rsidR="00CC1A4C" w:rsidRPr="004F3876" w:rsidRDefault="00CC1A4C" w:rsidP="00337808">
      <w:pPr>
        <w:rPr>
          <w:rFonts w:ascii="Times New Roman" w:hAnsi="Times New Roman" w:cs="Times New Roman"/>
          <w:color w:val="000000" w:themeColor="text1"/>
        </w:rPr>
      </w:pPr>
      <w:r w:rsidRPr="004F3876">
        <w:rPr>
          <w:rFonts w:ascii="Times New Roman" w:hAnsi="Times New Roman" w:cs="Times New Roman"/>
          <w:color w:val="000000" w:themeColor="text1"/>
        </w:rPr>
        <w:t>(STOP SHARING SCREEN)</w:t>
      </w:r>
    </w:p>
    <w:p w14:paraId="78C92024" w14:textId="77777777" w:rsidR="00CC1A4C" w:rsidRPr="004F3876" w:rsidRDefault="00CC1A4C" w:rsidP="00337808">
      <w:pPr>
        <w:rPr>
          <w:rFonts w:ascii="Times New Roman" w:hAnsi="Times New Roman" w:cs="Times New Roman"/>
          <w:color w:val="000000" w:themeColor="text1"/>
        </w:rPr>
      </w:pPr>
    </w:p>
    <w:p w14:paraId="092B2741" w14:textId="578DAB13" w:rsidR="00CC1A4C" w:rsidRPr="004F3876" w:rsidRDefault="00B15A7C" w:rsidP="00337808">
      <w:pPr>
        <w:rPr>
          <w:rFonts w:ascii="Times New Roman" w:hAnsi="Times New Roman" w:cs="Times New Roman"/>
          <w:color w:val="000000" w:themeColor="text1"/>
        </w:rPr>
      </w:pPr>
      <w:r w:rsidRPr="004F3876">
        <w:rPr>
          <w:rFonts w:ascii="Times New Roman" w:hAnsi="Times New Roman" w:cs="Times New Roman"/>
          <w:color w:val="000000" w:themeColor="text1"/>
        </w:rPr>
        <w:t>11:</w:t>
      </w:r>
      <w:r w:rsidR="00F87BA6" w:rsidRPr="004F3876">
        <w:rPr>
          <w:rFonts w:ascii="Times New Roman" w:hAnsi="Times New Roman" w:cs="Times New Roman"/>
          <w:color w:val="000000" w:themeColor="text1"/>
        </w:rPr>
        <w:t>15</w:t>
      </w:r>
      <w:r w:rsidRPr="004F3876">
        <w:rPr>
          <w:rFonts w:ascii="Times New Roman" w:hAnsi="Times New Roman" w:cs="Times New Roman"/>
          <w:color w:val="000000" w:themeColor="text1"/>
        </w:rPr>
        <w:t>-11:3</w:t>
      </w:r>
      <w:r w:rsidR="00F87BA6" w:rsidRPr="004F3876">
        <w:rPr>
          <w:rFonts w:ascii="Times New Roman" w:hAnsi="Times New Roman" w:cs="Times New Roman"/>
          <w:color w:val="000000" w:themeColor="text1"/>
        </w:rPr>
        <w:t>0</w:t>
      </w:r>
      <w:r w:rsidRPr="004F3876">
        <w:rPr>
          <w:rFonts w:ascii="Times New Roman" w:hAnsi="Times New Roman" w:cs="Times New Roman"/>
          <w:color w:val="000000" w:themeColor="text1"/>
        </w:rPr>
        <w:t>: BREAKOUTS</w:t>
      </w:r>
    </w:p>
    <w:p w14:paraId="6951CA10" w14:textId="77777777" w:rsidR="00B25469" w:rsidRPr="004F3876" w:rsidRDefault="00B25469">
      <w:pPr>
        <w:rPr>
          <w:rFonts w:ascii="Times New Roman" w:hAnsi="Times New Roman" w:cs="Times New Roman"/>
        </w:rPr>
      </w:pPr>
    </w:p>
    <w:p w14:paraId="09523227" w14:textId="1E62E6FD" w:rsidR="00C73453" w:rsidRPr="004F3876" w:rsidRDefault="00B25469">
      <w:pPr>
        <w:rPr>
          <w:rFonts w:ascii="Times New Roman" w:hAnsi="Times New Roman" w:cs="Times New Roman"/>
        </w:rPr>
      </w:pPr>
      <w:r w:rsidRPr="004F3876">
        <w:rPr>
          <w:rFonts w:ascii="Times New Roman" w:hAnsi="Times New Roman" w:cs="Times New Roman"/>
        </w:rPr>
        <w:t>11:3</w:t>
      </w:r>
      <w:r w:rsidR="00F87BA6" w:rsidRPr="004F3876">
        <w:rPr>
          <w:rFonts w:ascii="Times New Roman" w:hAnsi="Times New Roman" w:cs="Times New Roman"/>
        </w:rPr>
        <w:t>0-11:37</w:t>
      </w:r>
      <w:r w:rsidRPr="004F3876">
        <w:rPr>
          <w:rFonts w:ascii="Times New Roman" w:hAnsi="Times New Roman" w:cs="Times New Roman"/>
        </w:rPr>
        <w:t>: [</w:t>
      </w:r>
      <w:r w:rsidR="007A5843" w:rsidRPr="004F3876">
        <w:rPr>
          <w:rFonts w:ascii="Times New Roman" w:hAnsi="Times New Roman" w:cs="Times New Roman"/>
        </w:rPr>
        <w:t xml:space="preserve">Ask a few moderators to </w:t>
      </w:r>
      <w:r w:rsidR="00CC1A4C" w:rsidRPr="004F3876">
        <w:rPr>
          <w:rFonts w:ascii="Times New Roman" w:hAnsi="Times New Roman" w:cs="Times New Roman"/>
        </w:rPr>
        <w:t>share</w:t>
      </w:r>
      <w:r w:rsidR="007A5843" w:rsidRPr="004F3876">
        <w:rPr>
          <w:rFonts w:ascii="Times New Roman" w:hAnsi="Times New Roman" w:cs="Times New Roman"/>
        </w:rPr>
        <w:t xml:space="preserve"> what they discussed]</w:t>
      </w:r>
    </w:p>
    <w:p w14:paraId="53444696" w14:textId="7D54B7B0" w:rsidR="00CC1A4C" w:rsidRPr="004F3876" w:rsidRDefault="00CC1A4C">
      <w:pPr>
        <w:rPr>
          <w:rFonts w:ascii="Times New Roman" w:hAnsi="Times New Roman" w:cs="Times New Roman"/>
        </w:rPr>
      </w:pPr>
    </w:p>
    <w:p w14:paraId="50AD64FF" w14:textId="5E5CA66C" w:rsidR="00CC1A4C" w:rsidRDefault="00CC1A4C" w:rsidP="004F3876">
      <w:pPr>
        <w:rPr>
          <w:rFonts w:ascii="Times New Roman" w:hAnsi="Times New Roman" w:cs="Times New Roman"/>
        </w:rPr>
      </w:pPr>
      <w:r w:rsidRPr="004F3876">
        <w:rPr>
          <w:rFonts w:ascii="Times New Roman" w:hAnsi="Times New Roman" w:cs="Times New Roman"/>
        </w:rPr>
        <w:t>(SHARE SCREEN; RAFFLE SLIDE)</w:t>
      </w:r>
    </w:p>
    <w:p w14:paraId="23695461" w14:textId="77777777" w:rsidR="004F3876" w:rsidRPr="004F3876" w:rsidRDefault="004F3876" w:rsidP="004F3876">
      <w:pPr>
        <w:rPr>
          <w:rFonts w:ascii="Times New Roman" w:hAnsi="Times New Roman" w:cs="Times New Roman"/>
        </w:rPr>
      </w:pPr>
    </w:p>
    <w:p w14:paraId="2E311C37" w14:textId="514492BB" w:rsidR="00CC1A4C" w:rsidRPr="004F3876" w:rsidRDefault="00297A2E" w:rsidP="00AE11DB">
      <w:pPr>
        <w:spacing w:after="240"/>
        <w:rPr>
          <w:rFonts w:ascii="Times New Roman" w:hAnsi="Times New Roman" w:cs="Times New Roman"/>
        </w:rPr>
      </w:pPr>
      <w:r w:rsidRPr="004F3876">
        <w:rPr>
          <w:rFonts w:ascii="Times New Roman" w:hAnsi="Times New Roman" w:cs="Times New Roman"/>
        </w:rPr>
        <w:t xml:space="preserve">Okay, now, for a few minutes of </w:t>
      </w:r>
      <w:r w:rsidR="00F87BA6" w:rsidRPr="004F3876">
        <w:rPr>
          <w:rFonts w:ascii="Times New Roman" w:hAnsi="Times New Roman" w:cs="Times New Roman"/>
        </w:rPr>
        <w:t>whimsy. Earlier, I referred to our raffle, which you’ll find on our website</w:t>
      </w:r>
      <w:r w:rsidR="0028486E" w:rsidRPr="004F3876">
        <w:rPr>
          <w:rFonts w:ascii="Times New Roman" w:hAnsi="Times New Roman" w:cs="Times New Roman"/>
        </w:rPr>
        <w:t>, and Lauren will be putting a link in the chat</w:t>
      </w:r>
      <w:r w:rsidR="004F3876">
        <w:rPr>
          <w:rFonts w:ascii="Times New Roman" w:hAnsi="Times New Roman" w:cs="Times New Roman"/>
        </w:rPr>
        <w:t xml:space="preserve"> (</w:t>
      </w:r>
      <w:hyperlink r:id="rId10" w:history="1">
        <w:r w:rsidR="004F3876" w:rsidRPr="005A483D">
          <w:rPr>
            <w:rStyle w:val="Hyperlink"/>
            <w:rFonts w:ascii="Times New Roman" w:hAnsi="Times New Roman" w:cs="Times New Roman"/>
          </w:rPr>
          <w:t>http://louisville.edu/conference/watson/2021-program/raffle</w:t>
        </w:r>
      </w:hyperlink>
      <w:r w:rsidR="004F3876">
        <w:rPr>
          <w:rFonts w:ascii="Times New Roman" w:hAnsi="Times New Roman" w:cs="Times New Roman"/>
        </w:rPr>
        <w:t>);</w:t>
      </w:r>
      <w:r w:rsidR="00F87BA6" w:rsidRPr="004F3876">
        <w:rPr>
          <w:rFonts w:ascii="Times New Roman" w:hAnsi="Times New Roman" w:cs="Times New Roman"/>
        </w:rPr>
        <w:t xml:space="preserve"> we’ll </w:t>
      </w:r>
      <w:r w:rsidR="0028486E" w:rsidRPr="004F3876">
        <w:rPr>
          <w:rFonts w:ascii="Times New Roman" w:hAnsi="Times New Roman" w:cs="Times New Roman"/>
        </w:rPr>
        <w:t xml:space="preserve">be </w:t>
      </w:r>
      <w:r w:rsidR="00F87BA6" w:rsidRPr="004F3876">
        <w:rPr>
          <w:rFonts w:ascii="Times New Roman" w:hAnsi="Times New Roman" w:cs="Times New Roman"/>
        </w:rPr>
        <w:t xml:space="preserve">purchasing some treats from </w:t>
      </w:r>
      <w:r w:rsidR="0028486E" w:rsidRPr="004F3876">
        <w:rPr>
          <w:rFonts w:ascii="Times New Roman" w:hAnsi="Times New Roman" w:cs="Times New Roman"/>
        </w:rPr>
        <w:t xml:space="preserve">some </w:t>
      </w:r>
      <w:r w:rsidR="00F87BA6" w:rsidRPr="004F3876">
        <w:rPr>
          <w:rFonts w:ascii="Times New Roman" w:hAnsi="Times New Roman" w:cs="Times New Roman"/>
        </w:rPr>
        <w:t>local Black-owned businesses, and you can sign up for what you’d</w:t>
      </w:r>
      <w:r w:rsidR="0028486E" w:rsidRPr="004F3876">
        <w:rPr>
          <w:rFonts w:ascii="Times New Roman" w:hAnsi="Times New Roman" w:cs="Times New Roman"/>
        </w:rPr>
        <w:t xml:space="preserve"> </w:t>
      </w:r>
      <w:r w:rsidR="00F87BA6" w:rsidRPr="004F3876">
        <w:rPr>
          <w:rFonts w:ascii="Times New Roman" w:hAnsi="Times New Roman" w:cs="Times New Roman"/>
        </w:rPr>
        <w:t>like</w:t>
      </w:r>
      <w:r w:rsidR="0028486E" w:rsidRPr="004F3876">
        <w:rPr>
          <w:rFonts w:ascii="Times New Roman" w:hAnsi="Times New Roman" w:cs="Times New Roman"/>
        </w:rPr>
        <w:t xml:space="preserve"> to receive</w:t>
      </w:r>
      <w:r w:rsidR="00F87BA6" w:rsidRPr="004F3876">
        <w:rPr>
          <w:rFonts w:ascii="Times New Roman" w:hAnsi="Times New Roman" w:cs="Times New Roman"/>
        </w:rPr>
        <w:t xml:space="preserve">. We’ll use a random number generator to select four </w:t>
      </w:r>
      <w:r w:rsidR="0028486E" w:rsidRPr="004F3876">
        <w:rPr>
          <w:rFonts w:ascii="Times New Roman" w:hAnsi="Times New Roman" w:cs="Times New Roman"/>
        </w:rPr>
        <w:t>winners</w:t>
      </w:r>
      <w:r w:rsidR="00F87BA6" w:rsidRPr="004F3876">
        <w:rPr>
          <w:rFonts w:ascii="Times New Roman" w:hAnsi="Times New Roman" w:cs="Times New Roman"/>
        </w:rPr>
        <w:t xml:space="preserve">. </w:t>
      </w:r>
      <w:r w:rsidR="0028486E" w:rsidRPr="004F3876">
        <w:rPr>
          <w:rFonts w:ascii="Times New Roman" w:hAnsi="Times New Roman" w:cs="Times New Roman"/>
        </w:rPr>
        <w:t>Unfortunately</w:t>
      </w:r>
      <w:r w:rsidR="00F87BA6" w:rsidRPr="004F3876">
        <w:rPr>
          <w:rFonts w:ascii="Times New Roman" w:hAnsi="Times New Roman" w:cs="Times New Roman"/>
        </w:rPr>
        <w:t>, this is for US folks only.</w:t>
      </w:r>
    </w:p>
    <w:p w14:paraId="7CB729C0" w14:textId="3204727C" w:rsidR="00CC1A4C" w:rsidRPr="004F3876" w:rsidRDefault="00CC1A4C" w:rsidP="00AE11DB">
      <w:pPr>
        <w:spacing w:after="240"/>
        <w:rPr>
          <w:rFonts w:ascii="Times New Roman" w:hAnsi="Times New Roman" w:cs="Times New Roman"/>
        </w:rPr>
      </w:pPr>
      <w:r w:rsidRPr="004F3876">
        <w:rPr>
          <w:rFonts w:ascii="Times New Roman" w:hAnsi="Times New Roman" w:cs="Times New Roman"/>
        </w:rPr>
        <w:t>(PET PARADE SLIDE)</w:t>
      </w:r>
    </w:p>
    <w:p w14:paraId="6DA4E706" w14:textId="07CC299F" w:rsidR="00AE11DB" w:rsidRPr="004F3876" w:rsidRDefault="00F87BA6" w:rsidP="00AE11DB">
      <w:pPr>
        <w:spacing w:after="240"/>
        <w:rPr>
          <w:rFonts w:ascii="Times New Roman" w:hAnsi="Times New Roman" w:cs="Times New Roman"/>
          <w:color w:val="000000" w:themeColor="text1"/>
        </w:rPr>
      </w:pPr>
      <w:r w:rsidRPr="004F3876">
        <w:rPr>
          <w:rFonts w:ascii="Times New Roman" w:hAnsi="Times New Roman" w:cs="Times New Roman"/>
        </w:rPr>
        <w:t xml:space="preserve">Second, </w:t>
      </w:r>
      <w:r w:rsidR="00297A2E" w:rsidRPr="004F3876">
        <w:rPr>
          <w:rFonts w:ascii="Times New Roman" w:hAnsi="Times New Roman" w:cs="Times New Roman"/>
        </w:rPr>
        <w:t>we wanted to kick the conference off with a pet parade. Th</w:t>
      </w:r>
      <w:r w:rsidR="00AA0BA5" w:rsidRPr="004F3876">
        <w:rPr>
          <w:rFonts w:ascii="Times New Roman" w:hAnsi="Times New Roman" w:cs="Times New Roman"/>
        </w:rPr>
        <w:t xml:space="preserve">e </w:t>
      </w:r>
      <w:r w:rsidR="00AE11DB" w:rsidRPr="004F3876">
        <w:rPr>
          <w:rFonts w:ascii="Times New Roman" w:hAnsi="Times New Roman" w:cs="Times New Roman"/>
        </w:rPr>
        <w:t xml:space="preserve">name </w:t>
      </w:r>
      <w:r w:rsidR="00AA0BA5" w:rsidRPr="004F3876">
        <w:rPr>
          <w:rFonts w:ascii="Times New Roman" w:hAnsi="Times New Roman" w:cs="Times New Roman"/>
        </w:rPr>
        <w:t xml:space="preserve">and concept </w:t>
      </w:r>
      <w:r w:rsidR="00297A2E" w:rsidRPr="004F3876">
        <w:rPr>
          <w:rFonts w:ascii="Times New Roman" w:hAnsi="Times New Roman" w:cs="Times New Roman"/>
        </w:rPr>
        <w:t>come from the Atlas Obscura Virtual Trivia Night</w:t>
      </w:r>
      <w:r w:rsidR="00AA0BA5" w:rsidRPr="004F3876">
        <w:rPr>
          <w:rFonts w:ascii="Times New Roman" w:hAnsi="Times New Roman" w:cs="Times New Roman"/>
        </w:rPr>
        <w:t>s</w:t>
      </w:r>
      <w:r w:rsidR="00297A2E" w:rsidRPr="004F3876">
        <w:rPr>
          <w:rFonts w:ascii="Times New Roman" w:hAnsi="Times New Roman" w:cs="Times New Roman"/>
        </w:rPr>
        <w:t>, which always end</w:t>
      </w:r>
      <w:r w:rsidR="00AE11DB" w:rsidRPr="004F3876">
        <w:rPr>
          <w:rFonts w:ascii="Times New Roman" w:hAnsi="Times New Roman" w:cs="Times New Roman"/>
        </w:rPr>
        <w:t xml:space="preserve"> this way.</w:t>
      </w:r>
      <w:r w:rsidR="00164134" w:rsidRPr="004F3876">
        <w:rPr>
          <w:rFonts w:ascii="Times New Roman" w:hAnsi="Times New Roman" w:cs="Times New Roman"/>
        </w:rPr>
        <w:t xml:space="preserve"> </w:t>
      </w:r>
      <w:r w:rsidR="00AE11DB" w:rsidRPr="004F3876">
        <w:rPr>
          <w:rFonts w:ascii="Times New Roman" w:hAnsi="Times New Roman" w:cs="Times New Roman"/>
          <w:color w:val="000000" w:themeColor="text1"/>
        </w:rPr>
        <w:t xml:space="preserve">If your pet is available or nearby, put them on camera for a minute and </w:t>
      </w:r>
      <w:r w:rsidR="00081DEB" w:rsidRPr="004F3876">
        <w:rPr>
          <w:rFonts w:ascii="Times New Roman" w:hAnsi="Times New Roman" w:cs="Times New Roman"/>
          <w:color w:val="000000" w:themeColor="text1"/>
        </w:rPr>
        <w:t xml:space="preserve">we will spotlight them one by one. This </w:t>
      </w:r>
      <w:r w:rsidR="00AE11DB" w:rsidRPr="004F3876">
        <w:rPr>
          <w:rFonts w:ascii="Times New Roman" w:hAnsi="Times New Roman" w:cs="Times New Roman"/>
          <w:color w:val="000000" w:themeColor="text1"/>
        </w:rPr>
        <w:t xml:space="preserve">way, we can greet some of the unregistered participants that will hopefully grace us with their presence over the conference. </w:t>
      </w:r>
      <w:r w:rsidR="003D3E2C" w:rsidRPr="004F3876">
        <w:rPr>
          <w:rFonts w:ascii="Times New Roman" w:hAnsi="Times New Roman" w:cs="Times New Roman"/>
          <w:color w:val="000000" w:themeColor="text1"/>
        </w:rPr>
        <w:t>Lauren Fusilier and Brittany Smart</w:t>
      </w:r>
      <w:r w:rsidR="00AE11DB" w:rsidRPr="004F3876">
        <w:rPr>
          <w:rFonts w:ascii="Times New Roman" w:hAnsi="Times New Roman" w:cs="Times New Roman"/>
          <w:color w:val="000000" w:themeColor="text1"/>
        </w:rPr>
        <w:t xml:space="preserve"> are going to be the hosts of the pet parade, </w:t>
      </w:r>
      <w:r w:rsidR="005E0BBB" w:rsidRPr="004F3876">
        <w:rPr>
          <w:rFonts w:ascii="Times New Roman" w:hAnsi="Times New Roman" w:cs="Times New Roman"/>
          <w:color w:val="000000" w:themeColor="text1"/>
        </w:rPr>
        <w:t xml:space="preserve">so they’re going to be providing the commentary, </w:t>
      </w:r>
      <w:r w:rsidR="00AE11DB" w:rsidRPr="004F3876">
        <w:rPr>
          <w:rFonts w:ascii="Times New Roman" w:hAnsi="Times New Roman" w:cs="Times New Roman"/>
          <w:color w:val="000000" w:themeColor="text1"/>
        </w:rPr>
        <w:t xml:space="preserve">so we’ll </w:t>
      </w:r>
      <w:r w:rsidR="00081DEB" w:rsidRPr="004F3876">
        <w:rPr>
          <w:rFonts w:ascii="Times New Roman" w:hAnsi="Times New Roman" w:cs="Times New Roman"/>
          <w:color w:val="000000" w:themeColor="text1"/>
        </w:rPr>
        <w:t>hand it over to them now</w:t>
      </w:r>
      <w:r w:rsidR="00AE11DB" w:rsidRPr="004F3876">
        <w:rPr>
          <w:rFonts w:ascii="Times New Roman" w:hAnsi="Times New Roman" w:cs="Times New Roman"/>
          <w:color w:val="000000" w:themeColor="text1"/>
        </w:rPr>
        <w:t>!</w:t>
      </w:r>
      <w:r w:rsidR="003E106A" w:rsidRPr="004F3876">
        <w:rPr>
          <w:rFonts w:ascii="Times New Roman" w:hAnsi="Times New Roman" w:cs="Times New Roman"/>
          <w:color w:val="000000" w:themeColor="text1"/>
        </w:rPr>
        <w:t xml:space="preserve"> </w:t>
      </w:r>
      <w:r w:rsidR="006A461C" w:rsidRPr="004F3876">
        <w:rPr>
          <w:rFonts w:ascii="Times New Roman" w:hAnsi="Times New Roman" w:cs="Times New Roman"/>
          <w:color w:val="000000" w:themeColor="text1"/>
        </w:rPr>
        <w:t>Okay, please</w:t>
      </w:r>
      <w:r w:rsidR="003E106A" w:rsidRPr="004F3876">
        <w:rPr>
          <w:rFonts w:ascii="Times New Roman" w:hAnsi="Times New Roman" w:cs="Times New Roman"/>
          <w:color w:val="000000" w:themeColor="text1"/>
        </w:rPr>
        <w:t xml:space="preserve"> put your pet on camera </w:t>
      </w:r>
      <w:r w:rsidR="005E0BBB" w:rsidRPr="004F3876">
        <w:rPr>
          <w:rFonts w:ascii="Times New Roman" w:hAnsi="Times New Roman" w:cs="Times New Roman"/>
          <w:color w:val="000000" w:themeColor="text1"/>
        </w:rPr>
        <w:t>if you can</w:t>
      </w:r>
      <w:r w:rsidR="003E106A" w:rsidRPr="004F3876">
        <w:rPr>
          <w:rFonts w:ascii="Times New Roman" w:hAnsi="Times New Roman" w:cs="Times New Roman"/>
          <w:color w:val="000000" w:themeColor="text1"/>
        </w:rPr>
        <w:t>!</w:t>
      </w:r>
    </w:p>
    <w:p w14:paraId="582E0874" w14:textId="40695FD7" w:rsidR="003E106A" w:rsidRPr="004F3876" w:rsidRDefault="007E3F28" w:rsidP="00AE11DB">
      <w:pPr>
        <w:spacing w:after="240"/>
        <w:rPr>
          <w:rFonts w:ascii="Times New Roman" w:hAnsi="Times New Roman" w:cs="Times New Roman"/>
          <w:color w:val="000000" w:themeColor="text1"/>
        </w:rPr>
      </w:pPr>
      <w:r w:rsidRPr="004F3876">
        <w:rPr>
          <w:rFonts w:ascii="Times New Roman" w:hAnsi="Times New Roman" w:cs="Times New Roman"/>
          <w:color w:val="000000" w:themeColor="text1"/>
        </w:rPr>
        <w:t>[PET PARADE</w:t>
      </w:r>
      <w:r w:rsidR="00CC1A4C" w:rsidRPr="004F3876">
        <w:rPr>
          <w:rFonts w:ascii="Times New Roman" w:hAnsi="Times New Roman" w:cs="Times New Roman"/>
          <w:color w:val="000000" w:themeColor="text1"/>
        </w:rPr>
        <w:t xml:space="preserve">: </w:t>
      </w:r>
      <w:r w:rsidR="004F3876">
        <w:rPr>
          <w:rFonts w:ascii="Times New Roman" w:hAnsi="Times New Roman" w:cs="Times New Roman"/>
          <w:color w:val="000000" w:themeColor="text1"/>
        </w:rPr>
        <w:t>until</w:t>
      </w:r>
      <w:r w:rsidR="00CC1A4C" w:rsidRPr="004F3876">
        <w:rPr>
          <w:rFonts w:ascii="Times New Roman" w:hAnsi="Times New Roman" w:cs="Times New Roman"/>
          <w:color w:val="000000" w:themeColor="text1"/>
        </w:rPr>
        <w:t xml:space="preserve"> 11:45 am</w:t>
      </w:r>
      <w:r w:rsidRPr="004F3876">
        <w:rPr>
          <w:rFonts w:ascii="Times New Roman" w:hAnsi="Times New Roman" w:cs="Times New Roman"/>
          <w:color w:val="000000" w:themeColor="text1"/>
        </w:rPr>
        <w:t>]</w:t>
      </w:r>
    </w:p>
    <w:p w14:paraId="0D29267C" w14:textId="74ADED62" w:rsidR="00855E4D" w:rsidRPr="004F3876" w:rsidRDefault="003E106A" w:rsidP="003E106A">
      <w:pPr>
        <w:spacing w:after="240"/>
        <w:rPr>
          <w:rFonts w:ascii="Times New Roman" w:hAnsi="Times New Roman" w:cs="Times New Roman"/>
        </w:rPr>
      </w:pPr>
      <w:r w:rsidRPr="004F3876">
        <w:rPr>
          <w:rFonts w:ascii="Times New Roman" w:hAnsi="Times New Roman" w:cs="Times New Roman"/>
          <w:color w:val="000000" w:themeColor="text1"/>
        </w:rPr>
        <w:lastRenderedPageBreak/>
        <w:t xml:space="preserve">All right—that </w:t>
      </w:r>
      <w:r w:rsidR="007E3F28" w:rsidRPr="004F3876">
        <w:rPr>
          <w:rFonts w:ascii="Times New Roman" w:hAnsi="Times New Roman" w:cs="Times New Roman"/>
          <w:color w:val="000000" w:themeColor="text1"/>
        </w:rPr>
        <w:t>w</w:t>
      </w:r>
      <w:r w:rsidRPr="004F3876">
        <w:rPr>
          <w:rFonts w:ascii="Times New Roman" w:hAnsi="Times New Roman" w:cs="Times New Roman"/>
          <w:color w:val="000000" w:themeColor="text1"/>
        </w:rPr>
        <w:t xml:space="preserve">as fun! We’ll </w:t>
      </w:r>
      <w:r w:rsidR="007E3F28" w:rsidRPr="004F3876">
        <w:rPr>
          <w:rFonts w:ascii="Times New Roman" w:hAnsi="Times New Roman" w:cs="Times New Roman"/>
          <w:color w:val="000000" w:themeColor="text1"/>
        </w:rPr>
        <w:t xml:space="preserve">now </w:t>
      </w:r>
      <w:r w:rsidRPr="004F3876">
        <w:rPr>
          <w:rFonts w:ascii="Times New Roman" w:hAnsi="Times New Roman" w:cs="Times New Roman"/>
          <w:color w:val="000000" w:themeColor="text1"/>
        </w:rPr>
        <w:t>take a 15-minute break, and we’ll be back at 12 noon for Dr. Cherie Dawson-Edward’s keynote</w:t>
      </w:r>
      <w:r w:rsidR="007E3F28" w:rsidRPr="004F3876">
        <w:rPr>
          <w:rFonts w:ascii="Times New Roman" w:hAnsi="Times New Roman" w:cs="Times New Roman"/>
          <w:color w:val="000000" w:themeColor="text1"/>
        </w:rPr>
        <w:t xml:space="preserve">. </w:t>
      </w:r>
    </w:p>
    <w:p w14:paraId="011AF4EB" w14:textId="32628283" w:rsidR="00DC465E" w:rsidRPr="004F3876" w:rsidRDefault="00DC465E">
      <w:pPr>
        <w:rPr>
          <w:rFonts w:ascii="Times New Roman" w:hAnsi="Times New Roman" w:cs="Times New Roman"/>
        </w:rPr>
      </w:pPr>
    </w:p>
    <w:p w14:paraId="0835A04E" w14:textId="617517DB" w:rsidR="00B5076B" w:rsidRPr="004F3876" w:rsidRDefault="00B5076B">
      <w:pPr>
        <w:rPr>
          <w:rFonts w:ascii="Times New Roman" w:hAnsi="Times New Roman" w:cs="Times New Roman"/>
        </w:rPr>
      </w:pPr>
    </w:p>
    <w:p w14:paraId="6421245E" w14:textId="667D14FF" w:rsidR="00521734" w:rsidRPr="004F3876" w:rsidRDefault="00521734">
      <w:pPr>
        <w:rPr>
          <w:rFonts w:ascii="Times New Roman" w:hAnsi="Times New Roman" w:cs="Times New Roman"/>
        </w:rPr>
      </w:pPr>
    </w:p>
    <w:p w14:paraId="679B5539" w14:textId="4D215CB3" w:rsidR="00521734" w:rsidRPr="004F3876" w:rsidRDefault="00521734">
      <w:pPr>
        <w:rPr>
          <w:rFonts w:ascii="Times New Roman" w:hAnsi="Times New Roman" w:cs="Times New Roman"/>
        </w:rPr>
      </w:pPr>
    </w:p>
    <w:p w14:paraId="4C2AAE49" w14:textId="77777777" w:rsidR="00882896" w:rsidRPr="004F3876" w:rsidRDefault="00882896" w:rsidP="006B1377">
      <w:pPr>
        <w:rPr>
          <w:rFonts w:ascii="Times New Roman" w:hAnsi="Times New Roman" w:cs="Times New Roman"/>
        </w:rPr>
      </w:pPr>
    </w:p>
    <w:sectPr w:rsidR="00882896" w:rsidRPr="004F3876" w:rsidSect="0097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903E8"/>
    <w:multiLevelType w:val="hybridMultilevel"/>
    <w:tmpl w:val="171C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E43F1"/>
    <w:multiLevelType w:val="multilevel"/>
    <w:tmpl w:val="8AC4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6449A"/>
    <w:multiLevelType w:val="hybridMultilevel"/>
    <w:tmpl w:val="13A0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36529"/>
    <w:multiLevelType w:val="hybridMultilevel"/>
    <w:tmpl w:val="5A5CD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55C0C"/>
    <w:multiLevelType w:val="hybridMultilevel"/>
    <w:tmpl w:val="2778AF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F2122"/>
    <w:multiLevelType w:val="hybridMultilevel"/>
    <w:tmpl w:val="79FA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72AC2"/>
    <w:multiLevelType w:val="hybridMultilevel"/>
    <w:tmpl w:val="B9208876"/>
    <w:lvl w:ilvl="0" w:tplc="AAA62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8349D"/>
    <w:multiLevelType w:val="multilevel"/>
    <w:tmpl w:val="2C14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F7FAD"/>
    <w:multiLevelType w:val="multilevel"/>
    <w:tmpl w:val="B81A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54DCD"/>
    <w:multiLevelType w:val="hybridMultilevel"/>
    <w:tmpl w:val="ECFAC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8"/>
  </w:num>
  <w:num w:numId="6">
    <w:abstractNumId w:val="1"/>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21"/>
    <w:rsid w:val="00004CED"/>
    <w:rsid w:val="000077D2"/>
    <w:rsid w:val="00010C3B"/>
    <w:rsid w:val="00017311"/>
    <w:rsid w:val="00021B80"/>
    <w:rsid w:val="00033DDE"/>
    <w:rsid w:val="00037F98"/>
    <w:rsid w:val="00040AF4"/>
    <w:rsid w:val="00041FB2"/>
    <w:rsid w:val="00063E53"/>
    <w:rsid w:val="00065222"/>
    <w:rsid w:val="00065C56"/>
    <w:rsid w:val="000716A2"/>
    <w:rsid w:val="000734CE"/>
    <w:rsid w:val="0007562D"/>
    <w:rsid w:val="00080DD8"/>
    <w:rsid w:val="00081DEB"/>
    <w:rsid w:val="00082D85"/>
    <w:rsid w:val="0009512B"/>
    <w:rsid w:val="000A0868"/>
    <w:rsid w:val="000A214D"/>
    <w:rsid w:val="000A410C"/>
    <w:rsid w:val="000B55B5"/>
    <w:rsid w:val="000D1FB3"/>
    <w:rsid w:val="000D4789"/>
    <w:rsid w:val="000F0583"/>
    <w:rsid w:val="000F0AAE"/>
    <w:rsid w:val="000F195A"/>
    <w:rsid w:val="000F354D"/>
    <w:rsid w:val="000F4E7E"/>
    <w:rsid w:val="00101E16"/>
    <w:rsid w:val="001128BD"/>
    <w:rsid w:val="00113828"/>
    <w:rsid w:val="00125035"/>
    <w:rsid w:val="00131488"/>
    <w:rsid w:val="001455D3"/>
    <w:rsid w:val="00157B9C"/>
    <w:rsid w:val="00164134"/>
    <w:rsid w:val="001728F0"/>
    <w:rsid w:val="001747BB"/>
    <w:rsid w:val="00176408"/>
    <w:rsid w:val="00176421"/>
    <w:rsid w:val="00191387"/>
    <w:rsid w:val="0019364A"/>
    <w:rsid w:val="00197A08"/>
    <w:rsid w:val="001C1B3A"/>
    <w:rsid w:val="001C613A"/>
    <w:rsid w:val="001C6B37"/>
    <w:rsid w:val="001C6BD6"/>
    <w:rsid w:val="001D73D9"/>
    <w:rsid w:val="001E27AD"/>
    <w:rsid w:val="001E72A1"/>
    <w:rsid w:val="001F567B"/>
    <w:rsid w:val="00200201"/>
    <w:rsid w:val="00207E79"/>
    <w:rsid w:val="00211750"/>
    <w:rsid w:val="00212A88"/>
    <w:rsid w:val="00212C95"/>
    <w:rsid w:val="0023004E"/>
    <w:rsid w:val="00232037"/>
    <w:rsid w:val="00234D0E"/>
    <w:rsid w:val="002369FC"/>
    <w:rsid w:val="002414E2"/>
    <w:rsid w:val="00241F2B"/>
    <w:rsid w:val="00242AD7"/>
    <w:rsid w:val="00242F0E"/>
    <w:rsid w:val="0024377F"/>
    <w:rsid w:val="0025150C"/>
    <w:rsid w:val="00254B13"/>
    <w:rsid w:val="0025522C"/>
    <w:rsid w:val="00264F75"/>
    <w:rsid w:val="00270DD5"/>
    <w:rsid w:val="002722C4"/>
    <w:rsid w:val="0028486E"/>
    <w:rsid w:val="002909D1"/>
    <w:rsid w:val="00294088"/>
    <w:rsid w:val="00297A2E"/>
    <w:rsid w:val="002A0420"/>
    <w:rsid w:val="002A2D7E"/>
    <w:rsid w:val="002B70D7"/>
    <w:rsid w:val="002C086E"/>
    <w:rsid w:val="002C108C"/>
    <w:rsid w:val="002C32F3"/>
    <w:rsid w:val="002C513F"/>
    <w:rsid w:val="002C6D51"/>
    <w:rsid w:val="002D22F4"/>
    <w:rsid w:val="002D4A89"/>
    <w:rsid w:val="002D7069"/>
    <w:rsid w:val="002D71E7"/>
    <w:rsid w:val="002E0230"/>
    <w:rsid w:val="002F687C"/>
    <w:rsid w:val="00301615"/>
    <w:rsid w:val="0031217F"/>
    <w:rsid w:val="0031396D"/>
    <w:rsid w:val="00334016"/>
    <w:rsid w:val="00337808"/>
    <w:rsid w:val="00340B24"/>
    <w:rsid w:val="00341CF0"/>
    <w:rsid w:val="003430A8"/>
    <w:rsid w:val="00354655"/>
    <w:rsid w:val="00354C26"/>
    <w:rsid w:val="00354CD7"/>
    <w:rsid w:val="00364CEF"/>
    <w:rsid w:val="00375F0E"/>
    <w:rsid w:val="003806C2"/>
    <w:rsid w:val="00381329"/>
    <w:rsid w:val="003A1916"/>
    <w:rsid w:val="003A5DA7"/>
    <w:rsid w:val="003B2937"/>
    <w:rsid w:val="003B5B9F"/>
    <w:rsid w:val="003C06F0"/>
    <w:rsid w:val="003C4768"/>
    <w:rsid w:val="003D167B"/>
    <w:rsid w:val="003D3E2C"/>
    <w:rsid w:val="003D5505"/>
    <w:rsid w:val="003D7270"/>
    <w:rsid w:val="003E106A"/>
    <w:rsid w:val="003F5771"/>
    <w:rsid w:val="00436452"/>
    <w:rsid w:val="00444D7D"/>
    <w:rsid w:val="00461319"/>
    <w:rsid w:val="00466725"/>
    <w:rsid w:val="00472A2B"/>
    <w:rsid w:val="00473502"/>
    <w:rsid w:val="00484C87"/>
    <w:rsid w:val="00487B3D"/>
    <w:rsid w:val="004A7A74"/>
    <w:rsid w:val="004C57E7"/>
    <w:rsid w:val="004C69E2"/>
    <w:rsid w:val="004E3529"/>
    <w:rsid w:val="004F2B91"/>
    <w:rsid w:val="004F340F"/>
    <w:rsid w:val="004F3876"/>
    <w:rsid w:val="004F717A"/>
    <w:rsid w:val="00511C7D"/>
    <w:rsid w:val="00521221"/>
    <w:rsid w:val="00521734"/>
    <w:rsid w:val="0053150D"/>
    <w:rsid w:val="005457A1"/>
    <w:rsid w:val="00553D8E"/>
    <w:rsid w:val="00555C38"/>
    <w:rsid w:val="0059060C"/>
    <w:rsid w:val="005A7228"/>
    <w:rsid w:val="005B784F"/>
    <w:rsid w:val="005C68D1"/>
    <w:rsid w:val="005D4939"/>
    <w:rsid w:val="005D6CF7"/>
    <w:rsid w:val="005E0BBB"/>
    <w:rsid w:val="005E6EF9"/>
    <w:rsid w:val="005F7AE3"/>
    <w:rsid w:val="00605309"/>
    <w:rsid w:val="006071DE"/>
    <w:rsid w:val="00607C44"/>
    <w:rsid w:val="00620945"/>
    <w:rsid w:val="00620E5F"/>
    <w:rsid w:val="006245E3"/>
    <w:rsid w:val="00624818"/>
    <w:rsid w:val="00635F13"/>
    <w:rsid w:val="00642191"/>
    <w:rsid w:val="00642CF9"/>
    <w:rsid w:val="0064666A"/>
    <w:rsid w:val="006473BE"/>
    <w:rsid w:val="00652B66"/>
    <w:rsid w:val="00655E09"/>
    <w:rsid w:val="00656EA8"/>
    <w:rsid w:val="00660FAA"/>
    <w:rsid w:val="00673BC3"/>
    <w:rsid w:val="00674E91"/>
    <w:rsid w:val="00675306"/>
    <w:rsid w:val="00677B3F"/>
    <w:rsid w:val="00690D4E"/>
    <w:rsid w:val="00694253"/>
    <w:rsid w:val="006A461C"/>
    <w:rsid w:val="006A464C"/>
    <w:rsid w:val="006B1377"/>
    <w:rsid w:val="006C1D1D"/>
    <w:rsid w:val="006D3584"/>
    <w:rsid w:val="006E49DE"/>
    <w:rsid w:val="006E6A86"/>
    <w:rsid w:val="006E74F3"/>
    <w:rsid w:val="006F31B6"/>
    <w:rsid w:val="006F532A"/>
    <w:rsid w:val="0071763B"/>
    <w:rsid w:val="0071785D"/>
    <w:rsid w:val="00722327"/>
    <w:rsid w:val="00725FD2"/>
    <w:rsid w:val="007329BB"/>
    <w:rsid w:val="00751FD1"/>
    <w:rsid w:val="00756C1C"/>
    <w:rsid w:val="007608BA"/>
    <w:rsid w:val="00764C89"/>
    <w:rsid w:val="0077079D"/>
    <w:rsid w:val="00771C41"/>
    <w:rsid w:val="00772DF0"/>
    <w:rsid w:val="007746EE"/>
    <w:rsid w:val="00776859"/>
    <w:rsid w:val="007969A2"/>
    <w:rsid w:val="007A233B"/>
    <w:rsid w:val="007A5843"/>
    <w:rsid w:val="007A5FEA"/>
    <w:rsid w:val="007B24E8"/>
    <w:rsid w:val="007B5225"/>
    <w:rsid w:val="007B5843"/>
    <w:rsid w:val="007C7230"/>
    <w:rsid w:val="007D1C70"/>
    <w:rsid w:val="007E08D3"/>
    <w:rsid w:val="007E3F28"/>
    <w:rsid w:val="007F58E3"/>
    <w:rsid w:val="00804DF0"/>
    <w:rsid w:val="00805472"/>
    <w:rsid w:val="00806078"/>
    <w:rsid w:val="00810BF7"/>
    <w:rsid w:val="00811169"/>
    <w:rsid w:val="00813D34"/>
    <w:rsid w:val="00817AC8"/>
    <w:rsid w:val="00844B30"/>
    <w:rsid w:val="008555AA"/>
    <w:rsid w:val="00855E4D"/>
    <w:rsid w:val="008606D4"/>
    <w:rsid w:val="00867A54"/>
    <w:rsid w:val="00875C25"/>
    <w:rsid w:val="00877673"/>
    <w:rsid w:val="008813A1"/>
    <w:rsid w:val="00882896"/>
    <w:rsid w:val="00891EBA"/>
    <w:rsid w:val="0089363A"/>
    <w:rsid w:val="008A121B"/>
    <w:rsid w:val="008A3FBD"/>
    <w:rsid w:val="008A7BB5"/>
    <w:rsid w:val="008B2385"/>
    <w:rsid w:val="008C41D0"/>
    <w:rsid w:val="008D0248"/>
    <w:rsid w:val="008E5534"/>
    <w:rsid w:val="008F3CD9"/>
    <w:rsid w:val="008F5D42"/>
    <w:rsid w:val="00910E30"/>
    <w:rsid w:val="00913F36"/>
    <w:rsid w:val="00914F36"/>
    <w:rsid w:val="009166E3"/>
    <w:rsid w:val="00920F7E"/>
    <w:rsid w:val="009259AE"/>
    <w:rsid w:val="00932271"/>
    <w:rsid w:val="00936A6C"/>
    <w:rsid w:val="00952D91"/>
    <w:rsid w:val="009600AC"/>
    <w:rsid w:val="00961FE1"/>
    <w:rsid w:val="00972BD0"/>
    <w:rsid w:val="00975FD3"/>
    <w:rsid w:val="009851DD"/>
    <w:rsid w:val="0098586D"/>
    <w:rsid w:val="009A08B4"/>
    <w:rsid w:val="009A52F7"/>
    <w:rsid w:val="009A65E2"/>
    <w:rsid w:val="009A662D"/>
    <w:rsid w:val="009C6D36"/>
    <w:rsid w:val="009E179D"/>
    <w:rsid w:val="009F2586"/>
    <w:rsid w:val="009F731D"/>
    <w:rsid w:val="009F7F4E"/>
    <w:rsid w:val="00A003A7"/>
    <w:rsid w:val="00A074F5"/>
    <w:rsid w:val="00A121B4"/>
    <w:rsid w:val="00A14338"/>
    <w:rsid w:val="00A337FC"/>
    <w:rsid w:val="00A33FBE"/>
    <w:rsid w:val="00A54709"/>
    <w:rsid w:val="00A646A9"/>
    <w:rsid w:val="00A76C25"/>
    <w:rsid w:val="00A82413"/>
    <w:rsid w:val="00A91179"/>
    <w:rsid w:val="00AA0BA5"/>
    <w:rsid w:val="00AA6646"/>
    <w:rsid w:val="00AB1428"/>
    <w:rsid w:val="00AB4121"/>
    <w:rsid w:val="00AC0612"/>
    <w:rsid w:val="00AC106D"/>
    <w:rsid w:val="00AC374C"/>
    <w:rsid w:val="00AC3C34"/>
    <w:rsid w:val="00AC6683"/>
    <w:rsid w:val="00AC6FAD"/>
    <w:rsid w:val="00AC7469"/>
    <w:rsid w:val="00AC7EB9"/>
    <w:rsid w:val="00AD121C"/>
    <w:rsid w:val="00AD592E"/>
    <w:rsid w:val="00AD663A"/>
    <w:rsid w:val="00AE11DB"/>
    <w:rsid w:val="00AF5504"/>
    <w:rsid w:val="00B116ED"/>
    <w:rsid w:val="00B15A7C"/>
    <w:rsid w:val="00B25469"/>
    <w:rsid w:val="00B25FBE"/>
    <w:rsid w:val="00B31F8E"/>
    <w:rsid w:val="00B40299"/>
    <w:rsid w:val="00B409B3"/>
    <w:rsid w:val="00B500F8"/>
    <w:rsid w:val="00B5076B"/>
    <w:rsid w:val="00B60ACF"/>
    <w:rsid w:val="00B619F1"/>
    <w:rsid w:val="00B7469B"/>
    <w:rsid w:val="00B7521E"/>
    <w:rsid w:val="00B80B34"/>
    <w:rsid w:val="00BA0CD4"/>
    <w:rsid w:val="00BA0D21"/>
    <w:rsid w:val="00BA4115"/>
    <w:rsid w:val="00BA4AD9"/>
    <w:rsid w:val="00BA6596"/>
    <w:rsid w:val="00BB5872"/>
    <w:rsid w:val="00BC50BD"/>
    <w:rsid w:val="00BC62FB"/>
    <w:rsid w:val="00BD6134"/>
    <w:rsid w:val="00BE71DE"/>
    <w:rsid w:val="00BF1E47"/>
    <w:rsid w:val="00BF2303"/>
    <w:rsid w:val="00BF24E3"/>
    <w:rsid w:val="00BF33BE"/>
    <w:rsid w:val="00C111A8"/>
    <w:rsid w:val="00C11481"/>
    <w:rsid w:val="00C12080"/>
    <w:rsid w:val="00C24618"/>
    <w:rsid w:val="00C325CF"/>
    <w:rsid w:val="00C32724"/>
    <w:rsid w:val="00C42582"/>
    <w:rsid w:val="00C43A80"/>
    <w:rsid w:val="00C44206"/>
    <w:rsid w:val="00C46474"/>
    <w:rsid w:val="00C50A92"/>
    <w:rsid w:val="00C51C97"/>
    <w:rsid w:val="00C539DC"/>
    <w:rsid w:val="00C5720C"/>
    <w:rsid w:val="00C6192C"/>
    <w:rsid w:val="00C6273A"/>
    <w:rsid w:val="00C7077B"/>
    <w:rsid w:val="00C710CE"/>
    <w:rsid w:val="00C73453"/>
    <w:rsid w:val="00C75840"/>
    <w:rsid w:val="00C80EE8"/>
    <w:rsid w:val="00C87FB7"/>
    <w:rsid w:val="00CA5366"/>
    <w:rsid w:val="00CA5AC8"/>
    <w:rsid w:val="00CA6A50"/>
    <w:rsid w:val="00CB3C37"/>
    <w:rsid w:val="00CB5333"/>
    <w:rsid w:val="00CC1A4C"/>
    <w:rsid w:val="00CD147B"/>
    <w:rsid w:val="00CD4994"/>
    <w:rsid w:val="00CE042C"/>
    <w:rsid w:val="00CE09C5"/>
    <w:rsid w:val="00CE29A8"/>
    <w:rsid w:val="00CF2098"/>
    <w:rsid w:val="00D02F72"/>
    <w:rsid w:val="00D04527"/>
    <w:rsid w:val="00D33DDA"/>
    <w:rsid w:val="00D3528C"/>
    <w:rsid w:val="00D35E1C"/>
    <w:rsid w:val="00D3630D"/>
    <w:rsid w:val="00D36BE8"/>
    <w:rsid w:val="00D377F2"/>
    <w:rsid w:val="00D40D9D"/>
    <w:rsid w:val="00D61967"/>
    <w:rsid w:val="00D61F5D"/>
    <w:rsid w:val="00D62A6A"/>
    <w:rsid w:val="00D76DB8"/>
    <w:rsid w:val="00D77B3B"/>
    <w:rsid w:val="00D91946"/>
    <w:rsid w:val="00D92E6F"/>
    <w:rsid w:val="00D93AB8"/>
    <w:rsid w:val="00D946D1"/>
    <w:rsid w:val="00DA4749"/>
    <w:rsid w:val="00DC465E"/>
    <w:rsid w:val="00DE4F66"/>
    <w:rsid w:val="00DF1938"/>
    <w:rsid w:val="00E05ABC"/>
    <w:rsid w:val="00E16D16"/>
    <w:rsid w:val="00E17681"/>
    <w:rsid w:val="00E24C4B"/>
    <w:rsid w:val="00E37D4F"/>
    <w:rsid w:val="00E4311F"/>
    <w:rsid w:val="00E44BDF"/>
    <w:rsid w:val="00E459B4"/>
    <w:rsid w:val="00E511F7"/>
    <w:rsid w:val="00E57BCF"/>
    <w:rsid w:val="00E67495"/>
    <w:rsid w:val="00E71470"/>
    <w:rsid w:val="00E721A7"/>
    <w:rsid w:val="00E73453"/>
    <w:rsid w:val="00E74A2F"/>
    <w:rsid w:val="00E7610F"/>
    <w:rsid w:val="00E80E05"/>
    <w:rsid w:val="00E864B3"/>
    <w:rsid w:val="00E86EE9"/>
    <w:rsid w:val="00EA2701"/>
    <w:rsid w:val="00EA4AD3"/>
    <w:rsid w:val="00EB1E57"/>
    <w:rsid w:val="00EB440C"/>
    <w:rsid w:val="00EC66F7"/>
    <w:rsid w:val="00EE2DBB"/>
    <w:rsid w:val="00EF4F55"/>
    <w:rsid w:val="00F00446"/>
    <w:rsid w:val="00F1343D"/>
    <w:rsid w:val="00F14317"/>
    <w:rsid w:val="00F17E64"/>
    <w:rsid w:val="00F273AF"/>
    <w:rsid w:val="00F30360"/>
    <w:rsid w:val="00F35033"/>
    <w:rsid w:val="00F42938"/>
    <w:rsid w:val="00F664E8"/>
    <w:rsid w:val="00F71097"/>
    <w:rsid w:val="00F755EA"/>
    <w:rsid w:val="00F80D0C"/>
    <w:rsid w:val="00F87BA6"/>
    <w:rsid w:val="00F907BE"/>
    <w:rsid w:val="00F9097B"/>
    <w:rsid w:val="00F93AD1"/>
    <w:rsid w:val="00F94FBF"/>
    <w:rsid w:val="00FA0610"/>
    <w:rsid w:val="00FA6C75"/>
    <w:rsid w:val="00FA7729"/>
    <w:rsid w:val="00FA7F55"/>
    <w:rsid w:val="00FB1311"/>
    <w:rsid w:val="00FC08E0"/>
    <w:rsid w:val="00FC565C"/>
    <w:rsid w:val="00FD78DF"/>
    <w:rsid w:val="00FF3B96"/>
    <w:rsid w:val="00FF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BCEB"/>
  <w15:chartTrackingRefBased/>
  <w15:docId w15:val="{FE25A3D9-67AA-EF44-8AC1-A69370FE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E4D"/>
    <w:rPr>
      <w:color w:val="0563C1" w:themeColor="hyperlink"/>
      <w:u w:val="single"/>
    </w:rPr>
  </w:style>
  <w:style w:type="character" w:styleId="UnresolvedMention">
    <w:name w:val="Unresolved Mention"/>
    <w:basedOn w:val="DefaultParagraphFont"/>
    <w:uiPriority w:val="99"/>
    <w:semiHidden/>
    <w:unhideWhenUsed/>
    <w:rsid w:val="00855E4D"/>
    <w:rPr>
      <w:color w:val="605E5C"/>
      <w:shd w:val="clear" w:color="auto" w:fill="E1DFDD"/>
    </w:rPr>
  </w:style>
  <w:style w:type="character" w:styleId="CommentReference">
    <w:name w:val="annotation reference"/>
    <w:basedOn w:val="DefaultParagraphFont"/>
    <w:uiPriority w:val="99"/>
    <w:semiHidden/>
    <w:unhideWhenUsed/>
    <w:rsid w:val="00961FE1"/>
    <w:rPr>
      <w:sz w:val="16"/>
      <w:szCs w:val="16"/>
    </w:rPr>
  </w:style>
  <w:style w:type="paragraph" w:styleId="CommentText">
    <w:name w:val="annotation text"/>
    <w:basedOn w:val="Normal"/>
    <w:link w:val="CommentTextChar"/>
    <w:uiPriority w:val="99"/>
    <w:unhideWhenUsed/>
    <w:rsid w:val="00961FE1"/>
    <w:rPr>
      <w:sz w:val="20"/>
      <w:szCs w:val="20"/>
    </w:rPr>
  </w:style>
  <w:style w:type="character" w:customStyle="1" w:styleId="CommentTextChar">
    <w:name w:val="Comment Text Char"/>
    <w:basedOn w:val="DefaultParagraphFont"/>
    <w:link w:val="CommentText"/>
    <w:uiPriority w:val="99"/>
    <w:rsid w:val="00961FE1"/>
    <w:rPr>
      <w:sz w:val="20"/>
      <w:szCs w:val="20"/>
    </w:rPr>
  </w:style>
  <w:style w:type="paragraph" w:styleId="CommentSubject">
    <w:name w:val="annotation subject"/>
    <w:basedOn w:val="CommentText"/>
    <w:next w:val="CommentText"/>
    <w:link w:val="CommentSubjectChar"/>
    <w:uiPriority w:val="99"/>
    <w:semiHidden/>
    <w:unhideWhenUsed/>
    <w:rsid w:val="00961FE1"/>
    <w:rPr>
      <w:b/>
      <w:bCs/>
    </w:rPr>
  </w:style>
  <w:style w:type="character" w:customStyle="1" w:styleId="CommentSubjectChar">
    <w:name w:val="Comment Subject Char"/>
    <w:basedOn w:val="CommentTextChar"/>
    <w:link w:val="CommentSubject"/>
    <w:uiPriority w:val="99"/>
    <w:semiHidden/>
    <w:rsid w:val="00961FE1"/>
    <w:rPr>
      <w:b/>
      <w:bCs/>
      <w:sz w:val="20"/>
      <w:szCs w:val="20"/>
    </w:rPr>
  </w:style>
  <w:style w:type="paragraph" w:styleId="Revision">
    <w:name w:val="Revision"/>
    <w:hidden/>
    <w:uiPriority w:val="99"/>
    <w:semiHidden/>
    <w:rsid w:val="002369FC"/>
  </w:style>
  <w:style w:type="paragraph" w:customStyle="1" w:styleId="p1">
    <w:name w:val="p1"/>
    <w:basedOn w:val="Normal"/>
    <w:rsid w:val="00914F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37808"/>
    <w:pPr>
      <w:spacing w:after="160" w:line="259" w:lineRule="auto"/>
      <w:ind w:left="720"/>
      <w:contextualSpacing/>
    </w:pPr>
    <w:rPr>
      <w:rFonts w:ascii="Calibri" w:eastAsia="Calibri" w:hAnsi="Calibri" w:cs="Calibri"/>
      <w:sz w:val="22"/>
      <w:szCs w:val="22"/>
    </w:rPr>
  </w:style>
  <w:style w:type="paragraph" w:styleId="NormalWeb">
    <w:name w:val="Normal (Web)"/>
    <w:basedOn w:val="Normal"/>
    <w:uiPriority w:val="99"/>
    <w:unhideWhenUsed/>
    <w:rsid w:val="0077685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76859"/>
    <w:rPr>
      <w:b/>
      <w:bCs/>
    </w:rPr>
  </w:style>
  <w:style w:type="character" w:customStyle="1" w:styleId="apple-converted-space">
    <w:name w:val="apple-converted-space"/>
    <w:basedOn w:val="DefaultParagraphFont"/>
    <w:rsid w:val="00343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307">
      <w:bodyDiv w:val="1"/>
      <w:marLeft w:val="0"/>
      <w:marRight w:val="0"/>
      <w:marTop w:val="0"/>
      <w:marBottom w:val="0"/>
      <w:divBdr>
        <w:top w:val="none" w:sz="0" w:space="0" w:color="auto"/>
        <w:left w:val="none" w:sz="0" w:space="0" w:color="auto"/>
        <w:bottom w:val="none" w:sz="0" w:space="0" w:color="auto"/>
        <w:right w:val="none" w:sz="0" w:space="0" w:color="auto"/>
      </w:divBdr>
    </w:div>
    <w:div w:id="692002604">
      <w:bodyDiv w:val="1"/>
      <w:marLeft w:val="0"/>
      <w:marRight w:val="0"/>
      <w:marTop w:val="0"/>
      <w:marBottom w:val="0"/>
      <w:divBdr>
        <w:top w:val="none" w:sz="0" w:space="0" w:color="auto"/>
        <w:left w:val="none" w:sz="0" w:space="0" w:color="auto"/>
        <w:bottom w:val="none" w:sz="0" w:space="0" w:color="auto"/>
        <w:right w:val="none" w:sz="0" w:space="0" w:color="auto"/>
      </w:divBdr>
    </w:div>
    <w:div w:id="872226905">
      <w:bodyDiv w:val="1"/>
      <w:marLeft w:val="0"/>
      <w:marRight w:val="0"/>
      <w:marTop w:val="0"/>
      <w:marBottom w:val="0"/>
      <w:divBdr>
        <w:top w:val="none" w:sz="0" w:space="0" w:color="auto"/>
        <w:left w:val="none" w:sz="0" w:space="0" w:color="auto"/>
        <w:bottom w:val="none" w:sz="0" w:space="0" w:color="auto"/>
        <w:right w:val="none" w:sz="0" w:space="0" w:color="auto"/>
      </w:divBdr>
    </w:div>
    <w:div w:id="925500855">
      <w:bodyDiv w:val="1"/>
      <w:marLeft w:val="0"/>
      <w:marRight w:val="0"/>
      <w:marTop w:val="0"/>
      <w:marBottom w:val="0"/>
      <w:divBdr>
        <w:top w:val="none" w:sz="0" w:space="0" w:color="auto"/>
        <w:left w:val="none" w:sz="0" w:space="0" w:color="auto"/>
        <w:bottom w:val="none" w:sz="0" w:space="0" w:color="auto"/>
        <w:right w:val="none" w:sz="0" w:space="0" w:color="auto"/>
      </w:divBdr>
    </w:div>
    <w:div w:id="1075588561">
      <w:bodyDiv w:val="1"/>
      <w:marLeft w:val="0"/>
      <w:marRight w:val="0"/>
      <w:marTop w:val="0"/>
      <w:marBottom w:val="0"/>
      <w:divBdr>
        <w:top w:val="none" w:sz="0" w:space="0" w:color="auto"/>
        <w:left w:val="none" w:sz="0" w:space="0" w:color="auto"/>
        <w:bottom w:val="none" w:sz="0" w:space="0" w:color="auto"/>
        <w:right w:val="none" w:sz="0" w:space="0" w:color="auto"/>
      </w:divBdr>
    </w:div>
    <w:div w:id="1334335685">
      <w:bodyDiv w:val="1"/>
      <w:marLeft w:val="0"/>
      <w:marRight w:val="0"/>
      <w:marTop w:val="0"/>
      <w:marBottom w:val="0"/>
      <w:divBdr>
        <w:top w:val="none" w:sz="0" w:space="0" w:color="auto"/>
        <w:left w:val="none" w:sz="0" w:space="0" w:color="auto"/>
        <w:bottom w:val="none" w:sz="0" w:space="0" w:color="auto"/>
        <w:right w:val="none" w:sz="0" w:space="0" w:color="auto"/>
      </w:divBdr>
    </w:div>
    <w:div w:id="1576352461">
      <w:bodyDiv w:val="1"/>
      <w:marLeft w:val="0"/>
      <w:marRight w:val="0"/>
      <w:marTop w:val="0"/>
      <w:marBottom w:val="0"/>
      <w:divBdr>
        <w:top w:val="none" w:sz="0" w:space="0" w:color="auto"/>
        <w:left w:val="none" w:sz="0" w:space="0" w:color="auto"/>
        <w:bottom w:val="none" w:sz="0" w:space="0" w:color="auto"/>
        <w:right w:val="none" w:sz="0" w:space="0" w:color="auto"/>
      </w:divBdr>
    </w:div>
    <w:div w:id="1747651860">
      <w:bodyDiv w:val="1"/>
      <w:marLeft w:val="0"/>
      <w:marRight w:val="0"/>
      <w:marTop w:val="0"/>
      <w:marBottom w:val="0"/>
      <w:divBdr>
        <w:top w:val="none" w:sz="0" w:space="0" w:color="auto"/>
        <w:left w:val="none" w:sz="0" w:space="0" w:color="auto"/>
        <w:bottom w:val="none" w:sz="0" w:space="0" w:color="auto"/>
        <w:right w:val="none" w:sz="0" w:space="0" w:color="auto"/>
      </w:divBdr>
      <w:divsChild>
        <w:div w:id="1843158907">
          <w:marLeft w:val="0"/>
          <w:marRight w:val="0"/>
          <w:marTop w:val="0"/>
          <w:marBottom w:val="0"/>
          <w:divBdr>
            <w:top w:val="none" w:sz="0" w:space="0" w:color="auto"/>
            <w:left w:val="none" w:sz="0" w:space="0" w:color="auto"/>
            <w:bottom w:val="none" w:sz="0" w:space="0" w:color="auto"/>
            <w:right w:val="none" w:sz="0" w:space="0" w:color="auto"/>
          </w:divBdr>
        </w:div>
        <w:div w:id="78258399">
          <w:marLeft w:val="0"/>
          <w:marRight w:val="0"/>
          <w:marTop w:val="0"/>
          <w:marBottom w:val="0"/>
          <w:divBdr>
            <w:top w:val="none" w:sz="0" w:space="0" w:color="auto"/>
            <w:left w:val="none" w:sz="0" w:space="0" w:color="auto"/>
            <w:bottom w:val="none" w:sz="0" w:space="0" w:color="auto"/>
            <w:right w:val="none" w:sz="0" w:space="0" w:color="auto"/>
          </w:divBdr>
        </w:div>
        <w:div w:id="597757443">
          <w:marLeft w:val="0"/>
          <w:marRight w:val="0"/>
          <w:marTop w:val="0"/>
          <w:marBottom w:val="0"/>
          <w:divBdr>
            <w:top w:val="none" w:sz="0" w:space="0" w:color="auto"/>
            <w:left w:val="none" w:sz="0" w:space="0" w:color="auto"/>
            <w:bottom w:val="none" w:sz="0" w:space="0" w:color="auto"/>
            <w:right w:val="none" w:sz="0" w:space="0" w:color="auto"/>
          </w:divBdr>
        </w:div>
        <w:div w:id="1255892828">
          <w:marLeft w:val="0"/>
          <w:marRight w:val="0"/>
          <w:marTop w:val="0"/>
          <w:marBottom w:val="0"/>
          <w:divBdr>
            <w:top w:val="none" w:sz="0" w:space="0" w:color="auto"/>
            <w:left w:val="none" w:sz="0" w:space="0" w:color="auto"/>
            <w:bottom w:val="none" w:sz="0" w:space="0" w:color="auto"/>
            <w:right w:val="none" w:sz="0" w:space="0" w:color="auto"/>
          </w:divBdr>
          <w:divsChild>
            <w:div w:id="556088896">
              <w:marLeft w:val="0"/>
              <w:marRight w:val="0"/>
              <w:marTop w:val="0"/>
              <w:marBottom w:val="0"/>
              <w:divBdr>
                <w:top w:val="none" w:sz="0" w:space="0" w:color="auto"/>
                <w:left w:val="none" w:sz="0" w:space="0" w:color="auto"/>
                <w:bottom w:val="none" w:sz="0" w:space="0" w:color="auto"/>
                <w:right w:val="none" w:sz="0" w:space="0" w:color="auto"/>
              </w:divBdr>
            </w:div>
            <w:div w:id="1103763952">
              <w:marLeft w:val="0"/>
              <w:marRight w:val="0"/>
              <w:marTop w:val="0"/>
              <w:marBottom w:val="0"/>
              <w:divBdr>
                <w:top w:val="none" w:sz="0" w:space="0" w:color="auto"/>
                <w:left w:val="none" w:sz="0" w:space="0" w:color="auto"/>
                <w:bottom w:val="none" w:sz="0" w:space="0" w:color="auto"/>
                <w:right w:val="none" w:sz="0" w:space="0" w:color="auto"/>
              </w:divBdr>
            </w:div>
            <w:div w:id="425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9568">
      <w:bodyDiv w:val="1"/>
      <w:marLeft w:val="0"/>
      <w:marRight w:val="0"/>
      <w:marTop w:val="0"/>
      <w:marBottom w:val="0"/>
      <w:divBdr>
        <w:top w:val="none" w:sz="0" w:space="0" w:color="auto"/>
        <w:left w:val="none" w:sz="0" w:space="0" w:color="auto"/>
        <w:bottom w:val="none" w:sz="0" w:space="0" w:color="auto"/>
        <w:right w:val="none" w:sz="0" w:space="0" w:color="auto"/>
      </w:divBdr>
    </w:div>
    <w:div w:id="1805730933">
      <w:bodyDiv w:val="1"/>
      <w:marLeft w:val="0"/>
      <w:marRight w:val="0"/>
      <w:marTop w:val="0"/>
      <w:marBottom w:val="0"/>
      <w:divBdr>
        <w:top w:val="none" w:sz="0" w:space="0" w:color="auto"/>
        <w:left w:val="none" w:sz="0" w:space="0" w:color="auto"/>
        <w:bottom w:val="none" w:sz="0" w:space="0" w:color="auto"/>
        <w:right w:val="none" w:sz="0" w:space="0" w:color="auto"/>
      </w:divBdr>
    </w:div>
    <w:div w:id="1806698327">
      <w:bodyDiv w:val="1"/>
      <w:marLeft w:val="0"/>
      <w:marRight w:val="0"/>
      <w:marTop w:val="0"/>
      <w:marBottom w:val="0"/>
      <w:divBdr>
        <w:top w:val="none" w:sz="0" w:space="0" w:color="auto"/>
        <w:left w:val="none" w:sz="0" w:space="0" w:color="auto"/>
        <w:bottom w:val="none" w:sz="0" w:space="0" w:color="auto"/>
        <w:right w:val="none" w:sz="0" w:space="0" w:color="auto"/>
      </w:divBdr>
    </w:div>
    <w:div w:id="2062249861">
      <w:bodyDiv w:val="1"/>
      <w:marLeft w:val="0"/>
      <w:marRight w:val="0"/>
      <w:marTop w:val="0"/>
      <w:marBottom w:val="0"/>
      <w:divBdr>
        <w:top w:val="none" w:sz="0" w:space="0" w:color="auto"/>
        <w:left w:val="none" w:sz="0" w:space="0" w:color="auto"/>
        <w:bottom w:val="none" w:sz="0" w:space="0" w:color="auto"/>
        <w:right w:val="none" w:sz="0" w:space="0" w:color="auto"/>
      </w:divBdr>
    </w:div>
    <w:div w:id="21113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conference/watson/watson-and-anti-black-racism" TargetMode="External"/><Relationship Id="rId3" Type="http://schemas.openxmlformats.org/officeDocument/2006/relationships/settings" Target="settings.xml"/><Relationship Id="rId7" Type="http://schemas.openxmlformats.org/officeDocument/2006/relationships/hyperlink" Target="http://louisville.edu/conference/watson/2021-program/2021-watson-conference-commit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son@louisville.edu" TargetMode="External"/><Relationship Id="rId11" Type="http://schemas.openxmlformats.org/officeDocument/2006/relationships/fontTable" Target="fontTable.xml"/><Relationship Id="rId5" Type="http://schemas.openxmlformats.org/officeDocument/2006/relationships/hyperlink" Target="https://nam11.safelinks.protection.outlook.com/?url=https%3A%2F%2Fwww.streamtext.net%2Fplayer%3Fevent%3DWatsonConference&amp;data=04%7C01%7Cwatson%40louisville.edu%7Ccb7462fef9a741a2c81d08d8fdb258cf%7Cdd246e4a54344e158ae391ad9797b209%7C0%7C0%7C637538289720090131%7CUnknown%7CTWFpbGZsb3d8eyJWIjoiMC4wLjAwMDAiLCJQIjoiV2luMzIiLCJBTiI6Ik1haWwiLCJXVCI6Mn0%3D%7C1000&amp;sdata=vK97R9Owhg8aHxqfcx2elFPEYfUP8ufSc13iFBeUKng%3D&amp;reserved=0" TargetMode="External"/><Relationship Id="rId10" Type="http://schemas.openxmlformats.org/officeDocument/2006/relationships/hyperlink" Target="http://louisville.edu/conference/watson/2021-program/raffle" TargetMode="External"/><Relationship Id="rId4" Type="http://schemas.openxmlformats.org/officeDocument/2006/relationships/webSettings" Target="webSettings.xml"/><Relationship Id="rId9" Type="http://schemas.openxmlformats.org/officeDocument/2006/relationships/hyperlink" Target="http://louisville.edu/conference/watson/2021-program/conference/public-arch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1016</TotalTime>
  <Pages>7</Pages>
  <Words>2845</Words>
  <Characters>16219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Olinger</dc:creator>
  <cp:keywords/>
  <dc:description/>
  <cp:lastModifiedBy>Andrea Olinger</cp:lastModifiedBy>
  <cp:revision>396</cp:revision>
  <dcterms:created xsi:type="dcterms:W3CDTF">2021-04-10T21:11:00Z</dcterms:created>
  <dcterms:modified xsi:type="dcterms:W3CDTF">2021-04-21T03:42:00Z</dcterms:modified>
</cp:coreProperties>
</file>