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5A" w:rsidRPr="008131AF" w:rsidRDefault="00A06200" w:rsidP="003D48FE">
      <w:pPr>
        <w:spacing w:before="100" w:beforeAutospacing="1" w:after="100" w:afterAutospacing="1"/>
        <w:jc w:val="center"/>
        <w:outlineLvl w:val="0"/>
        <w:rPr>
          <w:rFonts w:eastAsia="Times New Roman"/>
          <w:b/>
          <w:bCs/>
          <w:kern w:val="36"/>
          <w:sz w:val="28"/>
          <w:szCs w:val="28"/>
        </w:rPr>
      </w:pPr>
      <w:r>
        <w:rPr>
          <w:rFonts w:ascii="Arial Rounded MT Bold" w:hAnsi="Arial Rounded MT Bold"/>
          <w:noProof/>
          <w:sz w:val="28"/>
          <w:szCs w:val="28"/>
        </w:rPr>
        <w:drawing>
          <wp:inline distT="0" distB="0" distL="0" distR="0">
            <wp:extent cx="5019675" cy="962180"/>
            <wp:effectExtent l="19050" t="0" r="9525" b="0"/>
            <wp:docPr id="2" name="Picture 1" descr="UofL Engagement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Engagement masthead"/>
                    <pic:cNvPicPr>
                      <a:picLocks noChangeAspect="1" noChangeArrowheads="1"/>
                    </pic:cNvPicPr>
                  </pic:nvPicPr>
                  <pic:blipFill>
                    <a:blip r:embed="rId6" cstate="print"/>
                    <a:srcRect/>
                    <a:stretch>
                      <a:fillRect/>
                    </a:stretch>
                  </pic:blipFill>
                  <pic:spPr bwMode="auto">
                    <a:xfrm>
                      <a:off x="0" y="0"/>
                      <a:ext cx="5019675" cy="962180"/>
                    </a:xfrm>
                    <a:prstGeom prst="rect">
                      <a:avLst/>
                    </a:prstGeom>
                    <a:noFill/>
                    <a:ln w="9525">
                      <a:noFill/>
                      <a:miter lim="800000"/>
                      <a:headEnd/>
                      <a:tailEnd/>
                    </a:ln>
                  </pic:spPr>
                </pic:pic>
              </a:graphicData>
            </a:graphic>
          </wp:inline>
        </w:drawing>
      </w:r>
    </w:p>
    <w:p w:rsidR="00A06200" w:rsidRPr="00A06200" w:rsidRDefault="00A06200" w:rsidP="00A06200">
      <w:pPr>
        <w:pStyle w:val="NoSpacing"/>
        <w:jc w:val="center"/>
        <w:rPr>
          <w:rFonts w:eastAsia="Times New Roman"/>
          <w:b/>
          <w:sz w:val="40"/>
          <w:szCs w:val="40"/>
        </w:rPr>
      </w:pPr>
      <w:r w:rsidRPr="00A06200">
        <w:rPr>
          <w:rFonts w:eastAsia="Times New Roman"/>
          <w:b/>
          <w:sz w:val="40"/>
          <w:szCs w:val="40"/>
        </w:rPr>
        <w:t>Community Engagement Partnership Data Collection</w:t>
      </w:r>
    </w:p>
    <w:p w:rsidR="003D48FE" w:rsidRPr="003D48FE" w:rsidRDefault="003D48FE" w:rsidP="00A06200">
      <w:pPr>
        <w:pStyle w:val="NoSpacing"/>
        <w:jc w:val="center"/>
        <w:rPr>
          <w:rFonts w:eastAsia="Times New Roman"/>
          <w:b/>
          <w:kern w:val="36"/>
          <w:sz w:val="20"/>
          <w:szCs w:val="20"/>
          <w:u w:val="single"/>
        </w:rPr>
      </w:pPr>
    </w:p>
    <w:p w:rsidR="007109B9" w:rsidRDefault="007109B9" w:rsidP="00A06200">
      <w:pPr>
        <w:pStyle w:val="NoSpacing"/>
        <w:jc w:val="center"/>
        <w:rPr>
          <w:rFonts w:eastAsia="Times New Roman"/>
          <w:b/>
          <w:kern w:val="36"/>
          <w:sz w:val="40"/>
          <w:szCs w:val="40"/>
          <w:u w:val="single"/>
        </w:rPr>
      </w:pPr>
      <w:r w:rsidRPr="00A06200">
        <w:rPr>
          <w:rFonts w:eastAsia="Times New Roman"/>
          <w:b/>
          <w:kern w:val="36"/>
          <w:sz w:val="40"/>
          <w:szCs w:val="40"/>
          <w:u w:val="single"/>
        </w:rPr>
        <w:t>Frequently Asked Questions</w:t>
      </w:r>
    </w:p>
    <w:p w:rsidR="007109B9" w:rsidRPr="007109B9" w:rsidRDefault="007109B9" w:rsidP="007109B9">
      <w:pPr>
        <w:spacing w:before="100" w:beforeAutospacing="1" w:after="100" w:afterAutospacing="1"/>
        <w:outlineLvl w:val="1"/>
        <w:rPr>
          <w:rFonts w:eastAsia="Times New Roman"/>
          <w:b/>
          <w:bCs/>
          <w:sz w:val="36"/>
          <w:szCs w:val="36"/>
        </w:rPr>
      </w:pPr>
      <w:r w:rsidRPr="007109B9">
        <w:rPr>
          <w:rFonts w:eastAsia="Times New Roman"/>
          <w:b/>
          <w:bCs/>
          <w:sz w:val="36"/>
          <w:szCs w:val="36"/>
        </w:rPr>
        <w:t>Q</w:t>
      </w:r>
      <w:r w:rsidR="00734921">
        <w:rPr>
          <w:rFonts w:eastAsia="Times New Roman"/>
          <w:b/>
          <w:bCs/>
          <w:sz w:val="36"/>
          <w:szCs w:val="36"/>
        </w:rPr>
        <w:t>.</w:t>
      </w:r>
      <w:r w:rsidRPr="007109B9">
        <w:rPr>
          <w:rFonts w:eastAsia="Times New Roman"/>
          <w:b/>
          <w:bCs/>
          <w:sz w:val="36"/>
          <w:szCs w:val="36"/>
        </w:rPr>
        <w:t xml:space="preserve"> What should </w:t>
      </w:r>
      <w:r w:rsidR="00FE397F">
        <w:rPr>
          <w:rFonts w:eastAsia="Times New Roman"/>
          <w:b/>
          <w:bCs/>
          <w:sz w:val="36"/>
          <w:szCs w:val="36"/>
        </w:rPr>
        <w:t>be</w:t>
      </w:r>
      <w:r w:rsidRPr="007109B9">
        <w:rPr>
          <w:rFonts w:eastAsia="Times New Roman"/>
          <w:b/>
          <w:bCs/>
          <w:sz w:val="36"/>
          <w:szCs w:val="36"/>
        </w:rPr>
        <w:t xml:space="preserve"> enter</w:t>
      </w:r>
      <w:r w:rsidR="00FE397F">
        <w:rPr>
          <w:rFonts w:eastAsia="Times New Roman"/>
          <w:b/>
          <w:bCs/>
          <w:sz w:val="36"/>
          <w:szCs w:val="36"/>
        </w:rPr>
        <w:t>ed</w:t>
      </w:r>
      <w:r w:rsidRPr="007109B9">
        <w:rPr>
          <w:rFonts w:eastAsia="Times New Roman"/>
          <w:b/>
          <w:bCs/>
          <w:sz w:val="36"/>
          <w:szCs w:val="36"/>
        </w:rPr>
        <w:t xml:space="preserve"> as </w:t>
      </w:r>
      <w:r w:rsidR="00D20D96">
        <w:rPr>
          <w:rFonts w:eastAsia="Times New Roman"/>
          <w:b/>
          <w:bCs/>
          <w:sz w:val="36"/>
          <w:szCs w:val="36"/>
        </w:rPr>
        <w:t>an o</w:t>
      </w:r>
      <w:r w:rsidRPr="007109B9">
        <w:rPr>
          <w:rFonts w:eastAsia="Times New Roman"/>
          <w:b/>
          <w:bCs/>
          <w:sz w:val="36"/>
          <w:szCs w:val="36"/>
        </w:rPr>
        <w:t xml:space="preserve">utreach </w:t>
      </w:r>
      <w:r w:rsidR="00D20D96">
        <w:rPr>
          <w:rFonts w:eastAsia="Times New Roman"/>
          <w:b/>
          <w:bCs/>
          <w:sz w:val="36"/>
          <w:szCs w:val="36"/>
        </w:rPr>
        <w:t>or</w:t>
      </w:r>
      <w:r w:rsidRPr="007109B9">
        <w:rPr>
          <w:rFonts w:eastAsia="Times New Roman"/>
          <w:b/>
          <w:bCs/>
          <w:sz w:val="36"/>
          <w:szCs w:val="36"/>
        </w:rPr>
        <w:t xml:space="preserve"> engagement</w:t>
      </w:r>
      <w:r w:rsidR="00D20D96">
        <w:rPr>
          <w:rFonts w:eastAsia="Times New Roman"/>
          <w:b/>
          <w:bCs/>
          <w:sz w:val="36"/>
          <w:szCs w:val="36"/>
        </w:rPr>
        <w:t xml:space="preserve"> partnership</w:t>
      </w:r>
      <w:r w:rsidRPr="007109B9">
        <w:rPr>
          <w:rFonts w:eastAsia="Times New Roman"/>
          <w:b/>
          <w:bCs/>
          <w:sz w:val="36"/>
          <w:szCs w:val="36"/>
        </w:rPr>
        <w:t xml:space="preserve">? </w:t>
      </w:r>
    </w:p>
    <w:p w:rsidR="007109B9" w:rsidRPr="007109B9" w:rsidRDefault="007109B9" w:rsidP="005B2572">
      <w:pPr>
        <w:rPr>
          <w:rFonts w:eastAsia="Times New Roman"/>
        </w:rPr>
      </w:pPr>
      <w:r w:rsidRPr="007109B9">
        <w:rPr>
          <w:rFonts w:eastAsia="Times New Roman"/>
        </w:rPr>
        <w:t xml:space="preserve">A: You should enter </w:t>
      </w:r>
      <w:r w:rsidR="002D390B">
        <w:rPr>
          <w:rFonts w:eastAsia="Times New Roman"/>
        </w:rPr>
        <w:t>any</w:t>
      </w:r>
      <w:r w:rsidRPr="007109B9">
        <w:rPr>
          <w:rFonts w:eastAsia="Times New Roman"/>
        </w:rPr>
        <w:t xml:space="preserve"> teaching, research, and service work that is conducted in partnership </w:t>
      </w:r>
      <w:r w:rsidR="00FB57B9">
        <w:rPr>
          <w:rFonts w:eastAsia="Times New Roman"/>
        </w:rPr>
        <w:t xml:space="preserve">or collaboration </w:t>
      </w:r>
      <w:r w:rsidRPr="007109B9">
        <w:rPr>
          <w:rFonts w:eastAsia="Times New Roman"/>
        </w:rPr>
        <w:t>with the community. It may be a community</w:t>
      </w:r>
      <w:r w:rsidR="00C11001">
        <w:rPr>
          <w:rFonts w:eastAsia="Times New Roman"/>
        </w:rPr>
        <w:t>-</w:t>
      </w:r>
      <w:r w:rsidRPr="007109B9">
        <w:rPr>
          <w:rFonts w:eastAsia="Times New Roman"/>
        </w:rPr>
        <w:t xml:space="preserve">based program, collaborative research project, service-learning, </w:t>
      </w:r>
      <w:r w:rsidR="00543CC8">
        <w:rPr>
          <w:rFonts w:eastAsia="Times New Roman"/>
        </w:rPr>
        <w:t xml:space="preserve">training </w:t>
      </w:r>
      <w:r w:rsidRPr="007109B9">
        <w:rPr>
          <w:rFonts w:eastAsia="Times New Roman"/>
        </w:rPr>
        <w:t xml:space="preserve">or other type of project that engages the university with the community “beyond the campus walls.” Outreach and engagement is defined as meaningful and mutually beneficial collaborations with partners in education, business and public and social service. It is— </w:t>
      </w:r>
    </w:p>
    <w:p w:rsidR="007109B9" w:rsidRPr="007109B9" w:rsidRDefault="007109B9" w:rsidP="007109B9">
      <w:pPr>
        <w:numPr>
          <w:ilvl w:val="0"/>
          <w:numId w:val="1"/>
        </w:numPr>
        <w:rPr>
          <w:rFonts w:eastAsia="Times New Roman"/>
        </w:rPr>
      </w:pPr>
      <w:r w:rsidRPr="007109B9">
        <w:rPr>
          <w:rFonts w:eastAsia="Times New Roman"/>
        </w:rPr>
        <w:t xml:space="preserve">That aspect of </w:t>
      </w:r>
      <w:r w:rsidRPr="007109B9">
        <w:rPr>
          <w:rFonts w:eastAsia="Times New Roman"/>
          <w:i/>
          <w:iCs/>
        </w:rPr>
        <w:t>teaching</w:t>
      </w:r>
      <w:r w:rsidRPr="007109B9">
        <w:rPr>
          <w:rFonts w:eastAsia="Times New Roman"/>
        </w:rPr>
        <w:t xml:space="preserve"> that enables learning beyond the campus walls</w:t>
      </w:r>
    </w:p>
    <w:p w:rsidR="007109B9" w:rsidRPr="007109B9" w:rsidRDefault="007109B9" w:rsidP="007109B9">
      <w:pPr>
        <w:numPr>
          <w:ilvl w:val="0"/>
          <w:numId w:val="1"/>
        </w:numPr>
        <w:rPr>
          <w:rFonts w:eastAsia="Times New Roman"/>
        </w:rPr>
      </w:pPr>
      <w:r w:rsidRPr="007109B9">
        <w:rPr>
          <w:rFonts w:eastAsia="Times New Roman"/>
        </w:rPr>
        <w:t xml:space="preserve">That aspect of </w:t>
      </w:r>
      <w:r w:rsidRPr="007109B9">
        <w:rPr>
          <w:rFonts w:eastAsia="Times New Roman"/>
          <w:i/>
          <w:iCs/>
        </w:rPr>
        <w:t>research</w:t>
      </w:r>
      <w:r w:rsidRPr="007109B9">
        <w:rPr>
          <w:rFonts w:eastAsia="Times New Roman"/>
        </w:rPr>
        <w:t xml:space="preserve"> that makes what we discover useful beyond the academic community </w:t>
      </w:r>
    </w:p>
    <w:p w:rsidR="007109B9" w:rsidRDefault="007109B9" w:rsidP="007109B9">
      <w:pPr>
        <w:numPr>
          <w:ilvl w:val="0"/>
          <w:numId w:val="1"/>
        </w:numPr>
        <w:rPr>
          <w:rFonts w:eastAsia="Times New Roman"/>
        </w:rPr>
      </w:pPr>
      <w:r w:rsidRPr="007109B9">
        <w:rPr>
          <w:rFonts w:eastAsia="Times New Roman"/>
        </w:rPr>
        <w:t xml:space="preserve">That aspect of </w:t>
      </w:r>
      <w:r w:rsidRPr="007109B9">
        <w:rPr>
          <w:rFonts w:eastAsia="Times New Roman"/>
          <w:i/>
          <w:iCs/>
        </w:rPr>
        <w:t>service</w:t>
      </w:r>
      <w:r w:rsidRPr="007109B9">
        <w:rPr>
          <w:rFonts w:eastAsia="Times New Roman"/>
        </w:rPr>
        <w:t xml:space="preserve"> that directly benefits the public</w:t>
      </w:r>
      <w:r w:rsidR="00543CC8">
        <w:rPr>
          <w:rFonts w:eastAsia="Times New Roman"/>
        </w:rPr>
        <w:t>.</w:t>
      </w:r>
      <w:r w:rsidRPr="007109B9">
        <w:rPr>
          <w:rFonts w:eastAsia="Times New Roman"/>
        </w:rPr>
        <w:t xml:space="preserve"> </w:t>
      </w:r>
    </w:p>
    <w:p w:rsidR="00764B4E" w:rsidRDefault="00764B4E" w:rsidP="005B2572">
      <w:pPr>
        <w:rPr>
          <w:rFonts w:eastAsia="Times New Roman"/>
        </w:rPr>
      </w:pPr>
    </w:p>
    <w:p w:rsidR="005B2572" w:rsidRDefault="005B2572" w:rsidP="005B2572">
      <w:pPr>
        <w:rPr>
          <w:rFonts w:eastAsia="Times New Roman"/>
        </w:rPr>
      </w:pPr>
      <w:r>
        <w:rPr>
          <w:rFonts w:eastAsia="Times New Roman"/>
        </w:rPr>
        <w:t xml:space="preserve">For more information, see the </w:t>
      </w:r>
      <w:r w:rsidRPr="00C1434F">
        <w:rPr>
          <w:rFonts w:eastAsia="Times New Roman"/>
          <w:i/>
        </w:rPr>
        <w:t xml:space="preserve">Characteristics of Community Engagement Partnerships </w:t>
      </w:r>
      <w:r w:rsidR="00C1434F">
        <w:rPr>
          <w:rFonts w:eastAsia="Times New Roman"/>
        </w:rPr>
        <w:t xml:space="preserve">document on the website </w:t>
      </w:r>
      <w:hyperlink r:id="rId7" w:history="1">
        <w:r w:rsidR="00C1434F" w:rsidRPr="009506E7">
          <w:rPr>
            <w:rStyle w:val="Hyperlink"/>
            <w:rFonts w:eastAsia="Times New Roman"/>
          </w:rPr>
          <w:t>http://louisville.edu/communityengagement/community-engagement-partnerships</w:t>
        </w:r>
      </w:hyperlink>
    </w:p>
    <w:p w:rsidR="007109B9" w:rsidRPr="007109B9" w:rsidRDefault="007109B9" w:rsidP="007109B9">
      <w:pPr>
        <w:spacing w:before="100" w:beforeAutospacing="1"/>
        <w:outlineLvl w:val="1"/>
        <w:rPr>
          <w:rFonts w:eastAsia="Times New Roman"/>
          <w:b/>
          <w:bCs/>
          <w:sz w:val="36"/>
          <w:szCs w:val="36"/>
        </w:rPr>
      </w:pPr>
      <w:r w:rsidRPr="007109B9">
        <w:rPr>
          <w:rFonts w:eastAsia="Times New Roman"/>
          <w:b/>
          <w:bCs/>
          <w:sz w:val="36"/>
          <w:szCs w:val="36"/>
        </w:rPr>
        <w:t>Q. What happens to the information?</w:t>
      </w:r>
    </w:p>
    <w:p w:rsidR="00C1434F" w:rsidRDefault="007109B9" w:rsidP="00C1434F">
      <w:pPr>
        <w:spacing w:before="100" w:beforeAutospacing="1" w:after="100" w:afterAutospacing="1"/>
        <w:rPr>
          <w:rFonts w:eastAsia="Times New Roman"/>
        </w:rPr>
      </w:pPr>
      <w:r w:rsidRPr="007109B9">
        <w:rPr>
          <w:rFonts w:eastAsia="Times New Roman"/>
        </w:rPr>
        <w:t>A. Th</w:t>
      </w:r>
      <w:r w:rsidR="00FB57B9">
        <w:rPr>
          <w:rFonts w:eastAsia="Times New Roman"/>
        </w:rPr>
        <w:t>is</w:t>
      </w:r>
      <w:r w:rsidRPr="007109B9">
        <w:rPr>
          <w:rFonts w:eastAsia="Times New Roman"/>
        </w:rPr>
        <w:t xml:space="preserve"> information will be </w:t>
      </w:r>
      <w:r w:rsidR="00FB57B9">
        <w:rPr>
          <w:rFonts w:eastAsia="Times New Roman"/>
        </w:rPr>
        <w:t>stored</w:t>
      </w:r>
      <w:r w:rsidRPr="007109B9">
        <w:rPr>
          <w:rFonts w:eastAsia="Times New Roman"/>
        </w:rPr>
        <w:t xml:space="preserve"> in </w:t>
      </w:r>
      <w:r w:rsidR="00543CC8">
        <w:rPr>
          <w:rFonts w:eastAsia="Times New Roman"/>
        </w:rPr>
        <w:t xml:space="preserve">the </w:t>
      </w:r>
      <w:r w:rsidR="00D20D96">
        <w:rPr>
          <w:rFonts w:eastAsia="Times New Roman"/>
        </w:rPr>
        <w:t xml:space="preserve">Community Engagement </w:t>
      </w:r>
      <w:r w:rsidR="00543CC8">
        <w:rPr>
          <w:rFonts w:eastAsia="Times New Roman"/>
        </w:rPr>
        <w:t xml:space="preserve">Partnership Database </w:t>
      </w:r>
      <w:r w:rsidR="008131AF">
        <w:rPr>
          <w:rFonts w:eastAsia="Times New Roman"/>
        </w:rPr>
        <w:t xml:space="preserve">which is </w:t>
      </w:r>
      <w:r w:rsidR="00FB57B9">
        <w:rPr>
          <w:rFonts w:eastAsia="Times New Roman"/>
        </w:rPr>
        <w:t>under development.</w:t>
      </w:r>
      <w:r w:rsidR="00543CC8">
        <w:rPr>
          <w:rFonts w:eastAsia="Times New Roman"/>
        </w:rPr>
        <w:t xml:space="preserve"> These</w:t>
      </w:r>
      <w:r w:rsidRPr="007109B9">
        <w:rPr>
          <w:rFonts w:eastAsia="Times New Roman"/>
        </w:rPr>
        <w:t xml:space="preserve"> engagement projects </w:t>
      </w:r>
      <w:r w:rsidR="00543CC8">
        <w:rPr>
          <w:rFonts w:eastAsia="Times New Roman"/>
        </w:rPr>
        <w:t xml:space="preserve">will reflect </w:t>
      </w:r>
      <w:r w:rsidRPr="007109B9">
        <w:rPr>
          <w:rFonts w:eastAsia="Times New Roman"/>
        </w:rPr>
        <w:t xml:space="preserve">the broad range of </w:t>
      </w:r>
      <w:r w:rsidR="00543CC8">
        <w:rPr>
          <w:rFonts w:eastAsia="Times New Roman"/>
        </w:rPr>
        <w:t>University of Louisville</w:t>
      </w:r>
      <w:r w:rsidRPr="007109B9">
        <w:rPr>
          <w:rFonts w:eastAsia="Times New Roman"/>
        </w:rPr>
        <w:t xml:space="preserve"> partnerships and collaborations. The database</w:t>
      </w:r>
      <w:r w:rsidR="00543CC8">
        <w:rPr>
          <w:rFonts w:eastAsia="Times New Roman"/>
        </w:rPr>
        <w:t xml:space="preserve"> will</w:t>
      </w:r>
      <w:r w:rsidRPr="007109B9">
        <w:rPr>
          <w:rFonts w:eastAsia="Times New Roman"/>
        </w:rPr>
        <w:t xml:space="preserve"> demonstrate the ways in which faculty, staff, and students are partnering with the communit</w:t>
      </w:r>
      <w:r w:rsidR="00543CC8">
        <w:rPr>
          <w:rFonts w:eastAsia="Times New Roman"/>
        </w:rPr>
        <w:t>y and the way</w:t>
      </w:r>
      <w:r w:rsidRPr="007109B9">
        <w:rPr>
          <w:rFonts w:eastAsia="Times New Roman"/>
        </w:rPr>
        <w:t xml:space="preserve"> the university serves </w:t>
      </w:r>
      <w:r w:rsidR="008131AF">
        <w:rPr>
          <w:rFonts w:eastAsia="Times New Roman"/>
        </w:rPr>
        <w:t xml:space="preserve">the local community, </w:t>
      </w:r>
      <w:r w:rsidR="00543CC8">
        <w:rPr>
          <w:rFonts w:eastAsia="Times New Roman"/>
        </w:rPr>
        <w:t>Kentucky</w:t>
      </w:r>
      <w:r w:rsidRPr="007109B9">
        <w:rPr>
          <w:rFonts w:eastAsia="Times New Roman"/>
        </w:rPr>
        <w:t xml:space="preserve">, </w:t>
      </w:r>
      <w:r w:rsidR="00543CC8">
        <w:rPr>
          <w:rFonts w:eastAsia="Times New Roman"/>
        </w:rPr>
        <w:t xml:space="preserve">the region, </w:t>
      </w:r>
      <w:r w:rsidRPr="007109B9">
        <w:rPr>
          <w:rFonts w:eastAsia="Times New Roman"/>
        </w:rPr>
        <w:t xml:space="preserve">the </w:t>
      </w:r>
      <w:r w:rsidR="008131AF">
        <w:rPr>
          <w:rFonts w:eastAsia="Times New Roman"/>
        </w:rPr>
        <w:t xml:space="preserve">nation </w:t>
      </w:r>
      <w:r w:rsidRPr="007109B9">
        <w:rPr>
          <w:rFonts w:eastAsia="Times New Roman"/>
        </w:rPr>
        <w:t xml:space="preserve">and around the world. </w:t>
      </w:r>
      <w:r w:rsidR="00C1434F">
        <w:rPr>
          <w:rFonts w:eastAsia="Times New Roman"/>
        </w:rPr>
        <w:t xml:space="preserve">Each unit will be able to access this data for their use and reporting needs. </w:t>
      </w:r>
    </w:p>
    <w:p w:rsidR="007109B9" w:rsidRPr="003D48FE" w:rsidRDefault="007109B9" w:rsidP="00C1434F">
      <w:pPr>
        <w:spacing w:before="100" w:beforeAutospacing="1" w:after="100" w:afterAutospacing="1"/>
        <w:rPr>
          <w:rFonts w:eastAsia="Times New Roman"/>
          <w:b/>
          <w:bCs/>
        </w:rPr>
      </w:pPr>
      <w:r w:rsidRPr="007109B9">
        <w:rPr>
          <w:rFonts w:eastAsia="Times New Roman"/>
          <w:b/>
          <w:bCs/>
          <w:sz w:val="36"/>
          <w:szCs w:val="36"/>
        </w:rPr>
        <w:t xml:space="preserve">Q. Who should enter outreach and engagement projects into the database? </w:t>
      </w:r>
    </w:p>
    <w:p w:rsidR="003D48FE" w:rsidRDefault="007109B9" w:rsidP="003D48FE">
      <w:pPr>
        <w:spacing w:before="100" w:beforeAutospacing="1" w:after="100" w:afterAutospacing="1"/>
        <w:rPr>
          <w:rFonts w:eastAsia="Times New Roman"/>
        </w:rPr>
      </w:pPr>
      <w:r w:rsidRPr="007109B9">
        <w:rPr>
          <w:rFonts w:eastAsia="Times New Roman"/>
        </w:rPr>
        <w:t>A. If you are the engagement contact or administrator for your unit, please work with</w:t>
      </w:r>
      <w:r w:rsidR="002D390B">
        <w:rPr>
          <w:rFonts w:eastAsia="Times New Roman"/>
        </w:rPr>
        <w:t xml:space="preserve"> your </w:t>
      </w:r>
      <w:r w:rsidRPr="007109B9">
        <w:rPr>
          <w:rFonts w:eastAsia="Times New Roman"/>
        </w:rPr>
        <w:t xml:space="preserve">colleagues to make sure all the outreach and engagement initiatives in your unit are represented. </w:t>
      </w:r>
      <w:r w:rsidR="003D48FE">
        <w:rPr>
          <w:rFonts w:eastAsia="Times New Roman"/>
        </w:rPr>
        <w:br w:type="page"/>
      </w:r>
    </w:p>
    <w:p w:rsidR="007109B9" w:rsidRPr="007109B9" w:rsidRDefault="007109B9" w:rsidP="007109B9">
      <w:pPr>
        <w:spacing w:before="100" w:beforeAutospacing="1" w:after="100" w:afterAutospacing="1"/>
        <w:rPr>
          <w:rFonts w:eastAsia="Times New Roman"/>
        </w:rPr>
      </w:pPr>
    </w:p>
    <w:p w:rsidR="007109B9" w:rsidRPr="007109B9" w:rsidRDefault="007109B9" w:rsidP="007109B9">
      <w:pPr>
        <w:spacing w:before="100" w:beforeAutospacing="1" w:after="100" w:afterAutospacing="1"/>
        <w:outlineLvl w:val="1"/>
        <w:rPr>
          <w:rFonts w:eastAsia="Times New Roman"/>
          <w:b/>
          <w:bCs/>
          <w:sz w:val="36"/>
          <w:szCs w:val="36"/>
        </w:rPr>
      </w:pPr>
      <w:r w:rsidRPr="007109B9">
        <w:rPr>
          <w:rFonts w:eastAsia="Times New Roman"/>
          <w:b/>
          <w:bCs/>
          <w:sz w:val="36"/>
          <w:szCs w:val="36"/>
        </w:rPr>
        <w:t xml:space="preserve">Q. We have a team working on this project. Who should enter the project in the database? </w:t>
      </w:r>
    </w:p>
    <w:p w:rsidR="007109B9" w:rsidRPr="007109B9" w:rsidRDefault="007109B9" w:rsidP="007109B9">
      <w:pPr>
        <w:spacing w:before="100" w:beforeAutospacing="1" w:after="100" w:afterAutospacing="1"/>
        <w:rPr>
          <w:rFonts w:eastAsia="Times New Roman"/>
        </w:rPr>
      </w:pPr>
      <w:r w:rsidRPr="007109B9">
        <w:rPr>
          <w:rFonts w:eastAsia="Times New Roman"/>
        </w:rPr>
        <w:t xml:space="preserve">A. </w:t>
      </w:r>
      <w:r w:rsidRPr="00543CC8">
        <w:rPr>
          <w:rFonts w:eastAsia="Times New Roman"/>
        </w:rPr>
        <w:t>Any member of the team can enter the project</w:t>
      </w:r>
      <w:r w:rsidR="00C11001">
        <w:rPr>
          <w:rFonts w:eastAsia="Times New Roman"/>
        </w:rPr>
        <w:t>.</w:t>
      </w:r>
      <w:r w:rsidR="00543CC8">
        <w:rPr>
          <w:rFonts w:eastAsia="Times New Roman"/>
        </w:rPr>
        <w:t xml:space="preserve"> </w:t>
      </w:r>
      <w:r w:rsidR="00D20D96">
        <w:rPr>
          <w:rFonts w:eastAsia="Times New Roman"/>
        </w:rPr>
        <w:t xml:space="preserve">Contact Connie Shumake or Emily Noonan in the Office of Academic Planning and Accountability to have a member added. Please supply the person’s name and </w:t>
      </w:r>
      <w:proofErr w:type="spellStart"/>
      <w:r w:rsidR="00D20D96">
        <w:rPr>
          <w:rFonts w:eastAsia="Times New Roman"/>
        </w:rPr>
        <w:t>UofL</w:t>
      </w:r>
      <w:proofErr w:type="spellEnd"/>
      <w:r w:rsidR="00D20D96">
        <w:rPr>
          <w:rFonts w:eastAsia="Times New Roman"/>
        </w:rPr>
        <w:t xml:space="preserve"> username (ex. jjsmit01).</w:t>
      </w:r>
    </w:p>
    <w:p w:rsidR="007109B9" w:rsidRPr="007109B9" w:rsidRDefault="007109B9" w:rsidP="007109B9">
      <w:pPr>
        <w:spacing w:before="100" w:beforeAutospacing="1" w:after="100" w:afterAutospacing="1"/>
        <w:outlineLvl w:val="1"/>
        <w:rPr>
          <w:rFonts w:eastAsia="Times New Roman"/>
          <w:b/>
          <w:bCs/>
          <w:sz w:val="36"/>
          <w:szCs w:val="36"/>
        </w:rPr>
      </w:pPr>
      <w:r w:rsidRPr="007109B9">
        <w:rPr>
          <w:rFonts w:eastAsia="Times New Roman"/>
          <w:b/>
          <w:bCs/>
          <w:sz w:val="36"/>
          <w:szCs w:val="36"/>
        </w:rPr>
        <w:t>Q. What information do I need before I enter a project?</w:t>
      </w:r>
    </w:p>
    <w:p w:rsidR="007109B9" w:rsidRPr="007109B9" w:rsidRDefault="007109B9" w:rsidP="007109B9">
      <w:pPr>
        <w:spacing w:before="100" w:beforeAutospacing="1" w:after="100" w:afterAutospacing="1"/>
        <w:rPr>
          <w:rFonts w:eastAsia="Times New Roman"/>
        </w:rPr>
      </w:pPr>
      <w:r w:rsidRPr="007109B9">
        <w:rPr>
          <w:rFonts w:eastAsia="Times New Roman"/>
        </w:rPr>
        <w:t xml:space="preserve">A. The following </w:t>
      </w:r>
      <w:r w:rsidR="00C1434F">
        <w:rPr>
          <w:rFonts w:eastAsia="Times New Roman"/>
        </w:rPr>
        <w:t xml:space="preserve">basic data </w:t>
      </w:r>
      <w:r w:rsidRPr="007109B9">
        <w:rPr>
          <w:rFonts w:eastAsia="Times New Roman"/>
        </w:rPr>
        <w:t xml:space="preserve">elements </w:t>
      </w:r>
      <w:r w:rsidR="00C1434F">
        <w:rPr>
          <w:rFonts w:eastAsia="Times New Roman"/>
        </w:rPr>
        <w:t>needed for each</w:t>
      </w:r>
      <w:r w:rsidR="00C11001">
        <w:rPr>
          <w:rFonts w:eastAsia="Times New Roman"/>
        </w:rPr>
        <w:t xml:space="preserve"> Partnership </w:t>
      </w:r>
      <w:r w:rsidRPr="007109B9">
        <w:rPr>
          <w:rFonts w:eastAsia="Times New Roman"/>
        </w:rPr>
        <w:t>project:</w:t>
      </w:r>
    </w:p>
    <w:p w:rsidR="00B83F5A" w:rsidRDefault="00B83F5A" w:rsidP="007109B9">
      <w:pPr>
        <w:numPr>
          <w:ilvl w:val="0"/>
          <w:numId w:val="2"/>
        </w:numPr>
        <w:spacing w:before="100" w:beforeAutospacing="1" w:after="100" w:afterAutospacing="1"/>
        <w:rPr>
          <w:rFonts w:eastAsia="Times New Roman"/>
        </w:rPr>
      </w:pPr>
      <w:r>
        <w:t xml:space="preserve">Unit/department - </w:t>
      </w:r>
      <w:proofErr w:type="spellStart"/>
      <w:r>
        <w:t>UofL</w:t>
      </w:r>
      <w:proofErr w:type="spellEnd"/>
      <w:r>
        <w:t xml:space="preserve"> unit/department, the primary coordinating unit should report the project. Select information from the drop-down menus for the unit and department name.</w:t>
      </w:r>
    </w:p>
    <w:p w:rsidR="007109B9" w:rsidRDefault="007109B9" w:rsidP="007109B9">
      <w:pPr>
        <w:numPr>
          <w:ilvl w:val="0"/>
          <w:numId w:val="2"/>
        </w:numPr>
        <w:spacing w:before="100" w:beforeAutospacing="1" w:after="100" w:afterAutospacing="1"/>
        <w:rPr>
          <w:rFonts w:eastAsia="Times New Roman"/>
        </w:rPr>
      </w:pPr>
      <w:r w:rsidRPr="007109B9">
        <w:rPr>
          <w:rFonts w:eastAsia="Times New Roman"/>
        </w:rPr>
        <w:t xml:space="preserve">Project </w:t>
      </w:r>
      <w:r w:rsidR="00B83F5A">
        <w:rPr>
          <w:rFonts w:eastAsia="Times New Roman"/>
        </w:rPr>
        <w:t>Name</w:t>
      </w:r>
    </w:p>
    <w:p w:rsidR="00B83F5A" w:rsidRPr="000D22F1" w:rsidRDefault="00B83F5A" w:rsidP="007109B9">
      <w:pPr>
        <w:numPr>
          <w:ilvl w:val="0"/>
          <w:numId w:val="2"/>
        </w:numPr>
        <w:spacing w:before="100" w:beforeAutospacing="1" w:after="100" w:afterAutospacing="1"/>
        <w:rPr>
          <w:rFonts w:eastAsia="Times New Roman"/>
        </w:rPr>
      </w:pPr>
      <w:r>
        <w:t xml:space="preserve">Contact person – </w:t>
      </w:r>
      <w:proofErr w:type="spellStart"/>
      <w:r>
        <w:t>UofL</w:t>
      </w:r>
      <w:proofErr w:type="spellEnd"/>
      <w:r>
        <w:t xml:space="preserve"> contact person/director and information(name, email, phone number)</w:t>
      </w:r>
    </w:p>
    <w:p w:rsidR="000D22F1" w:rsidRPr="001B3AC3" w:rsidRDefault="000D22F1" w:rsidP="000D22F1">
      <w:pPr>
        <w:pStyle w:val="NoSpacing"/>
        <w:numPr>
          <w:ilvl w:val="0"/>
          <w:numId w:val="2"/>
        </w:numPr>
        <w:rPr>
          <w:sz w:val="24"/>
          <w:szCs w:val="24"/>
        </w:rPr>
      </w:pPr>
      <w:r>
        <w:rPr>
          <w:sz w:val="24"/>
          <w:szCs w:val="24"/>
        </w:rPr>
        <w:t>Location of the partnership project – list city &amp; state, if Kentucky provide county</w:t>
      </w:r>
      <w:r w:rsidR="00C1434F">
        <w:rPr>
          <w:sz w:val="24"/>
          <w:szCs w:val="24"/>
        </w:rPr>
        <w:t>. If non-U.S., list country.</w:t>
      </w:r>
    </w:p>
    <w:p w:rsidR="007109B9" w:rsidRDefault="007109B9" w:rsidP="007109B9">
      <w:pPr>
        <w:numPr>
          <w:ilvl w:val="0"/>
          <w:numId w:val="2"/>
        </w:numPr>
        <w:spacing w:before="100" w:beforeAutospacing="1" w:after="100" w:afterAutospacing="1"/>
        <w:rPr>
          <w:rFonts w:eastAsia="Times New Roman"/>
        </w:rPr>
      </w:pPr>
      <w:r w:rsidRPr="007109B9">
        <w:rPr>
          <w:rFonts w:eastAsia="Times New Roman"/>
        </w:rPr>
        <w:t>Project Description</w:t>
      </w:r>
      <w:r w:rsidR="002D390B">
        <w:rPr>
          <w:rFonts w:eastAsia="Times New Roman"/>
        </w:rPr>
        <w:t xml:space="preserve"> - </w:t>
      </w:r>
      <w:r w:rsidRPr="007109B9">
        <w:rPr>
          <w:rFonts w:eastAsia="Times New Roman"/>
        </w:rPr>
        <w:t xml:space="preserve">Include all information that will help others understand </w:t>
      </w:r>
      <w:r w:rsidR="00734921">
        <w:rPr>
          <w:rFonts w:eastAsia="Times New Roman"/>
        </w:rPr>
        <w:t>the</w:t>
      </w:r>
      <w:r w:rsidRPr="007109B9">
        <w:rPr>
          <w:rFonts w:eastAsia="Times New Roman"/>
        </w:rPr>
        <w:t xml:space="preserve"> project. Consider including WHAT the project is, WHAT </w:t>
      </w:r>
      <w:r w:rsidR="002D390B">
        <w:rPr>
          <w:rFonts w:eastAsia="Times New Roman"/>
        </w:rPr>
        <w:t xml:space="preserve">are </w:t>
      </w:r>
      <w:r w:rsidRPr="007109B9">
        <w:rPr>
          <w:rFonts w:eastAsia="Times New Roman"/>
        </w:rPr>
        <w:t xml:space="preserve">the objectives and/or expected impacts, WHO </w:t>
      </w:r>
      <w:r w:rsidR="002D390B">
        <w:rPr>
          <w:rFonts w:eastAsia="Times New Roman"/>
        </w:rPr>
        <w:t>does it benefit? (Limit responses to 300 words)</w:t>
      </w:r>
    </w:p>
    <w:p w:rsidR="007109B9" w:rsidRDefault="00FE397F" w:rsidP="007109B9">
      <w:pPr>
        <w:numPr>
          <w:ilvl w:val="0"/>
          <w:numId w:val="2"/>
        </w:numPr>
        <w:spacing w:before="100" w:beforeAutospacing="1" w:after="100" w:afterAutospacing="1"/>
        <w:rPr>
          <w:rFonts w:eastAsia="Times New Roman"/>
        </w:rPr>
      </w:pPr>
      <w:r w:rsidRPr="00FE397F">
        <w:rPr>
          <w:rFonts w:eastAsia="Times New Roman"/>
        </w:rPr>
        <w:t>Project Category (check up to three)</w:t>
      </w:r>
      <w:r>
        <w:rPr>
          <w:rFonts w:eastAsia="Times New Roman"/>
        </w:rPr>
        <w:t xml:space="preserve">: Adult Education, Community Outreach/service, </w:t>
      </w:r>
      <w:r w:rsidR="007109B9" w:rsidRPr="00FE397F">
        <w:rPr>
          <w:rFonts w:eastAsia="Times New Roman"/>
        </w:rPr>
        <w:t>Economic Development</w:t>
      </w:r>
      <w:r>
        <w:rPr>
          <w:rFonts w:eastAsia="Times New Roman"/>
        </w:rPr>
        <w:t xml:space="preserve">, Education , Environmental/Sustainability/Green projects, Government, Health Care, Health Education, Homeland Security, Homeland Security, Legal Services, Network Services/IT, Professional Development/Service, Public </w:t>
      </w:r>
      <w:r w:rsidR="007109B9" w:rsidRPr="00FE397F">
        <w:rPr>
          <w:rFonts w:eastAsia="Times New Roman"/>
        </w:rPr>
        <w:t>Health</w:t>
      </w:r>
      <w:r>
        <w:rPr>
          <w:rFonts w:eastAsia="Times New Roman"/>
        </w:rPr>
        <w:t>, Public Policy, Research, Social Services, Other, specify.</w:t>
      </w:r>
      <w:r w:rsidR="007109B9" w:rsidRPr="00FE397F">
        <w:rPr>
          <w:rFonts w:eastAsia="Times New Roman"/>
        </w:rPr>
        <w:t xml:space="preserve"> </w:t>
      </w:r>
    </w:p>
    <w:p w:rsidR="00734921" w:rsidRDefault="005B2572" w:rsidP="007109B9">
      <w:pPr>
        <w:numPr>
          <w:ilvl w:val="0"/>
          <w:numId w:val="2"/>
        </w:numPr>
        <w:spacing w:before="100" w:beforeAutospacing="1"/>
        <w:rPr>
          <w:rFonts w:eastAsia="Times New Roman"/>
        </w:rPr>
      </w:pPr>
      <w:r>
        <w:rPr>
          <w:rFonts w:eastAsia="Times New Roman"/>
        </w:rPr>
        <w:t xml:space="preserve">Identify the community or external partner- </w:t>
      </w:r>
      <w:r w:rsidR="000D22F1">
        <w:rPr>
          <w:rFonts w:eastAsia="Times New Roman"/>
        </w:rPr>
        <w:t>Please provide name, address, contact person and if available website.</w:t>
      </w:r>
    </w:p>
    <w:p w:rsidR="003D48FE" w:rsidRDefault="00734921" w:rsidP="00734921">
      <w:pPr>
        <w:numPr>
          <w:ilvl w:val="0"/>
          <w:numId w:val="4"/>
        </w:numPr>
        <w:spacing w:after="100" w:afterAutospacing="1"/>
        <w:rPr>
          <w:rFonts w:eastAsia="Times New Roman"/>
        </w:rPr>
      </w:pPr>
      <w:r w:rsidRPr="003D48FE">
        <w:rPr>
          <w:rFonts w:eastAsia="Times New Roman"/>
        </w:rPr>
        <w:t xml:space="preserve">Length of partnership – </w:t>
      </w:r>
      <w:r w:rsidR="000D22F1" w:rsidRPr="003D48FE">
        <w:rPr>
          <w:rFonts w:eastAsia="Times New Roman"/>
        </w:rPr>
        <w:t>Provide project start date and end date (if applicable). Is the project on-going or renewable?</w:t>
      </w:r>
      <w:r w:rsidR="003D48FE">
        <w:rPr>
          <w:rFonts w:eastAsia="Times New Roman"/>
        </w:rPr>
        <w:t xml:space="preserve"> </w:t>
      </w:r>
    </w:p>
    <w:p w:rsidR="00734921" w:rsidRPr="003D48FE" w:rsidRDefault="00734921" w:rsidP="00734921">
      <w:pPr>
        <w:numPr>
          <w:ilvl w:val="0"/>
          <w:numId w:val="4"/>
        </w:numPr>
        <w:spacing w:after="100" w:afterAutospacing="1"/>
        <w:rPr>
          <w:rFonts w:eastAsia="Times New Roman"/>
        </w:rPr>
      </w:pPr>
      <w:r w:rsidRPr="003D48FE">
        <w:rPr>
          <w:rFonts w:eastAsia="Times New Roman"/>
        </w:rPr>
        <w:t xml:space="preserve">Institutional Impact – indicate linkage to teaching, research service, </w:t>
      </w:r>
      <w:r w:rsidR="00C1434F">
        <w:rPr>
          <w:rFonts w:eastAsia="Times New Roman"/>
        </w:rPr>
        <w:t xml:space="preserve">and </w:t>
      </w:r>
      <w:r w:rsidRPr="003D48FE">
        <w:rPr>
          <w:rFonts w:eastAsia="Times New Roman"/>
        </w:rPr>
        <w:t>benefit to the unit or university.</w:t>
      </w:r>
    </w:p>
    <w:p w:rsidR="003D48FE" w:rsidRDefault="003D48FE" w:rsidP="003D48FE">
      <w:pPr>
        <w:pStyle w:val="NoSpacing"/>
        <w:numPr>
          <w:ilvl w:val="0"/>
          <w:numId w:val="4"/>
        </w:numPr>
        <w:rPr>
          <w:sz w:val="24"/>
          <w:szCs w:val="24"/>
        </w:rPr>
      </w:pPr>
      <w:r>
        <w:rPr>
          <w:sz w:val="24"/>
          <w:szCs w:val="24"/>
        </w:rPr>
        <w:t>University Involvement:</w:t>
      </w:r>
    </w:p>
    <w:p w:rsidR="003D48FE" w:rsidRPr="001B3AC3" w:rsidRDefault="003D48FE" w:rsidP="003D48FE">
      <w:pPr>
        <w:pStyle w:val="NoSpacing"/>
        <w:ind w:left="720"/>
        <w:rPr>
          <w:sz w:val="24"/>
          <w:szCs w:val="24"/>
        </w:rPr>
      </w:pPr>
      <w:r w:rsidRPr="001B3AC3">
        <w:rPr>
          <w:sz w:val="24"/>
          <w:szCs w:val="24"/>
        </w:rPr>
        <w:t xml:space="preserve"># </w:t>
      </w:r>
      <w:proofErr w:type="gramStart"/>
      <w:r w:rsidRPr="001B3AC3">
        <w:rPr>
          <w:sz w:val="24"/>
          <w:szCs w:val="24"/>
        </w:rPr>
        <w:t>of</w:t>
      </w:r>
      <w:proofErr w:type="gramEnd"/>
      <w:r w:rsidRPr="001B3AC3">
        <w:rPr>
          <w:sz w:val="24"/>
          <w:szCs w:val="24"/>
        </w:rPr>
        <w:t xml:space="preserve"> Faculty / Staff Involved in Partnership</w:t>
      </w:r>
    </w:p>
    <w:p w:rsidR="003D48FE" w:rsidRDefault="003D48FE" w:rsidP="003D48FE">
      <w:pPr>
        <w:pStyle w:val="NoSpacing"/>
        <w:ind w:left="720"/>
        <w:rPr>
          <w:sz w:val="24"/>
          <w:szCs w:val="24"/>
        </w:rPr>
      </w:pPr>
      <w:r w:rsidRPr="001B3AC3">
        <w:rPr>
          <w:sz w:val="24"/>
          <w:szCs w:val="24"/>
        </w:rPr>
        <w:t># Students Involved in Partnership</w:t>
      </w:r>
    </w:p>
    <w:p w:rsidR="00C1434F" w:rsidRPr="003D48FE" w:rsidRDefault="00C1434F" w:rsidP="00C1434F">
      <w:pPr>
        <w:pStyle w:val="NoSpacing"/>
        <w:numPr>
          <w:ilvl w:val="0"/>
          <w:numId w:val="4"/>
        </w:numPr>
        <w:rPr>
          <w:rFonts w:eastAsia="Times New Roman"/>
          <w:sz w:val="24"/>
          <w:szCs w:val="24"/>
        </w:rPr>
      </w:pPr>
      <w:r w:rsidRPr="001B3AC3">
        <w:rPr>
          <w:rFonts w:eastAsia="Times New Roman"/>
          <w:sz w:val="24"/>
          <w:szCs w:val="24"/>
        </w:rPr>
        <w:t>Community Impact</w:t>
      </w:r>
      <w:r>
        <w:rPr>
          <w:rFonts w:eastAsia="Times New Roman"/>
          <w:sz w:val="24"/>
          <w:szCs w:val="24"/>
        </w:rPr>
        <w:t xml:space="preserve"> – indicate scope (local, state, etc…) and </w:t>
      </w:r>
      <w:r w:rsidRPr="00BD4AD7">
        <w:rPr>
          <w:rFonts w:ascii="Times New Roman" w:eastAsia="Times New Roman" w:hAnsi="Times New Roman" w:cs="Times New Roman"/>
          <w:color w:val="333333"/>
          <w:sz w:val="24"/>
          <w:szCs w:val="24"/>
        </w:rPr>
        <w:t>describe impact – number of individuals served, indicate issues addressed, benefit to the community</w:t>
      </w:r>
      <w:r>
        <w:rPr>
          <w:rFonts w:ascii="Times New Roman" w:eastAsia="Times New Roman" w:hAnsi="Times New Roman" w:cs="Times New Roman"/>
          <w:color w:val="333333"/>
          <w:sz w:val="24"/>
          <w:szCs w:val="24"/>
        </w:rPr>
        <w:t xml:space="preserve"> or partner.</w:t>
      </w:r>
    </w:p>
    <w:p w:rsidR="007109B9" w:rsidRPr="00FE397F" w:rsidRDefault="00FE397F" w:rsidP="007109B9">
      <w:pPr>
        <w:spacing w:before="100" w:beforeAutospacing="1" w:after="100" w:afterAutospacing="1"/>
        <w:rPr>
          <w:rFonts w:eastAsia="Times New Roman"/>
          <w:bCs/>
        </w:rPr>
      </w:pPr>
      <w:r w:rsidRPr="00FE397F">
        <w:rPr>
          <w:rFonts w:eastAsia="Times New Roman"/>
          <w:bCs/>
        </w:rPr>
        <w:t xml:space="preserve">B. </w:t>
      </w:r>
      <w:r w:rsidR="007109B9" w:rsidRPr="00FE397F">
        <w:rPr>
          <w:rFonts w:eastAsia="Times New Roman"/>
          <w:bCs/>
        </w:rPr>
        <w:t>Optional Elements</w:t>
      </w:r>
      <w:r w:rsidR="00734921">
        <w:rPr>
          <w:rFonts w:eastAsia="Times New Roman"/>
          <w:bCs/>
        </w:rPr>
        <w:t xml:space="preserve"> are the following</w:t>
      </w:r>
      <w:r>
        <w:rPr>
          <w:rFonts w:eastAsia="Times New Roman"/>
          <w:bCs/>
        </w:rPr>
        <w:t>:</w:t>
      </w:r>
    </w:p>
    <w:p w:rsidR="000D22F1" w:rsidRDefault="000D22F1" w:rsidP="000D22F1">
      <w:pPr>
        <w:numPr>
          <w:ilvl w:val="0"/>
          <w:numId w:val="3"/>
        </w:numPr>
        <w:spacing w:before="100" w:beforeAutospacing="1" w:after="100" w:afterAutospacing="1"/>
        <w:rPr>
          <w:rFonts w:eastAsia="Times New Roman"/>
        </w:rPr>
      </w:pPr>
      <w:r>
        <w:rPr>
          <w:rFonts w:eastAsia="Times New Roman"/>
        </w:rPr>
        <w:t xml:space="preserve">University units </w:t>
      </w:r>
      <w:r w:rsidRPr="007109B9">
        <w:rPr>
          <w:rFonts w:eastAsia="Times New Roman"/>
        </w:rPr>
        <w:t xml:space="preserve">(other </w:t>
      </w:r>
      <w:r>
        <w:rPr>
          <w:rFonts w:eastAsia="Times New Roman"/>
        </w:rPr>
        <w:t xml:space="preserve">university </w:t>
      </w:r>
      <w:r w:rsidRPr="007109B9">
        <w:rPr>
          <w:rFonts w:eastAsia="Times New Roman"/>
        </w:rPr>
        <w:t>personnel</w:t>
      </w:r>
      <w:r>
        <w:rPr>
          <w:rFonts w:eastAsia="Times New Roman"/>
        </w:rPr>
        <w:t xml:space="preserve"> or units</w:t>
      </w:r>
      <w:r w:rsidRPr="007109B9">
        <w:rPr>
          <w:rFonts w:eastAsia="Times New Roman"/>
        </w:rPr>
        <w:t>)</w:t>
      </w:r>
      <w:r>
        <w:rPr>
          <w:rFonts w:eastAsia="Times New Roman"/>
        </w:rPr>
        <w:t xml:space="preserve"> involved – list if applicable</w:t>
      </w:r>
    </w:p>
    <w:p w:rsidR="001F7867" w:rsidRPr="007109B9" w:rsidRDefault="001F7867" w:rsidP="000D22F1">
      <w:pPr>
        <w:numPr>
          <w:ilvl w:val="0"/>
          <w:numId w:val="3"/>
        </w:numPr>
        <w:spacing w:before="100" w:beforeAutospacing="1" w:after="100" w:afterAutospacing="1"/>
        <w:rPr>
          <w:rFonts w:eastAsia="Times New Roman"/>
        </w:rPr>
      </w:pPr>
      <w:r>
        <w:rPr>
          <w:rFonts w:eastAsia="Times New Roman"/>
        </w:rPr>
        <w:t>Is the partnership associated with a center or institute? If yes, list.</w:t>
      </w:r>
    </w:p>
    <w:p w:rsidR="007109B9" w:rsidRDefault="007109B9" w:rsidP="007109B9">
      <w:pPr>
        <w:numPr>
          <w:ilvl w:val="0"/>
          <w:numId w:val="3"/>
        </w:numPr>
        <w:spacing w:before="100" w:beforeAutospacing="1" w:after="100" w:afterAutospacing="1"/>
        <w:rPr>
          <w:rFonts w:eastAsia="Times New Roman"/>
        </w:rPr>
      </w:pPr>
      <w:r w:rsidRPr="007109B9">
        <w:rPr>
          <w:rFonts w:eastAsia="Times New Roman"/>
        </w:rPr>
        <w:t>Project Website</w:t>
      </w:r>
      <w:r w:rsidR="00734921">
        <w:rPr>
          <w:rFonts w:eastAsia="Times New Roman"/>
        </w:rPr>
        <w:t xml:space="preserve"> (list if available)</w:t>
      </w:r>
    </w:p>
    <w:p w:rsidR="00A06200" w:rsidRDefault="00A06200" w:rsidP="00A06200">
      <w:pPr>
        <w:pStyle w:val="NoSpacing"/>
        <w:numPr>
          <w:ilvl w:val="0"/>
          <w:numId w:val="3"/>
        </w:numPr>
        <w:rPr>
          <w:sz w:val="24"/>
          <w:szCs w:val="24"/>
        </w:rPr>
      </w:pPr>
      <w:r>
        <w:rPr>
          <w:sz w:val="24"/>
          <w:szCs w:val="24"/>
        </w:rPr>
        <w:lastRenderedPageBreak/>
        <w:t>University Initiatives relationship – indicate linkage to Signature Partnership, i2a, or Sustainability, if applicable. Otherwise leave blank.</w:t>
      </w:r>
    </w:p>
    <w:p w:rsidR="001F7867" w:rsidRDefault="001F7867" w:rsidP="00A06200">
      <w:pPr>
        <w:pStyle w:val="NoSpacing"/>
        <w:numPr>
          <w:ilvl w:val="0"/>
          <w:numId w:val="3"/>
        </w:numPr>
        <w:rPr>
          <w:sz w:val="24"/>
          <w:szCs w:val="24"/>
        </w:rPr>
      </w:pPr>
      <w:r>
        <w:rPr>
          <w:sz w:val="24"/>
          <w:szCs w:val="24"/>
        </w:rPr>
        <w:t>Does the project have a memorandum of agreement or other contractual agreement?</w:t>
      </w:r>
    </w:p>
    <w:p w:rsidR="00734921" w:rsidRDefault="00734921" w:rsidP="00734921">
      <w:pPr>
        <w:numPr>
          <w:ilvl w:val="0"/>
          <w:numId w:val="3"/>
        </w:numPr>
        <w:spacing w:before="100" w:beforeAutospacing="1" w:after="100" w:afterAutospacing="1"/>
        <w:rPr>
          <w:rFonts w:eastAsia="Times New Roman"/>
        </w:rPr>
      </w:pPr>
      <w:r w:rsidRPr="007109B9">
        <w:rPr>
          <w:rFonts w:eastAsia="Times New Roman"/>
        </w:rPr>
        <w:t xml:space="preserve">Grants </w:t>
      </w:r>
      <w:r w:rsidR="000D22F1">
        <w:rPr>
          <w:rFonts w:eastAsia="Times New Roman"/>
        </w:rPr>
        <w:t xml:space="preserve">or Funding </w:t>
      </w:r>
      <w:r w:rsidRPr="007109B9">
        <w:rPr>
          <w:rFonts w:eastAsia="Times New Roman"/>
        </w:rPr>
        <w:t>associated with the project</w:t>
      </w:r>
      <w:r>
        <w:rPr>
          <w:rFonts w:eastAsia="Times New Roman"/>
        </w:rPr>
        <w:t xml:space="preserve"> (if applicable)</w:t>
      </w:r>
    </w:p>
    <w:p w:rsidR="000D22F1" w:rsidRDefault="000D22F1" w:rsidP="000D22F1">
      <w:pPr>
        <w:numPr>
          <w:ilvl w:val="1"/>
          <w:numId w:val="3"/>
        </w:numPr>
        <w:spacing w:before="100" w:beforeAutospacing="1" w:after="100" w:afterAutospacing="1"/>
        <w:rPr>
          <w:rFonts w:eastAsia="Times New Roman"/>
        </w:rPr>
      </w:pPr>
      <w:r>
        <w:rPr>
          <w:rFonts w:eastAsia="Times New Roman"/>
        </w:rPr>
        <w:t>Name of funding agency &amp; terms</w:t>
      </w:r>
    </w:p>
    <w:p w:rsidR="00734921" w:rsidRDefault="00734921" w:rsidP="00734921">
      <w:pPr>
        <w:numPr>
          <w:ilvl w:val="1"/>
          <w:numId w:val="3"/>
        </w:numPr>
        <w:spacing w:before="100" w:beforeAutospacing="1" w:after="100" w:afterAutospacing="1"/>
        <w:rPr>
          <w:rFonts w:eastAsia="Times New Roman"/>
        </w:rPr>
      </w:pPr>
      <w:r>
        <w:rPr>
          <w:rFonts w:eastAsia="Times New Roman"/>
        </w:rPr>
        <w:t>Funding amount</w:t>
      </w:r>
    </w:p>
    <w:p w:rsidR="00734921" w:rsidRPr="007109B9" w:rsidRDefault="00734921" w:rsidP="00734921">
      <w:pPr>
        <w:numPr>
          <w:ilvl w:val="1"/>
          <w:numId w:val="3"/>
        </w:numPr>
        <w:spacing w:before="100" w:beforeAutospacing="1" w:after="100" w:afterAutospacing="1"/>
        <w:rPr>
          <w:rFonts w:eastAsia="Times New Roman"/>
        </w:rPr>
      </w:pPr>
      <w:r>
        <w:rPr>
          <w:rFonts w:eastAsia="Times New Roman"/>
        </w:rPr>
        <w:t>Funding source – indicate type and percentage (must total 100%)</w:t>
      </w:r>
    </w:p>
    <w:p w:rsidR="00734921" w:rsidRPr="003702A5" w:rsidRDefault="00734921" w:rsidP="00734921">
      <w:pPr>
        <w:pStyle w:val="ListParagraph"/>
        <w:numPr>
          <w:ilvl w:val="0"/>
          <w:numId w:val="3"/>
        </w:numPr>
        <w:spacing w:before="100" w:beforeAutospacing="1" w:after="100" w:afterAutospacing="1"/>
      </w:pPr>
      <w:r w:rsidRPr="00B20F03">
        <w:t xml:space="preserve">Assessment/outcomes process – </w:t>
      </w:r>
      <w:r>
        <w:t xml:space="preserve">(yes/no), if yes then </w:t>
      </w:r>
      <w:r w:rsidRPr="00B20F03">
        <w:t>describe</w:t>
      </w:r>
      <w:r>
        <w:t>. For example, h</w:t>
      </w:r>
      <w:r w:rsidRPr="003702A5">
        <w:t>ow will you measure success in this project (Project Outcomes and Impact)? What are the short-, medium-, and long-term impacts of the project? This may include information such as number of people affected; changes in knowledge, attitudes, or skills of participants (community and other participants); documented financial or social impact; publications and grants resulting from this project. If results are not currently available, list the types of data that will be gathered to document outcomes and impact.</w:t>
      </w:r>
    </w:p>
    <w:p w:rsidR="00C11001" w:rsidRPr="00C11001" w:rsidRDefault="00C11001" w:rsidP="00C11001">
      <w:pPr>
        <w:spacing w:before="100" w:beforeAutospacing="1" w:after="100" w:afterAutospacing="1"/>
        <w:outlineLvl w:val="1"/>
        <w:rPr>
          <w:rFonts w:eastAsia="Times New Roman"/>
          <w:b/>
          <w:bCs/>
          <w:sz w:val="36"/>
          <w:szCs w:val="36"/>
        </w:rPr>
      </w:pPr>
      <w:r w:rsidRPr="00C11001">
        <w:rPr>
          <w:rFonts w:eastAsia="Times New Roman"/>
          <w:b/>
          <w:bCs/>
          <w:sz w:val="36"/>
          <w:szCs w:val="36"/>
        </w:rPr>
        <w:t>Q. What if I need to make changes to my project?</w:t>
      </w:r>
    </w:p>
    <w:p w:rsidR="00C07A96" w:rsidRDefault="00C11001" w:rsidP="00C07A96">
      <w:pPr>
        <w:spacing w:before="100" w:beforeAutospacing="1" w:after="100" w:afterAutospacing="1"/>
        <w:rPr>
          <w:rFonts w:eastAsia="Times New Roman"/>
        </w:rPr>
      </w:pPr>
      <w:r w:rsidRPr="00C11001">
        <w:rPr>
          <w:rFonts w:eastAsia="Times New Roman"/>
        </w:rPr>
        <w:t xml:space="preserve">A. </w:t>
      </w:r>
      <w:r w:rsidR="00C07A96" w:rsidRPr="007109B9">
        <w:rPr>
          <w:rFonts w:eastAsia="Times New Roman"/>
        </w:rPr>
        <w:t>Go to</w:t>
      </w:r>
      <w:r w:rsidR="00C1434F">
        <w:rPr>
          <w:rFonts w:eastAsia="Times New Roman"/>
        </w:rPr>
        <w:t xml:space="preserve"> </w:t>
      </w:r>
      <w:hyperlink r:id="rId8" w:history="1">
        <w:r w:rsidR="00C1434F" w:rsidRPr="009506E7">
          <w:rPr>
            <w:rStyle w:val="Hyperlink"/>
            <w:rFonts w:eastAsia="Times New Roman"/>
          </w:rPr>
          <w:t>http://louisville.edu/communityengagement/community-engagement-partnerships</w:t>
        </w:r>
      </w:hyperlink>
      <w:r w:rsidR="00764B4E">
        <w:rPr>
          <w:rFonts w:eastAsia="Times New Roman"/>
        </w:rPr>
        <w:t xml:space="preserve"> </w:t>
      </w:r>
      <w:r w:rsidR="008E284C">
        <w:rPr>
          <w:rFonts w:eastAsia="Times New Roman"/>
        </w:rPr>
        <w:t xml:space="preserve">and get information to </w:t>
      </w:r>
      <w:r w:rsidR="00764B4E">
        <w:rPr>
          <w:rFonts w:eastAsia="Times New Roman"/>
        </w:rPr>
        <w:t>l</w:t>
      </w:r>
      <w:r w:rsidR="00C07A96" w:rsidRPr="00C11001">
        <w:rPr>
          <w:rFonts w:eastAsia="Times New Roman"/>
        </w:rPr>
        <w:t>og in</w:t>
      </w:r>
      <w:r w:rsidR="00C07A96">
        <w:rPr>
          <w:rFonts w:eastAsia="Times New Roman"/>
        </w:rPr>
        <w:t xml:space="preserve">to the </w:t>
      </w:r>
      <w:proofErr w:type="spellStart"/>
      <w:r w:rsidR="00764B4E">
        <w:rPr>
          <w:rFonts w:eastAsia="Times New Roman"/>
        </w:rPr>
        <w:t>Sharepoint</w:t>
      </w:r>
      <w:proofErr w:type="spellEnd"/>
      <w:r w:rsidR="00764B4E">
        <w:rPr>
          <w:rFonts w:eastAsia="Times New Roman"/>
        </w:rPr>
        <w:t>/</w:t>
      </w:r>
      <w:proofErr w:type="spellStart"/>
      <w:r w:rsidR="00764B4E">
        <w:rPr>
          <w:rFonts w:eastAsia="Times New Roman"/>
        </w:rPr>
        <w:t>Infopath</w:t>
      </w:r>
      <w:proofErr w:type="spellEnd"/>
      <w:r w:rsidR="00764B4E">
        <w:rPr>
          <w:rFonts w:eastAsia="Times New Roman"/>
        </w:rPr>
        <w:t xml:space="preserve"> </w:t>
      </w:r>
      <w:r w:rsidR="00C07A96">
        <w:rPr>
          <w:rFonts w:eastAsia="Times New Roman"/>
        </w:rPr>
        <w:t>system</w:t>
      </w:r>
      <w:r w:rsidR="00C07A96" w:rsidRPr="00C11001">
        <w:rPr>
          <w:rFonts w:eastAsia="Times New Roman"/>
        </w:rPr>
        <w:t xml:space="preserve"> with your </w:t>
      </w:r>
      <w:proofErr w:type="spellStart"/>
      <w:r w:rsidR="00C07A96" w:rsidRPr="00C11001">
        <w:rPr>
          <w:rFonts w:eastAsia="Times New Roman"/>
        </w:rPr>
        <w:t>UofL</w:t>
      </w:r>
      <w:proofErr w:type="spellEnd"/>
      <w:r w:rsidR="00C07A96" w:rsidRPr="00C11001">
        <w:rPr>
          <w:rFonts w:eastAsia="Times New Roman"/>
        </w:rPr>
        <w:t xml:space="preserve"> username and password</w:t>
      </w:r>
      <w:r w:rsidR="00764B4E">
        <w:rPr>
          <w:rFonts w:eastAsia="Times New Roman"/>
        </w:rPr>
        <w:t xml:space="preserve">. Then follow the database instructions to revise or </w:t>
      </w:r>
      <w:r w:rsidR="00764B4E" w:rsidRPr="007109B9">
        <w:rPr>
          <w:rFonts w:eastAsia="Times New Roman"/>
        </w:rPr>
        <w:t xml:space="preserve">update your </w:t>
      </w:r>
      <w:r w:rsidR="00764B4E">
        <w:rPr>
          <w:rFonts w:eastAsia="Times New Roman"/>
        </w:rPr>
        <w:t xml:space="preserve">unit’s </w:t>
      </w:r>
      <w:r w:rsidR="00764B4E" w:rsidRPr="007109B9">
        <w:rPr>
          <w:rFonts w:eastAsia="Times New Roman"/>
        </w:rPr>
        <w:t>outreach</w:t>
      </w:r>
      <w:r w:rsidR="00764B4E">
        <w:rPr>
          <w:rFonts w:eastAsia="Times New Roman"/>
        </w:rPr>
        <w:t>/</w:t>
      </w:r>
      <w:r w:rsidR="00764B4E" w:rsidRPr="007109B9">
        <w:rPr>
          <w:rFonts w:eastAsia="Times New Roman"/>
        </w:rPr>
        <w:t>engagement</w:t>
      </w:r>
      <w:r w:rsidR="00764B4E">
        <w:rPr>
          <w:rFonts w:eastAsia="Times New Roman"/>
        </w:rPr>
        <w:t xml:space="preserve"> partnership data. </w:t>
      </w:r>
    </w:p>
    <w:p w:rsidR="00764B4E" w:rsidRPr="00764B4E" w:rsidRDefault="00764B4E" w:rsidP="00764B4E">
      <w:pPr>
        <w:spacing w:before="100" w:beforeAutospacing="1" w:after="100" w:afterAutospacing="1"/>
        <w:rPr>
          <w:b/>
          <w:sz w:val="36"/>
          <w:szCs w:val="36"/>
        </w:rPr>
      </w:pPr>
      <w:r w:rsidRPr="00764B4E">
        <w:rPr>
          <w:b/>
          <w:sz w:val="36"/>
          <w:szCs w:val="36"/>
        </w:rPr>
        <w:t>Q. What is the timeline for this data collection?</w:t>
      </w:r>
    </w:p>
    <w:p w:rsidR="00764B4E" w:rsidRDefault="00764B4E" w:rsidP="00764B4E">
      <w:pPr>
        <w:spacing w:before="100" w:beforeAutospacing="1" w:after="100" w:afterAutospacing="1"/>
      </w:pPr>
      <w:r w:rsidRPr="00764B4E">
        <w:t xml:space="preserve">A. The system </w:t>
      </w:r>
      <w:r w:rsidR="002B37D4">
        <w:t xml:space="preserve">was originally </w:t>
      </w:r>
      <w:r w:rsidRPr="00764B4E">
        <w:t xml:space="preserve">operational </w:t>
      </w:r>
      <w:r w:rsidR="002B37D4">
        <w:t>from</w:t>
      </w:r>
      <w:r w:rsidRPr="00764B4E">
        <w:t xml:space="preserve"> April 1 </w:t>
      </w:r>
      <w:r w:rsidR="002B37D4">
        <w:t>until June 1</w:t>
      </w:r>
      <w:r w:rsidRPr="00764B4E">
        <w:t>, 2010.</w:t>
      </w:r>
      <w:r>
        <w:t xml:space="preserve"> The </w:t>
      </w:r>
      <w:r w:rsidR="002B37D4">
        <w:t xml:space="preserve">system was shut down to compile data for the </w:t>
      </w:r>
      <w:r>
        <w:t>2010 strategic plan scorecard report to the university President and Board of Trustees.</w:t>
      </w:r>
      <w:r w:rsidR="002B37D4">
        <w:t xml:space="preserve"> The system will re-open </w:t>
      </w:r>
      <w:r w:rsidR="00E551D9">
        <w:t>September</w:t>
      </w:r>
      <w:r w:rsidR="002B37D4">
        <w:t xml:space="preserve"> 1, 2010 and remain operational until further notice. Units are encouraged to enter data as new partnerships occur.</w:t>
      </w:r>
    </w:p>
    <w:p w:rsidR="002B37D4" w:rsidRPr="00764B4E" w:rsidRDefault="002B37D4" w:rsidP="00764B4E">
      <w:pPr>
        <w:spacing w:before="100" w:beforeAutospacing="1" w:after="100" w:afterAutospacing="1"/>
      </w:pPr>
    </w:p>
    <w:p w:rsidR="00C07A96" w:rsidRDefault="00764B4E" w:rsidP="00764B4E">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REQUESTS FOR ADDITIONAL INFORMATION CAN BE SENT TO:</w:t>
      </w:r>
    </w:p>
    <w:p w:rsidR="00764B4E" w:rsidRPr="00FB6A43" w:rsidRDefault="00764B4E" w:rsidP="00764B4E">
      <w:pPr>
        <w:pStyle w:val="NoSpacing"/>
        <w:pBdr>
          <w:top w:val="single" w:sz="4" w:space="1" w:color="auto"/>
          <w:left w:val="single" w:sz="4" w:space="4" w:color="auto"/>
          <w:bottom w:val="single" w:sz="4" w:space="1" w:color="auto"/>
          <w:right w:val="single" w:sz="4" w:space="4" w:color="auto"/>
        </w:pBdr>
        <w:jc w:val="center"/>
        <w:rPr>
          <w:b/>
          <w:sz w:val="24"/>
          <w:szCs w:val="24"/>
        </w:rPr>
      </w:pPr>
    </w:p>
    <w:p w:rsidR="00764B4E" w:rsidRDefault="00C07A96" w:rsidP="00734921">
      <w:pPr>
        <w:pStyle w:val="NoSpacing"/>
        <w:pBdr>
          <w:top w:val="single" w:sz="4" w:space="1" w:color="auto"/>
          <w:left w:val="single" w:sz="4" w:space="4" w:color="auto"/>
          <w:bottom w:val="single" w:sz="4" w:space="1" w:color="auto"/>
          <w:right w:val="single" w:sz="4" w:space="4" w:color="auto"/>
        </w:pBdr>
        <w:jc w:val="both"/>
        <w:rPr>
          <w:b/>
          <w:sz w:val="24"/>
          <w:szCs w:val="24"/>
        </w:rPr>
      </w:pPr>
      <w:r w:rsidRPr="00FB6A43">
        <w:rPr>
          <w:b/>
          <w:sz w:val="24"/>
          <w:szCs w:val="24"/>
        </w:rPr>
        <w:t xml:space="preserve">Connie Shumake, Assistant Provost for Accreditation, Academic Programs and Engagement </w:t>
      </w:r>
      <w:r w:rsidR="008E284C">
        <w:rPr>
          <w:b/>
          <w:sz w:val="24"/>
          <w:szCs w:val="24"/>
        </w:rPr>
        <w:t xml:space="preserve">who </w:t>
      </w:r>
      <w:r w:rsidRPr="00FB6A43">
        <w:rPr>
          <w:b/>
          <w:sz w:val="24"/>
          <w:szCs w:val="24"/>
        </w:rPr>
        <w:t xml:space="preserve">will oversee the data collection </w:t>
      </w:r>
      <w:hyperlink r:id="rId9" w:history="1">
        <w:r w:rsidRPr="00FB6A43">
          <w:rPr>
            <w:rStyle w:val="Hyperlink"/>
            <w:rFonts w:ascii="Times New Roman" w:hAnsi="Times New Roman" w:cs="Times New Roman"/>
            <w:b/>
            <w:sz w:val="24"/>
            <w:szCs w:val="24"/>
          </w:rPr>
          <w:t>ccshum01@louisville.edu</w:t>
        </w:r>
      </w:hyperlink>
      <w:r w:rsidRPr="00FB6A43">
        <w:rPr>
          <w:b/>
          <w:sz w:val="24"/>
          <w:szCs w:val="24"/>
        </w:rPr>
        <w:t xml:space="preserve"> </w:t>
      </w:r>
    </w:p>
    <w:p w:rsidR="00764B4E" w:rsidRDefault="00764B4E" w:rsidP="00734921">
      <w:pPr>
        <w:pStyle w:val="NoSpacing"/>
        <w:pBdr>
          <w:top w:val="single" w:sz="4" w:space="1" w:color="auto"/>
          <w:left w:val="single" w:sz="4" w:space="4" w:color="auto"/>
          <w:bottom w:val="single" w:sz="4" w:space="1" w:color="auto"/>
          <w:right w:val="single" w:sz="4" w:space="4" w:color="auto"/>
        </w:pBdr>
        <w:jc w:val="both"/>
        <w:rPr>
          <w:b/>
          <w:sz w:val="24"/>
          <w:szCs w:val="24"/>
        </w:rPr>
      </w:pPr>
    </w:p>
    <w:p w:rsidR="00C07A96" w:rsidRPr="00FB6A43" w:rsidRDefault="00C07A96" w:rsidP="00734921">
      <w:pPr>
        <w:pStyle w:val="NoSpacing"/>
        <w:pBdr>
          <w:top w:val="single" w:sz="4" w:space="1" w:color="auto"/>
          <w:left w:val="single" w:sz="4" w:space="4" w:color="auto"/>
          <w:bottom w:val="single" w:sz="4" w:space="1" w:color="auto"/>
          <w:right w:val="single" w:sz="4" w:space="4" w:color="auto"/>
        </w:pBdr>
        <w:jc w:val="both"/>
        <w:rPr>
          <w:b/>
          <w:sz w:val="24"/>
          <w:szCs w:val="24"/>
        </w:rPr>
      </w:pPr>
      <w:r w:rsidRPr="00FB6A43">
        <w:rPr>
          <w:b/>
          <w:sz w:val="24"/>
          <w:szCs w:val="24"/>
        </w:rPr>
        <w:t>The Office of Institutional Effectiveness (</w:t>
      </w:r>
      <w:proofErr w:type="spellStart"/>
      <w:r w:rsidRPr="00FB6A43">
        <w:rPr>
          <w:b/>
          <w:sz w:val="24"/>
          <w:szCs w:val="24"/>
        </w:rPr>
        <w:t>MITC</w:t>
      </w:r>
      <w:proofErr w:type="spellEnd"/>
      <w:r w:rsidRPr="00FB6A43">
        <w:rPr>
          <w:b/>
          <w:sz w:val="24"/>
          <w:szCs w:val="24"/>
        </w:rPr>
        <w:t xml:space="preserve"> #338) is providing staff support for this process. Emily Noonan </w:t>
      </w:r>
      <w:r w:rsidR="002B37D4">
        <w:rPr>
          <w:b/>
          <w:sz w:val="24"/>
          <w:szCs w:val="24"/>
        </w:rPr>
        <w:t xml:space="preserve">or </w:t>
      </w:r>
      <w:proofErr w:type="gramStart"/>
      <w:r w:rsidR="002B37D4">
        <w:rPr>
          <w:b/>
          <w:sz w:val="24"/>
          <w:szCs w:val="24"/>
        </w:rPr>
        <w:t>Il</w:t>
      </w:r>
      <w:proofErr w:type="gramEnd"/>
      <w:r w:rsidR="002B37D4">
        <w:rPr>
          <w:b/>
          <w:sz w:val="24"/>
          <w:szCs w:val="24"/>
        </w:rPr>
        <w:t xml:space="preserve"> Barrow are</w:t>
      </w:r>
      <w:r w:rsidRPr="00FB6A43">
        <w:rPr>
          <w:b/>
          <w:sz w:val="24"/>
          <w:szCs w:val="24"/>
        </w:rPr>
        <w:t xml:space="preserve"> also available to answer questions. </w:t>
      </w:r>
      <w:r w:rsidR="002B37D4">
        <w:rPr>
          <w:b/>
          <w:sz w:val="24"/>
          <w:szCs w:val="24"/>
        </w:rPr>
        <w:t>They</w:t>
      </w:r>
      <w:r w:rsidRPr="00FB6A43">
        <w:rPr>
          <w:b/>
          <w:sz w:val="24"/>
          <w:szCs w:val="24"/>
        </w:rPr>
        <w:t xml:space="preserve"> can be reached at 852-5705.</w:t>
      </w:r>
    </w:p>
    <w:p w:rsidR="00734921" w:rsidRDefault="00734921" w:rsidP="00C07A96">
      <w:pPr>
        <w:spacing w:before="100" w:beforeAutospacing="1" w:after="100" w:afterAutospacing="1"/>
      </w:pPr>
    </w:p>
    <w:p w:rsidR="00C07A96" w:rsidRPr="007109B9" w:rsidRDefault="00C07A96" w:rsidP="00C07A96">
      <w:pPr>
        <w:spacing w:before="100" w:beforeAutospacing="1" w:after="100" w:afterAutospacing="1"/>
        <w:rPr>
          <w:rFonts w:eastAsia="Times New Roman"/>
        </w:rPr>
      </w:pPr>
    </w:p>
    <w:p w:rsidR="00C07A96" w:rsidRDefault="00C07A96" w:rsidP="00C11001">
      <w:pPr>
        <w:spacing w:before="100" w:beforeAutospacing="1" w:after="100" w:afterAutospacing="1"/>
      </w:pPr>
    </w:p>
    <w:sectPr w:rsidR="00C07A96" w:rsidSect="006D605D">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024A"/>
    <w:multiLevelType w:val="multilevel"/>
    <w:tmpl w:val="1BD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14AC7"/>
    <w:multiLevelType w:val="multilevel"/>
    <w:tmpl w:val="D87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73ECC"/>
    <w:multiLevelType w:val="multilevel"/>
    <w:tmpl w:val="A16E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A2DE0"/>
    <w:multiLevelType w:val="multilevel"/>
    <w:tmpl w:val="1BD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compat/>
  <w:rsids>
    <w:rsidRoot w:val="007109B9"/>
    <w:rsid w:val="000D22F1"/>
    <w:rsid w:val="001F7867"/>
    <w:rsid w:val="002149FC"/>
    <w:rsid w:val="002B37D4"/>
    <w:rsid w:val="002D390B"/>
    <w:rsid w:val="00300B62"/>
    <w:rsid w:val="003D48FE"/>
    <w:rsid w:val="00543CC8"/>
    <w:rsid w:val="005B2572"/>
    <w:rsid w:val="006A6F45"/>
    <w:rsid w:val="006D605D"/>
    <w:rsid w:val="006E58CA"/>
    <w:rsid w:val="007109B9"/>
    <w:rsid w:val="00734921"/>
    <w:rsid w:val="00764B4E"/>
    <w:rsid w:val="008131AF"/>
    <w:rsid w:val="00814BB4"/>
    <w:rsid w:val="008E284C"/>
    <w:rsid w:val="00994DCE"/>
    <w:rsid w:val="00A06200"/>
    <w:rsid w:val="00A81C06"/>
    <w:rsid w:val="00AE71D0"/>
    <w:rsid w:val="00B37A7C"/>
    <w:rsid w:val="00B71830"/>
    <w:rsid w:val="00B83F5A"/>
    <w:rsid w:val="00C063F5"/>
    <w:rsid w:val="00C07A96"/>
    <w:rsid w:val="00C11001"/>
    <w:rsid w:val="00C1434F"/>
    <w:rsid w:val="00C21E20"/>
    <w:rsid w:val="00C3260D"/>
    <w:rsid w:val="00D20D96"/>
    <w:rsid w:val="00D2498B"/>
    <w:rsid w:val="00DA6BD2"/>
    <w:rsid w:val="00E551D9"/>
    <w:rsid w:val="00E9557D"/>
    <w:rsid w:val="00F31A93"/>
    <w:rsid w:val="00FB57B9"/>
    <w:rsid w:val="00FE3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30"/>
    <w:rPr>
      <w:sz w:val="24"/>
      <w:szCs w:val="24"/>
    </w:rPr>
  </w:style>
  <w:style w:type="paragraph" w:styleId="Heading1">
    <w:name w:val="heading 1"/>
    <w:basedOn w:val="Normal"/>
    <w:link w:val="Heading1Char"/>
    <w:uiPriority w:val="9"/>
    <w:qFormat/>
    <w:rsid w:val="007109B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7109B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30"/>
    <w:pPr>
      <w:ind w:left="720"/>
      <w:contextualSpacing/>
    </w:pPr>
    <w:rPr>
      <w:rFonts w:eastAsia="Times New Roman"/>
    </w:rPr>
  </w:style>
  <w:style w:type="character" w:customStyle="1" w:styleId="Heading1Char">
    <w:name w:val="Heading 1 Char"/>
    <w:basedOn w:val="DefaultParagraphFont"/>
    <w:link w:val="Heading1"/>
    <w:uiPriority w:val="9"/>
    <w:rsid w:val="007109B9"/>
    <w:rPr>
      <w:rFonts w:eastAsia="Times New Roman"/>
      <w:b/>
      <w:bCs/>
      <w:kern w:val="36"/>
      <w:sz w:val="48"/>
      <w:szCs w:val="48"/>
    </w:rPr>
  </w:style>
  <w:style w:type="character" w:customStyle="1" w:styleId="Heading2Char">
    <w:name w:val="Heading 2 Char"/>
    <w:basedOn w:val="DefaultParagraphFont"/>
    <w:link w:val="Heading2"/>
    <w:uiPriority w:val="9"/>
    <w:rsid w:val="007109B9"/>
    <w:rPr>
      <w:rFonts w:eastAsia="Times New Roman"/>
      <w:b/>
      <w:bCs/>
      <w:sz w:val="36"/>
      <w:szCs w:val="36"/>
    </w:rPr>
  </w:style>
  <w:style w:type="paragraph" w:styleId="NormalWeb">
    <w:name w:val="Normal (Web)"/>
    <w:basedOn w:val="Normal"/>
    <w:uiPriority w:val="99"/>
    <w:semiHidden/>
    <w:unhideWhenUsed/>
    <w:rsid w:val="007109B9"/>
    <w:pPr>
      <w:spacing w:before="100" w:beforeAutospacing="1" w:after="100" w:afterAutospacing="1"/>
    </w:pPr>
    <w:rPr>
      <w:rFonts w:eastAsia="Times New Roman"/>
    </w:rPr>
  </w:style>
  <w:style w:type="character" w:styleId="Hyperlink">
    <w:name w:val="Hyperlink"/>
    <w:basedOn w:val="DefaultParagraphFont"/>
    <w:uiPriority w:val="99"/>
    <w:unhideWhenUsed/>
    <w:rsid w:val="007109B9"/>
    <w:rPr>
      <w:color w:val="0000FF"/>
      <w:u w:val="single"/>
    </w:rPr>
  </w:style>
  <w:style w:type="character" w:customStyle="1" w:styleId="important">
    <w:name w:val="important"/>
    <w:basedOn w:val="DefaultParagraphFont"/>
    <w:rsid w:val="007109B9"/>
  </w:style>
  <w:style w:type="paragraph" w:styleId="BalloonText">
    <w:name w:val="Balloon Text"/>
    <w:basedOn w:val="Normal"/>
    <w:link w:val="BalloonTextChar"/>
    <w:uiPriority w:val="99"/>
    <w:semiHidden/>
    <w:unhideWhenUsed/>
    <w:rsid w:val="007109B9"/>
    <w:rPr>
      <w:rFonts w:ascii="Tahoma" w:hAnsi="Tahoma" w:cs="Tahoma"/>
      <w:sz w:val="16"/>
      <w:szCs w:val="16"/>
    </w:rPr>
  </w:style>
  <w:style w:type="character" w:customStyle="1" w:styleId="BalloonTextChar">
    <w:name w:val="Balloon Text Char"/>
    <w:basedOn w:val="DefaultParagraphFont"/>
    <w:link w:val="BalloonText"/>
    <w:uiPriority w:val="99"/>
    <w:semiHidden/>
    <w:rsid w:val="007109B9"/>
    <w:rPr>
      <w:rFonts w:ascii="Tahoma" w:hAnsi="Tahoma" w:cs="Tahoma"/>
      <w:sz w:val="16"/>
      <w:szCs w:val="16"/>
    </w:rPr>
  </w:style>
  <w:style w:type="paragraph" w:styleId="NoSpacing">
    <w:name w:val="No Spacing"/>
    <w:uiPriority w:val="1"/>
    <w:qFormat/>
    <w:rsid w:val="00A0620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93636487">
      <w:bodyDiv w:val="1"/>
      <w:marLeft w:val="0"/>
      <w:marRight w:val="0"/>
      <w:marTop w:val="0"/>
      <w:marBottom w:val="0"/>
      <w:divBdr>
        <w:top w:val="none" w:sz="0" w:space="0" w:color="auto"/>
        <w:left w:val="none" w:sz="0" w:space="0" w:color="auto"/>
        <w:bottom w:val="none" w:sz="0" w:space="0" w:color="auto"/>
        <w:right w:val="none" w:sz="0" w:space="0" w:color="auto"/>
      </w:divBdr>
      <w:divsChild>
        <w:div w:id="1505824393">
          <w:marLeft w:val="0"/>
          <w:marRight w:val="0"/>
          <w:marTop w:val="0"/>
          <w:marBottom w:val="0"/>
          <w:divBdr>
            <w:top w:val="none" w:sz="0" w:space="0" w:color="auto"/>
            <w:left w:val="none" w:sz="0" w:space="0" w:color="auto"/>
            <w:bottom w:val="none" w:sz="0" w:space="0" w:color="auto"/>
            <w:right w:val="none" w:sz="0" w:space="0" w:color="auto"/>
          </w:divBdr>
          <w:divsChild>
            <w:div w:id="5552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communityengagement/community-engagement-partnerships" TargetMode="External"/><Relationship Id="rId3" Type="http://schemas.openxmlformats.org/officeDocument/2006/relationships/styles" Target="styles.xml"/><Relationship Id="rId7" Type="http://schemas.openxmlformats.org/officeDocument/2006/relationships/hyperlink" Target="http://louisville.edu/communityengagement/community-engagement-partne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shum01@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580D-791A-4FE4-804E-C5469721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ccshum01</dc:creator>
  <cp:keywords/>
  <dc:description/>
  <cp:lastModifiedBy>ccshum01</cp:lastModifiedBy>
  <cp:revision>6</cp:revision>
  <cp:lastPrinted>2010-07-22T19:23:00Z</cp:lastPrinted>
  <dcterms:created xsi:type="dcterms:W3CDTF">2010-02-24T15:37:00Z</dcterms:created>
  <dcterms:modified xsi:type="dcterms:W3CDTF">2010-07-23T15:52:00Z</dcterms:modified>
</cp:coreProperties>
</file>