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AE" w:rsidRPr="005C6BAE" w:rsidRDefault="001B4929" w:rsidP="00D66837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-894715</wp:posOffset>
                </wp:positionH>
                <wp:positionV relativeFrom="paragraph">
                  <wp:posOffset>-926943</wp:posOffset>
                </wp:positionV>
                <wp:extent cx="8249920" cy="30797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49920" cy="307975"/>
                        </a:xfrm>
                        <a:prstGeom prst="rect">
                          <a:avLst/>
                        </a:prstGeom>
                        <a:solidFill>
                          <a:srgbClr val="AD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CC624" id="Rectangle 1" o:spid="_x0000_s1026" style="position:absolute;margin-left:-70.45pt;margin-top:-73pt;width:649.6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fYBpQIAAMYFAAAOAAAAZHJzL2Uyb0RvYy54bWysVFFP2zAQfp+0/2D5fSTtyqARKapATJMq&#10;QMDEs+vYTTTH59lu0+7X72wnoQO0h2l5sOzcd5/vPt/dxeW+VWQnrGtAl3RyklMiNIeq0ZuSfn+6&#10;+XROifNMV0yBFiU9CEcvFx8/XHSmEFOoQVXCEiTRruhMSWvvTZFljteiZe4EjNBolGBb5vFoN1ll&#10;WYfsrcqmef4l68BWxgIXzuHf62Ski8gvpeD+TkonPFElxdh8XG1c12HNFhes2Fhm6ob3YbB/iKJl&#10;jcZLR6pr5hnZ2uYNVdtwCw6kP+HQZiBlw0XMAbOZ5K+yeayZETEXFMeZUSb3/2j57e7ekqbCt6NE&#10;sxaf6AFFY3qjBJkEeTrjCkQ9mnsbEnRmBfyHQ0P2hyUcXI/ZS9sGLKZH9lHrw6i12HvC8ef5dDaf&#10;T/FJONo+52fzs9NwW8aKwdtY578KaEnYlNRiWFFitls5n6ADJAYGqqluGqXiwW7WV8qSHcN3X17n&#10;+PXs7him9FvPUHli9PX7KAKGdeSIp+AZBUg5x+z9QYnAp/SDkKgpZjmNEcdqfuFknAvtJ8lUs0qk&#10;ME+PoxyiiIpEwsAsMb2RuycYkIlk4E769PjgKmIzjM753wJLzqNHvBm0H53bRoN9j0BhVv3NCT+I&#10;lKQJKq2hOmDFWUit6Ay/afB9V8z5e2ax97AkcJ74O1ykgq6k0O8oqcH+eu9/wGNLoJWSDnu5pO7n&#10;lllBifqmsVnmk9ksNH88zE7PQtnZY8v62KK37RVg2WBDYHRxG/BeDVtpoX3GsbMMt6KJaY53l5R7&#10;OxyufJoxOLi4WC4jDBveML/Sj4YH8qBqqN+n/TOzpi9yj+1xC0Pfs+JVrSds8NSw3HqQTWyEF117&#10;vXFYxMLpB1uYRsfniHoZv4vfAAAA//8DAFBLAwQUAAYACAAAACEAtvsJmOMAAAAOAQAADwAAAGRy&#10;cy9kb3ducmV2LnhtbEyPQUvDQBCF74L/YRnBW7tJNWkSsymiCIJQaG2R3KbJmASzsyG7beO/d+tF&#10;bzPzHm++l68m3YsTjbYzrCCcByCIK1N33CjYvb/MEhDWIdfYGyYF32RhVVxf5ZjV5swbOm1dI3wI&#10;2wwVtM4NmZS2akmjnZuB2GufZtTo/Do2sh7x7MN1LxdBEEuNHfsPLQ701FL1tT1qBesFPsfV2+uH&#10;LneuLJNo49L9pNTtzfT4AMLR5P7McMH36FB4poM5cm1Fr2AW3gep9/5Osa918YRRcgfi4G/pMgJZ&#10;5PJ/jeIHAAD//wMAUEsBAi0AFAAGAAgAAAAhALaDOJL+AAAA4QEAABMAAAAAAAAAAAAAAAAAAAAA&#10;AFtDb250ZW50X1R5cGVzXS54bWxQSwECLQAUAAYACAAAACEAOP0h/9YAAACUAQAACwAAAAAAAAAA&#10;AAAAAAAvAQAAX3JlbHMvLnJlbHNQSwECLQAUAAYACAAAACEAbwH2AaUCAADGBQAADgAAAAAAAAAA&#10;AAAAAAAuAgAAZHJzL2Uyb0RvYy54bWxQSwECLQAUAAYACAAAACEAtvsJmOMAAAAOAQAADwAAAAAA&#10;AAAAAAAAAAD/BAAAZHJzL2Rvd25yZXYueG1sUEsFBgAAAAAEAAQA8wAAAA8GAAAAAA==&#10;" fillcolor="#ad0000" strokecolor="black [3213]" strokeweight="2pt">
                <v:path arrowok="t"/>
              </v:rect>
            </w:pict>
          </mc:Fallback>
        </mc:AlternateContent>
      </w:r>
      <w:r w:rsidR="005C6BAE" w:rsidRPr="005C6BAE">
        <w:rPr>
          <w:rFonts w:ascii="Times New Roman" w:hAnsi="Times New Roman" w:cs="Times New Roman"/>
          <w:sz w:val="28"/>
        </w:rPr>
        <w:t>University of Louisville</w:t>
      </w:r>
    </w:p>
    <w:p w:rsidR="005C6BAE" w:rsidRPr="005C6BAE" w:rsidRDefault="005C6BAE" w:rsidP="00D66837">
      <w:pPr>
        <w:contextualSpacing/>
        <w:jc w:val="center"/>
        <w:rPr>
          <w:rFonts w:ascii="Times New Roman" w:hAnsi="Times New Roman" w:cs="Times New Roman"/>
          <w:sz w:val="28"/>
        </w:rPr>
      </w:pPr>
      <w:r w:rsidRPr="005C6BAE">
        <w:rPr>
          <w:rFonts w:ascii="Times New Roman" w:hAnsi="Times New Roman" w:cs="Times New Roman"/>
          <w:sz w:val="28"/>
        </w:rPr>
        <w:t>Department of Chemistry</w:t>
      </w:r>
    </w:p>
    <w:p w:rsidR="005C6BAE" w:rsidRPr="006B2B77" w:rsidRDefault="005C6BAE" w:rsidP="00D66837">
      <w:pPr>
        <w:contextualSpacing/>
        <w:jc w:val="center"/>
        <w:rPr>
          <w:rFonts w:ascii="Times New Roman" w:hAnsi="Times New Roman" w:cs="Times New Roman"/>
          <w:sz w:val="12"/>
        </w:rPr>
      </w:pPr>
    </w:p>
    <w:p w:rsidR="005C6BAE" w:rsidRPr="00244EA5" w:rsidRDefault="005B7F05" w:rsidP="00D66837">
      <w:pPr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Md Touhidul Islam</w:t>
      </w:r>
    </w:p>
    <w:p w:rsidR="005C6BAE" w:rsidRPr="00D126F4" w:rsidRDefault="00B07410" w:rsidP="00D66837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B7F05">
        <w:rPr>
          <w:rFonts w:ascii="Times New Roman" w:hAnsi="Times New Roman" w:cs="Times New Roman"/>
          <w:b/>
          <w:sz w:val="28"/>
        </w:rPr>
        <w:t>Literature</w:t>
      </w:r>
      <w:r w:rsidR="005B7F05" w:rsidRPr="005B7F05">
        <w:rPr>
          <w:rFonts w:ascii="Times New Roman" w:hAnsi="Times New Roman" w:cs="Times New Roman"/>
          <w:b/>
          <w:sz w:val="28"/>
        </w:rPr>
        <w:t xml:space="preserve"> </w:t>
      </w:r>
      <w:r w:rsidR="00D126F4" w:rsidRPr="005B7F05">
        <w:rPr>
          <w:rFonts w:ascii="Times New Roman" w:hAnsi="Times New Roman" w:cs="Times New Roman"/>
          <w:b/>
          <w:sz w:val="28"/>
        </w:rPr>
        <w:t>Seminar</w:t>
      </w:r>
    </w:p>
    <w:p w:rsidR="00D126F4" w:rsidRPr="006B2B77" w:rsidRDefault="00D126F4" w:rsidP="00D66837">
      <w:pPr>
        <w:contextualSpacing/>
        <w:jc w:val="center"/>
        <w:rPr>
          <w:rFonts w:ascii="Times New Roman" w:hAnsi="Times New Roman" w:cs="Times New Roman"/>
          <w:sz w:val="12"/>
        </w:rPr>
      </w:pPr>
    </w:p>
    <w:p w:rsidR="00B70D69" w:rsidRPr="006B2B77" w:rsidRDefault="005C6BAE" w:rsidP="00D66837">
      <w:pPr>
        <w:contextualSpacing/>
        <w:jc w:val="center"/>
        <w:rPr>
          <w:rFonts w:ascii="Times New Roman" w:hAnsi="Times New Roman" w:cs="Times New Roman"/>
        </w:rPr>
      </w:pPr>
      <w:r w:rsidRPr="006B2B77">
        <w:rPr>
          <w:rFonts w:ascii="Times New Roman" w:hAnsi="Times New Roman" w:cs="Times New Roman"/>
        </w:rPr>
        <w:t xml:space="preserve">When: </w:t>
      </w:r>
      <w:r w:rsidR="005B7F05">
        <w:rPr>
          <w:rFonts w:ascii="Times New Roman" w:hAnsi="Times New Roman" w:cs="Times New Roman"/>
        </w:rPr>
        <w:t>November 12, 2020</w:t>
      </w:r>
    </w:p>
    <w:p w:rsidR="005C6BAE" w:rsidRPr="006B2B77" w:rsidRDefault="005C6BAE" w:rsidP="00D66837">
      <w:pPr>
        <w:contextualSpacing/>
        <w:jc w:val="center"/>
        <w:rPr>
          <w:rFonts w:ascii="Times New Roman" w:hAnsi="Times New Roman" w:cs="Times New Roman"/>
        </w:rPr>
      </w:pPr>
      <w:r w:rsidRPr="006B2B77">
        <w:rPr>
          <w:rFonts w:ascii="Times New Roman" w:hAnsi="Times New Roman" w:cs="Times New Roman"/>
        </w:rPr>
        <w:t>Time:</w:t>
      </w:r>
      <w:r w:rsidR="00870421" w:rsidRPr="006B2B77">
        <w:rPr>
          <w:rFonts w:ascii="Times New Roman" w:hAnsi="Times New Roman" w:cs="Times New Roman"/>
        </w:rPr>
        <w:t xml:space="preserve"> </w:t>
      </w:r>
      <w:r w:rsidR="00D66837" w:rsidRPr="006B2B77">
        <w:rPr>
          <w:rFonts w:ascii="Times New Roman" w:hAnsi="Times New Roman" w:cs="Times New Roman"/>
        </w:rPr>
        <w:t>2:30 PM</w:t>
      </w:r>
    </w:p>
    <w:p w:rsidR="00B70D69" w:rsidRPr="006B2B77" w:rsidRDefault="005C6BAE" w:rsidP="00D66837">
      <w:pPr>
        <w:contextualSpacing/>
        <w:jc w:val="center"/>
        <w:rPr>
          <w:rFonts w:ascii="Times New Roman" w:hAnsi="Times New Roman" w:cs="Times New Roman"/>
        </w:rPr>
      </w:pPr>
      <w:r w:rsidRPr="006B2B77">
        <w:rPr>
          <w:rFonts w:ascii="Times New Roman" w:hAnsi="Times New Roman" w:cs="Times New Roman"/>
        </w:rPr>
        <w:t xml:space="preserve">Location: </w:t>
      </w:r>
      <w:r w:rsidR="00B61B9B">
        <w:rPr>
          <w:rFonts w:ascii="Times New Roman" w:hAnsi="Times New Roman" w:cs="Times New Roman"/>
        </w:rPr>
        <w:t>Microsoft TEAMS</w:t>
      </w:r>
    </w:p>
    <w:p w:rsidR="005C6BAE" w:rsidRPr="006B2B77" w:rsidRDefault="005C6BAE" w:rsidP="00D66837">
      <w:pPr>
        <w:contextualSpacing/>
        <w:jc w:val="center"/>
        <w:rPr>
          <w:rFonts w:ascii="Times New Roman" w:hAnsi="Times New Roman" w:cs="Times New Roman"/>
          <w:sz w:val="12"/>
        </w:rPr>
      </w:pPr>
    </w:p>
    <w:p w:rsidR="00B61B9B" w:rsidRDefault="005B7F05" w:rsidP="00D66837">
      <w:pPr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B7F05">
        <w:rPr>
          <w:rFonts w:ascii="Times New Roman" w:hAnsi="Times New Roman" w:cs="Times New Roman"/>
          <w:b/>
          <w:bCs/>
          <w:sz w:val="40"/>
          <w:szCs w:val="40"/>
        </w:rPr>
        <w:t>Liquid chromatography-Mass spectrometry based lipidomics study</w:t>
      </w:r>
    </w:p>
    <w:p w:rsidR="00244EA5" w:rsidRPr="008D4168" w:rsidRDefault="00244EA5" w:rsidP="00D6683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0D69" w:rsidRPr="009472E6" w:rsidRDefault="005C6BAE" w:rsidP="00D6683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72E6">
        <w:rPr>
          <w:rFonts w:ascii="Times New Roman" w:hAnsi="Times New Roman" w:cs="Times New Roman"/>
          <w:sz w:val="24"/>
          <w:szCs w:val="24"/>
        </w:rPr>
        <w:t>Abstract</w:t>
      </w:r>
    </w:p>
    <w:p w:rsidR="00D66837" w:rsidRPr="009472E6" w:rsidRDefault="00D66837" w:rsidP="006B2B7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7F05" w:rsidRPr="009472E6" w:rsidRDefault="005B7F05" w:rsidP="001A53B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2E6">
        <w:rPr>
          <w:rFonts w:ascii="Times New Roman" w:hAnsi="Times New Roman" w:cs="Times New Roman"/>
          <w:sz w:val="24"/>
          <w:szCs w:val="24"/>
        </w:rPr>
        <w:t>As</w:t>
      </w:r>
      <w:r w:rsidRPr="009472E6">
        <w:rPr>
          <w:rFonts w:ascii="Times New Roman" w:hAnsi="Times New Roman" w:cs="Times New Roman"/>
          <w:sz w:val="24"/>
          <w:szCs w:val="24"/>
        </w:rPr>
        <w:t xml:space="preserve"> </w:t>
      </w:r>
      <w:r w:rsidRPr="009472E6">
        <w:rPr>
          <w:rFonts w:ascii="Times New Roman" w:hAnsi="Times New Roman" w:cs="Times New Roman"/>
          <w:sz w:val="24"/>
          <w:szCs w:val="24"/>
        </w:rPr>
        <w:t>lipid</w:t>
      </w:r>
      <w:r w:rsidRPr="009472E6">
        <w:rPr>
          <w:rFonts w:ascii="Times New Roman" w:hAnsi="Times New Roman" w:cs="Times New Roman"/>
          <w:sz w:val="24"/>
          <w:szCs w:val="24"/>
        </w:rPr>
        <w:t xml:space="preserve"> </w:t>
      </w:r>
      <w:r w:rsidRPr="009472E6">
        <w:rPr>
          <w:rFonts w:ascii="Times New Roman" w:hAnsi="Times New Roman" w:cs="Times New Roman"/>
          <w:sz w:val="24"/>
          <w:szCs w:val="24"/>
        </w:rPr>
        <w:t>plays</w:t>
      </w:r>
      <w:r w:rsidRPr="009472E6">
        <w:rPr>
          <w:rFonts w:ascii="Times New Roman" w:hAnsi="Times New Roman" w:cs="Times New Roman"/>
          <w:sz w:val="24"/>
          <w:szCs w:val="24"/>
        </w:rPr>
        <w:t xml:space="preserve"> </w:t>
      </w:r>
      <w:r w:rsidRPr="009472E6">
        <w:rPr>
          <w:rFonts w:ascii="Times New Roman" w:hAnsi="Times New Roman" w:cs="Times New Roman"/>
          <w:sz w:val="24"/>
          <w:szCs w:val="24"/>
        </w:rPr>
        <w:t>a</w:t>
      </w:r>
      <w:r w:rsidRPr="009472E6">
        <w:rPr>
          <w:rFonts w:ascii="Times New Roman" w:hAnsi="Times New Roman" w:cs="Times New Roman"/>
          <w:sz w:val="24"/>
          <w:szCs w:val="24"/>
        </w:rPr>
        <w:t xml:space="preserve"> </w:t>
      </w:r>
      <w:r w:rsidRPr="009472E6">
        <w:rPr>
          <w:rFonts w:ascii="Times New Roman" w:hAnsi="Times New Roman" w:cs="Times New Roman"/>
          <w:sz w:val="24"/>
          <w:szCs w:val="24"/>
        </w:rPr>
        <w:t>vital</w:t>
      </w:r>
      <w:r w:rsidRPr="009472E6">
        <w:rPr>
          <w:rFonts w:ascii="Times New Roman" w:hAnsi="Times New Roman" w:cs="Times New Roman"/>
          <w:sz w:val="24"/>
          <w:szCs w:val="24"/>
        </w:rPr>
        <w:t xml:space="preserve"> </w:t>
      </w:r>
      <w:r w:rsidRPr="009472E6">
        <w:rPr>
          <w:rFonts w:ascii="Times New Roman" w:hAnsi="Times New Roman" w:cs="Times New Roman"/>
          <w:sz w:val="24"/>
          <w:szCs w:val="24"/>
        </w:rPr>
        <w:t>role</w:t>
      </w:r>
      <w:r w:rsidRPr="009472E6">
        <w:rPr>
          <w:rFonts w:ascii="Times New Roman" w:hAnsi="Times New Roman" w:cs="Times New Roman"/>
          <w:sz w:val="24"/>
          <w:szCs w:val="24"/>
        </w:rPr>
        <w:t xml:space="preserve"> </w:t>
      </w:r>
      <w:r w:rsidRPr="009472E6">
        <w:rPr>
          <w:rFonts w:ascii="Times New Roman" w:hAnsi="Times New Roman" w:cs="Times New Roman"/>
          <w:sz w:val="24"/>
          <w:szCs w:val="24"/>
        </w:rPr>
        <w:t>in</w:t>
      </w:r>
      <w:r w:rsidRPr="009472E6">
        <w:rPr>
          <w:rFonts w:ascii="Times New Roman" w:hAnsi="Times New Roman" w:cs="Times New Roman"/>
          <w:sz w:val="24"/>
          <w:szCs w:val="24"/>
        </w:rPr>
        <w:t xml:space="preserve"> </w:t>
      </w:r>
      <w:r w:rsidRPr="009472E6">
        <w:rPr>
          <w:rFonts w:ascii="Times New Roman" w:hAnsi="Times New Roman" w:cs="Times New Roman"/>
          <w:sz w:val="24"/>
          <w:szCs w:val="24"/>
        </w:rPr>
        <w:t>cellular</w:t>
      </w:r>
      <w:r w:rsidRPr="009472E6">
        <w:rPr>
          <w:rFonts w:ascii="Times New Roman" w:hAnsi="Times New Roman" w:cs="Times New Roman"/>
          <w:sz w:val="24"/>
          <w:szCs w:val="24"/>
        </w:rPr>
        <w:t xml:space="preserve"> </w:t>
      </w:r>
      <w:r w:rsidRPr="009472E6">
        <w:rPr>
          <w:rFonts w:ascii="Times New Roman" w:hAnsi="Times New Roman" w:cs="Times New Roman"/>
          <w:sz w:val="24"/>
          <w:szCs w:val="24"/>
        </w:rPr>
        <w:t>barrier,</w:t>
      </w:r>
      <w:r w:rsidRPr="009472E6">
        <w:rPr>
          <w:rFonts w:ascii="Times New Roman" w:hAnsi="Times New Roman" w:cs="Times New Roman"/>
          <w:sz w:val="24"/>
          <w:szCs w:val="24"/>
        </w:rPr>
        <w:t xml:space="preserve"> </w:t>
      </w:r>
      <w:r w:rsidRPr="009472E6">
        <w:rPr>
          <w:rFonts w:ascii="Times New Roman" w:hAnsi="Times New Roman" w:cs="Times New Roman"/>
          <w:sz w:val="24"/>
          <w:szCs w:val="24"/>
        </w:rPr>
        <w:t>signal</w:t>
      </w:r>
      <w:r w:rsidRPr="009472E6">
        <w:rPr>
          <w:rFonts w:ascii="Times New Roman" w:hAnsi="Times New Roman" w:cs="Times New Roman"/>
          <w:sz w:val="24"/>
          <w:szCs w:val="24"/>
        </w:rPr>
        <w:t xml:space="preserve"> </w:t>
      </w:r>
      <w:r w:rsidRPr="009472E6">
        <w:rPr>
          <w:rFonts w:ascii="Times New Roman" w:hAnsi="Times New Roman" w:cs="Times New Roman"/>
          <w:sz w:val="24"/>
          <w:szCs w:val="24"/>
        </w:rPr>
        <w:t>conduction,</w:t>
      </w:r>
      <w:r w:rsidRPr="009472E6">
        <w:rPr>
          <w:rFonts w:ascii="Times New Roman" w:hAnsi="Times New Roman" w:cs="Times New Roman"/>
          <w:sz w:val="24"/>
          <w:szCs w:val="24"/>
        </w:rPr>
        <w:t xml:space="preserve"> </w:t>
      </w:r>
      <w:r w:rsidRPr="009472E6">
        <w:rPr>
          <w:rFonts w:ascii="Times New Roman" w:hAnsi="Times New Roman" w:cs="Times New Roman"/>
          <w:sz w:val="24"/>
          <w:szCs w:val="24"/>
        </w:rPr>
        <w:t>substance</w:t>
      </w:r>
      <w:r w:rsidRPr="009472E6">
        <w:rPr>
          <w:rFonts w:ascii="Times New Roman" w:hAnsi="Times New Roman" w:cs="Times New Roman"/>
          <w:sz w:val="24"/>
          <w:szCs w:val="24"/>
        </w:rPr>
        <w:t xml:space="preserve"> </w:t>
      </w:r>
      <w:r w:rsidRPr="009472E6">
        <w:rPr>
          <w:rFonts w:ascii="Times New Roman" w:hAnsi="Times New Roman" w:cs="Times New Roman"/>
          <w:sz w:val="24"/>
          <w:szCs w:val="24"/>
        </w:rPr>
        <w:t>transport and</w:t>
      </w:r>
      <w:r w:rsidRPr="009472E6">
        <w:rPr>
          <w:rFonts w:ascii="Times New Roman" w:hAnsi="Times New Roman" w:cs="Times New Roman"/>
          <w:sz w:val="24"/>
          <w:szCs w:val="24"/>
        </w:rPr>
        <w:t xml:space="preserve"> </w:t>
      </w:r>
      <w:r w:rsidRPr="009472E6">
        <w:rPr>
          <w:rFonts w:ascii="Times New Roman" w:hAnsi="Times New Roman" w:cs="Times New Roman"/>
          <w:sz w:val="24"/>
          <w:szCs w:val="24"/>
        </w:rPr>
        <w:t>energy</w:t>
      </w:r>
      <w:r w:rsidRPr="009472E6">
        <w:rPr>
          <w:rFonts w:ascii="Times New Roman" w:hAnsi="Times New Roman" w:cs="Times New Roman"/>
          <w:sz w:val="24"/>
          <w:szCs w:val="24"/>
        </w:rPr>
        <w:t xml:space="preserve"> </w:t>
      </w:r>
      <w:r w:rsidRPr="009472E6">
        <w:rPr>
          <w:rFonts w:ascii="Times New Roman" w:hAnsi="Times New Roman" w:cs="Times New Roman"/>
          <w:sz w:val="24"/>
          <w:szCs w:val="24"/>
        </w:rPr>
        <w:t>transport,</w:t>
      </w:r>
      <w:r w:rsidRPr="009472E6">
        <w:rPr>
          <w:rFonts w:ascii="Times New Roman" w:hAnsi="Times New Roman" w:cs="Times New Roman"/>
          <w:sz w:val="24"/>
          <w:szCs w:val="24"/>
        </w:rPr>
        <w:t xml:space="preserve"> </w:t>
      </w:r>
      <w:r w:rsidRPr="009472E6">
        <w:rPr>
          <w:rFonts w:ascii="Times New Roman" w:hAnsi="Times New Roman" w:cs="Times New Roman"/>
          <w:sz w:val="24"/>
          <w:szCs w:val="24"/>
        </w:rPr>
        <w:t>it</w:t>
      </w:r>
      <w:r w:rsidRPr="009472E6">
        <w:rPr>
          <w:rFonts w:ascii="Times New Roman" w:hAnsi="Times New Roman" w:cs="Times New Roman"/>
          <w:sz w:val="24"/>
          <w:szCs w:val="24"/>
        </w:rPr>
        <w:t xml:space="preserve"> </w:t>
      </w:r>
      <w:r w:rsidRPr="009472E6">
        <w:rPr>
          <w:rFonts w:ascii="Times New Roman" w:hAnsi="Times New Roman" w:cs="Times New Roman"/>
          <w:sz w:val="24"/>
          <w:szCs w:val="24"/>
        </w:rPr>
        <w:t>has important biological significance.[1] Lipidomics provides detailed characterization of lipids and is extensively used in biomarker discovery, mechanism studies of cardiovascular disease,[2] diabetes,[3] cancer, alzheimer’s disease.[4] Due</w:t>
      </w:r>
      <w:r w:rsidRPr="009472E6">
        <w:rPr>
          <w:rFonts w:ascii="Times New Roman" w:hAnsi="Times New Roman" w:cs="Times New Roman"/>
          <w:sz w:val="24"/>
          <w:szCs w:val="24"/>
        </w:rPr>
        <w:t xml:space="preserve"> </w:t>
      </w:r>
      <w:r w:rsidRPr="009472E6">
        <w:rPr>
          <w:rFonts w:ascii="Times New Roman" w:hAnsi="Times New Roman" w:cs="Times New Roman"/>
          <w:sz w:val="24"/>
          <w:szCs w:val="24"/>
        </w:rPr>
        <w:t>to</w:t>
      </w:r>
      <w:r w:rsidRPr="009472E6">
        <w:rPr>
          <w:rFonts w:ascii="Times New Roman" w:hAnsi="Times New Roman" w:cs="Times New Roman"/>
          <w:sz w:val="24"/>
          <w:szCs w:val="24"/>
        </w:rPr>
        <w:t xml:space="preserve"> </w:t>
      </w:r>
      <w:r w:rsidRPr="009472E6">
        <w:rPr>
          <w:rFonts w:ascii="Times New Roman" w:hAnsi="Times New Roman" w:cs="Times New Roman"/>
          <w:sz w:val="24"/>
          <w:szCs w:val="24"/>
        </w:rPr>
        <w:t>the</w:t>
      </w:r>
      <w:r w:rsidRPr="009472E6">
        <w:rPr>
          <w:rFonts w:ascii="Times New Roman" w:hAnsi="Times New Roman" w:cs="Times New Roman"/>
          <w:sz w:val="24"/>
          <w:szCs w:val="24"/>
        </w:rPr>
        <w:t xml:space="preserve"> </w:t>
      </w:r>
      <w:r w:rsidRPr="009472E6">
        <w:rPr>
          <w:rFonts w:ascii="Times New Roman" w:hAnsi="Times New Roman" w:cs="Times New Roman"/>
          <w:sz w:val="24"/>
          <w:szCs w:val="24"/>
        </w:rPr>
        <w:t>enormous</w:t>
      </w:r>
      <w:r w:rsidRPr="009472E6">
        <w:rPr>
          <w:rFonts w:ascii="Times New Roman" w:hAnsi="Times New Roman" w:cs="Times New Roman"/>
          <w:sz w:val="24"/>
          <w:szCs w:val="24"/>
        </w:rPr>
        <w:t xml:space="preserve"> </w:t>
      </w:r>
      <w:r w:rsidRPr="009472E6">
        <w:rPr>
          <w:rFonts w:ascii="Times New Roman" w:hAnsi="Times New Roman" w:cs="Times New Roman"/>
          <w:sz w:val="24"/>
          <w:szCs w:val="24"/>
        </w:rPr>
        <w:t>sample</w:t>
      </w:r>
      <w:r w:rsidRPr="009472E6">
        <w:rPr>
          <w:rFonts w:ascii="Times New Roman" w:hAnsi="Times New Roman" w:cs="Times New Roman"/>
          <w:sz w:val="24"/>
          <w:szCs w:val="24"/>
        </w:rPr>
        <w:t xml:space="preserve"> </w:t>
      </w:r>
      <w:r w:rsidRPr="009472E6">
        <w:rPr>
          <w:rFonts w:ascii="Times New Roman" w:hAnsi="Times New Roman" w:cs="Times New Roman"/>
          <w:sz w:val="24"/>
          <w:szCs w:val="24"/>
        </w:rPr>
        <w:t>complexity</w:t>
      </w:r>
      <w:r w:rsidRPr="009472E6">
        <w:rPr>
          <w:rFonts w:ascii="Times New Roman" w:hAnsi="Times New Roman" w:cs="Times New Roman"/>
          <w:sz w:val="24"/>
          <w:szCs w:val="24"/>
        </w:rPr>
        <w:t xml:space="preserve"> </w:t>
      </w:r>
      <w:r w:rsidRPr="009472E6">
        <w:rPr>
          <w:rFonts w:ascii="Times New Roman" w:hAnsi="Times New Roman" w:cs="Times New Roman"/>
          <w:sz w:val="24"/>
          <w:szCs w:val="24"/>
        </w:rPr>
        <w:t>and</w:t>
      </w:r>
      <w:r w:rsidRPr="009472E6">
        <w:rPr>
          <w:rFonts w:ascii="Times New Roman" w:hAnsi="Times New Roman" w:cs="Times New Roman"/>
          <w:sz w:val="24"/>
          <w:szCs w:val="24"/>
        </w:rPr>
        <w:t xml:space="preserve"> </w:t>
      </w:r>
      <w:r w:rsidRPr="009472E6">
        <w:rPr>
          <w:rFonts w:ascii="Times New Roman" w:hAnsi="Times New Roman" w:cs="Times New Roman"/>
          <w:sz w:val="24"/>
          <w:szCs w:val="24"/>
        </w:rPr>
        <w:t>wide</w:t>
      </w:r>
      <w:r w:rsidRPr="009472E6">
        <w:rPr>
          <w:rFonts w:ascii="Times New Roman" w:hAnsi="Times New Roman" w:cs="Times New Roman"/>
          <w:sz w:val="24"/>
          <w:szCs w:val="24"/>
        </w:rPr>
        <w:t xml:space="preserve"> </w:t>
      </w:r>
      <w:r w:rsidRPr="009472E6">
        <w:rPr>
          <w:rFonts w:ascii="Times New Roman" w:hAnsi="Times New Roman" w:cs="Times New Roman"/>
          <w:sz w:val="24"/>
          <w:szCs w:val="24"/>
        </w:rPr>
        <w:t>variety</w:t>
      </w:r>
      <w:r w:rsidRPr="009472E6">
        <w:rPr>
          <w:rFonts w:ascii="Times New Roman" w:hAnsi="Times New Roman" w:cs="Times New Roman"/>
          <w:sz w:val="24"/>
          <w:szCs w:val="24"/>
        </w:rPr>
        <w:t xml:space="preserve"> </w:t>
      </w:r>
      <w:r w:rsidRPr="009472E6">
        <w:rPr>
          <w:rFonts w:ascii="Times New Roman" w:hAnsi="Times New Roman" w:cs="Times New Roman"/>
          <w:sz w:val="24"/>
          <w:szCs w:val="24"/>
        </w:rPr>
        <w:t>of</w:t>
      </w:r>
      <w:r w:rsidRPr="009472E6">
        <w:rPr>
          <w:rFonts w:ascii="Times New Roman" w:hAnsi="Times New Roman" w:cs="Times New Roman"/>
          <w:sz w:val="24"/>
          <w:szCs w:val="24"/>
        </w:rPr>
        <w:t xml:space="preserve"> </w:t>
      </w:r>
      <w:r w:rsidRPr="009472E6">
        <w:rPr>
          <w:rFonts w:ascii="Times New Roman" w:hAnsi="Times New Roman" w:cs="Times New Roman"/>
          <w:sz w:val="24"/>
          <w:szCs w:val="24"/>
        </w:rPr>
        <w:t>physical</w:t>
      </w:r>
      <w:r w:rsidRPr="009472E6">
        <w:rPr>
          <w:rFonts w:ascii="Times New Roman" w:hAnsi="Times New Roman" w:cs="Times New Roman"/>
          <w:sz w:val="24"/>
          <w:szCs w:val="24"/>
        </w:rPr>
        <w:t xml:space="preserve"> </w:t>
      </w:r>
      <w:r w:rsidRPr="009472E6">
        <w:rPr>
          <w:rFonts w:ascii="Times New Roman" w:hAnsi="Times New Roman" w:cs="Times New Roman"/>
          <w:sz w:val="24"/>
          <w:szCs w:val="24"/>
        </w:rPr>
        <w:t>properties</w:t>
      </w:r>
      <w:r w:rsidRPr="009472E6">
        <w:rPr>
          <w:rFonts w:ascii="Times New Roman" w:hAnsi="Times New Roman" w:cs="Times New Roman"/>
          <w:sz w:val="24"/>
          <w:szCs w:val="24"/>
        </w:rPr>
        <w:t xml:space="preserve"> </w:t>
      </w:r>
      <w:r w:rsidRPr="009472E6">
        <w:rPr>
          <w:rFonts w:ascii="Times New Roman" w:hAnsi="Times New Roman" w:cs="Times New Roman"/>
          <w:sz w:val="24"/>
          <w:szCs w:val="24"/>
        </w:rPr>
        <w:t>that</w:t>
      </w:r>
      <w:r w:rsidRPr="009472E6">
        <w:rPr>
          <w:rFonts w:ascii="Times New Roman" w:hAnsi="Times New Roman" w:cs="Times New Roman"/>
          <w:sz w:val="24"/>
          <w:szCs w:val="24"/>
        </w:rPr>
        <w:t xml:space="preserve"> </w:t>
      </w:r>
      <w:r w:rsidRPr="009472E6">
        <w:rPr>
          <w:rFonts w:ascii="Times New Roman" w:hAnsi="Times New Roman" w:cs="Times New Roman"/>
          <w:sz w:val="24"/>
          <w:szCs w:val="24"/>
        </w:rPr>
        <w:t>different</w:t>
      </w:r>
      <w:r w:rsidRPr="009472E6">
        <w:rPr>
          <w:rFonts w:ascii="Times New Roman" w:hAnsi="Times New Roman" w:cs="Times New Roman"/>
          <w:sz w:val="24"/>
          <w:szCs w:val="24"/>
        </w:rPr>
        <w:t xml:space="preserve"> </w:t>
      </w:r>
      <w:r w:rsidRPr="009472E6">
        <w:rPr>
          <w:rFonts w:ascii="Times New Roman" w:hAnsi="Times New Roman" w:cs="Times New Roman"/>
          <w:sz w:val="24"/>
          <w:szCs w:val="24"/>
        </w:rPr>
        <w:t>classes</w:t>
      </w:r>
      <w:r w:rsidRPr="009472E6">
        <w:rPr>
          <w:rFonts w:ascii="Times New Roman" w:hAnsi="Times New Roman" w:cs="Times New Roman"/>
          <w:sz w:val="24"/>
          <w:szCs w:val="24"/>
        </w:rPr>
        <w:t xml:space="preserve"> </w:t>
      </w:r>
      <w:r w:rsidRPr="009472E6">
        <w:rPr>
          <w:rFonts w:ascii="Times New Roman" w:hAnsi="Times New Roman" w:cs="Times New Roman"/>
          <w:sz w:val="24"/>
          <w:szCs w:val="24"/>
        </w:rPr>
        <w:t>of</w:t>
      </w:r>
      <w:r w:rsidRPr="009472E6">
        <w:rPr>
          <w:rFonts w:ascii="Times New Roman" w:hAnsi="Times New Roman" w:cs="Times New Roman"/>
          <w:sz w:val="24"/>
          <w:szCs w:val="24"/>
        </w:rPr>
        <w:t xml:space="preserve"> </w:t>
      </w:r>
      <w:r w:rsidRPr="009472E6">
        <w:rPr>
          <w:rFonts w:ascii="Times New Roman" w:hAnsi="Times New Roman" w:cs="Times New Roman"/>
          <w:sz w:val="24"/>
          <w:szCs w:val="24"/>
        </w:rPr>
        <w:t>lipid</w:t>
      </w:r>
      <w:bookmarkStart w:id="0" w:name="_GoBack"/>
      <w:bookmarkEnd w:id="0"/>
      <w:r w:rsidRPr="009472E6">
        <w:rPr>
          <w:rFonts w:ascii="Times New Roman" w:hAnsi="Times New Roman" w:cs="Times New Roman"/>
          <w:sz w:val="24"/>
          <w:szCs w:val="24"/>
        </w:rPr>
        <w:t>s possess, the analysis of them in biological tissues and fluids remains a challenge.[5] Direct infusion MS-based shotgun lipidomics is widely used technology. Mass spectrometry (MS) is usually hyphenated to chromatographic separation to reduce the analyte complexity at the detection moment. [5] Pseudotargeted 2DLC-MS method can be used for the simultaneous coverage of metabolome and lipidome and later applied to investigate differential metabolites</w:t>
      </w:r>
      <w:r w:rsidRPr="009472E6">
        <w:rPr>
          <w:rFonts w:ascii="Times New Roman" w:hAnsi="Times New Roman" w:cs="Times New Roman"/>
          <w:sz w:val="24"/>
          <w:szCs w:val="24"/>
        </w:rPr>
        <w:t xml:space="preserve"> </w:t>
      </w:r>
      <w:r w:rsidRPr="009472E6">
        <w:rPr>
          <w:rFonts w:ascii="Times New Roman" w:hAnsi="Times New Roman" w:cs="Times New Roman"/>
          <w:sz w:val="24"/>
          <w:szCs w:val="24"/>
        </w:rPr>
        <w:t>and lipids in biological samples.</w:t>
      </w:r>
    </w:p>
    <w:p w:rsidR="005B7F05" w:rsidRPr="009472E6" w:rsidRDefault="005B7F05" w:rsidP="001A53B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4EA5" w:rsidRPr="009472E6" w:rsidRDefault="00244EA5" w:rsidP="001A53B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72E6">
        <w:rPr>
          <w:rFonts w:ascii="Times New Roman" w:hAnsi="Times New Roman" w:cs="Times New Roman"/>
          <w:sz w:val="24"/>
          <w:szCs w:val="24"/>
          <w:u w:val="single"/>
        </w:rPr>
        <w:t>References</w:t>
      </w:r>
    </w:p>
    <w:p w:rsidR="005B7F05" w:rsidRPr="009472E6" w:rsidRDefault="005B7F05" w:rsidP="001A53B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7F05" w:rsidRPr="009472E6" w:rsidRDefault="005B7F05" w:rsidP="001A53B6">
      <w:pPr>
        <w:pStyle w:val="ListParagraph"/>
        <w:numPr>
          <w:ilvl w:val="0"/>
          <w:numId w:val="1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472E6">
        <w:rPr>
          <w:rFonts w:ascii="Times New Roman" w:hAnsi="Times New Roman" w:cs="Times New Roman"/>
          <w:sz w:val="24"/>
          <w:szCs w:val="24"/>
        </w:rPr>
        <w:t>Wenk, M.R., Lipidomics: new tools and applications. Cell, 2010. 143(6): p. 888-895.</w:t>
      </w:r>
    </w:p>
    <w:p w:rsidR="005B7F05" w:rsidRPr="009472E6" w:rsidRDefault="005B7F05" w:rsidP="001A53B6">
      <w:pPr>
        <w:pStyle w:val="ListParagraph"/>
        <w:numPr>
          <w:ilvl w:val="0"/>
          <w:numId w:val="1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472E6">
        <w:rPr>
          <w:rFonts w:ascii="Times New Roman" w:hAnsi="Times New Roman" w:cs="Times New Roman"/>
          <w:sz w:val="24"/>
          <w:szCs w:val="24"/>
        </w:rPr>
        <w:t>Stegemann, C., et al., Lipidomics profiling and risk of cardiovascular disease in the</w:t>
      </w:r>
      <w:r w:rsidRPr="009472E6">
        <w:rPr>
          <w:rFonts w:ascii="Times New Roman" w:hAnsi="Times New Roman" w:cs="Times New Roman"/>
          <w:sz w:val="24"/>
          <w:szCs w:val="24"/>
        </w:rPr>
        <w:t xml:space="preserve"> </w:t>
      </w:r>
      <w:r w:rsidRPr="009472E6">
        <w:rPr>
          <w:rFonts w:ascii="Times New Roman" w:hAnsi="Times New Roman" w:cs="Times New Roman"/>
          <w:sz w:val="24"/>
          <w:szCs w:val="24"/>
        </w:rPr>
        <w:t>prospective population-based Bruneck study. Circulation, 2014. 129(18): p. 1821-1831.</w:t>
      </w:r>
    </w:p>
    <w:p w:rsidR="005B7F05" w:rsidRPr="009472E6" w:rsidRDefault="005B7F05" w:rsidP="001A53B6">
      <w:pPr>
        <w:pStyle w:val="ListParagraph"/>
        <w:numPr>
          <w:ilvl w:val="0"/>
          <w:numId w:val="1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472E6">
        <w:rPr>
          <w:rFonts w:ascii="Times New Roman" w:hAnsi="Times New Roman" w:cs="Times New Roman"/>
          <w:sz w:val="24"/>
          <w:szCs w:val="24"/>
        </w:rPr>
        <w:t>Rhee, E.P., et al., Lipid profiling identifies a triacylglycerol signature of insulin resistance</w:t>
      </w:r>
      <w:r w:rsidRPr="009472E6">
        <w:rPr>
          <w:rFonts w:ascii="Times New Roman" w:hAnsi="Times New Roman" w:cs="Times New Roman"/>
          <w:sz w:val="24"/>
          <w:szCs w:val="24"/>
        </w:rPr>
        <w:t xml:space="preserve"> </w:t>
      </w:r>
      <w:r w:rsidRPr="009472E6">
        <w:rPr>
          <w:rFonts w:ascii="Times New Roman" w:hAnsi="Times New Roman" w:cs="Times New Roman"/>
          <w:sz w:val="24"/>
          <w:szCs w:val="24"/>
        </w:rPr>
        <w:t>and improves diabetes prediction in humans. The Journal of clinical investigation, 2011.</w:t>
      </w:r>
      <w:r w:rsidRPr="009472E6">
        <w:rPr>
          <w:rFonts w:ascii="Times New Roman" w:hAnsi="Times New Roman" w:cs="Times New Roman"/>
          <w:sz w:val="24"/>
          <w:szCs w:val="24"/>
        </w:rPr>
        <w:t xml:space="preserve"> </w:t>
      </w:r>
      <w:r w:rsidRPr="009472E6">
        <w:rPr>
          <w:rFonts w:ascii="Times New Roman" w:hAnsi="Times New Roman" w:cs="Times New Roman"/>
          <w:sz w:val="24"/>
          <w:szCs w:val="24"/>
        </w:rPr>
        <w:t>121(4): p. 1402-1411.</w:t>
      </w:r>
    </w:p>
    <w:p w:rsidR="005B7F05" w:rsidRPr="009472E6" w:rsidRDefault="005B7F05" w:rsidP="001A53B6">
      <w:pPr>
        <w:pStyle w:val="ListParagraph"/>
        <w:numPr>
          <w:ilvl w:val="0"/>
          <w:numId w:val="1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472E6">
        <w:rPr>
          <w:rFonts w:ascii="Times New Roman" w:hAnsi="Times New Roman" w:cs="Times New Roman"/>
          <w:sz w:val="24"/>
          <w:szCs w:val="24"/>
        </w:rPr>
        <w:t>Grimm, M.O., D.M. Michaelson, and T. Hartmann, Omega-3 fatty acids, lipids, and apoE</w:t>
      </w:r>
      <w:r w:rsidRPr="009472E6">
        <w:rPr>
          <w:rFonts w:ascii="Times New Roman" w:hAnsi="Times New Roman" w:cs="Times New Roman"/>
          <w:sz w:val="24"/>
          <w:szCs w:val="24"/>
        </w:rPr>
        <w:t xml:space="preserve"> </w:t>
      </w:r>
      <w:r w:rsidRPr="009472E6">
        <w:rPr>
          <w:rFonts w:ascii="Times New Roman" w:hAnsi="Times New Roman" w:cs="Times New Roman"/>
          <w:sz w:val="24"/>
          <w:szCs w:val="24"/>
        </w:rPr>
        <w:t>lipidation in Alzheimer’s disease: a rationale for multi-nutrient dementia prevention.</w:t>
      </w:r>
      <w:r w:rsidRPr="009472E6">
        <w:rPr>
          <w:rFonts w:ascii="Times New Roman" w:hAnsi="Times New Roman" w:cs="Times New Roman"/>
          <w:sz w:val="24"/>
          <w:szCs w:val="24"/>
        </w:rPr>
        <w:t xml:space="preserve"> </w:t>
      </w:r>
      <w:r w:rsidRPr="009472E6">
        <w:rPr>
          <w:rFonts w:ascii="Times New Roman" w:hAnsi="Times New Roman" w:cs="Times New Roman"/>
          <w:sz w:val="24"/>
          <w:szCs w:val="24"/>
        </w:rPr>
        <w:t>Journal of Lipid Research, 2017. 58(11): p. 2083-2101.</w:t>
      </w:r>
    </w:p>
    <w:p w:rsidR="005B7F05" w:rsidRPr="009472E6" w:rsidRDefault="005B7F05" w:rsidP="001A53B6">
      <w:pPr>
        <w:pStyle w:val="ListParagraph"/>
        <w:numPr>
          <w:ilvl w:val="0"/>
          <w:numId w:val="1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472E6">
        <w:rPr>
          <w:rFonts w:ascii="Times New Roman" w:hAnsi="Times New Roman" w:cs="Times New Roman"/>
          <w:sz w:val="24"/>
          <w:szCs w:val="24"/>
        </w:rPr>
        <w:t>Narváez-Rivas, M., et al., Off-line mixed-mode liquid chromatography coupled with</w:t>
      </w:r>
      <w:r w:rsidRPr="009472E6">
        <w:rPr>
          <w:rFonts w:ascii="Times New Roman" w:hAnsi="Times New Roman" w:cs="Times New Roman"/>
          <w:sz w:val="24"/>
          <w:szCs w:val="24"/>
        </w:rPr>
        <w:t xml:space="preserve"> </w:t>
      </w:r>
      <w:r w:rsidRPr="009472E6">
        <w:rPr>
          <w:rFonts w:ascii="Times New Roman" w:hAnsi="Times New Roman" w:cs="Times New Roman"/>
          <w:sz w:val="24"/>
          <w:szCs w:val="24"/>
        </w:rPr>
        <w:t>reversed phase high performance liquid chromatography-high resolution mass</w:t>
      </w:r>
      <w:r w:rsidRPr="009472E6">
        <w:rPr>
          <w:rFonts w:ascii="Times New Roman" w:hAnsi="Times New Roman" w:cs="Times New Roman"/>
          <w:sz w:val="24"/>
          <w:szCs w:val="24"/>
        </w:rPr>
        <w:t xml:space="preserve"> </w:t>
      </w:r>
      <w:r w:rsidRPr="009472E6">
        <w:rPr>
          <w:rFonts w:ascii="Times New Roman" w:hAnsi="Times New Roman" w:cs="Times New Roman"/>
          <w:sz w:val="24"/>
          <w:szCs w:val="24"/>
        </w:rPr>
        <w:t>spectrometry to improve coverage in lipidomics analysis. Anal Chim Acta, 2017. 954: p.</w:t>
      </w:r>
      <w:r w:rsidRPr="009472E6">
        <w:rPr>
          <w:rFonts w:ascii="Times New Roman" w:hAnsi="Times New Roman" w:cs="Times New Roman"/>
          <w:sz w:val="24"/>
          <w:szCs w:val="24"/>
        </w:rPr>
        <w:t xml:space="preserve"> </w:t>
      </w:r>
      <w:r w:rsidRPr="009472E6">
        <w:rPr>
          <w:rFonts w:ascii="Times New Roman" w:hAnsi="Times New Roman" w:cs="Times New Roman"/>
          <w:sz w:val="24"/>
          <w:szCs w:val="24"/>
        </w:rPr>
        <w:t>140-150.</w:t>
      </w:r>
    </w:p>
    <w:sectPr w:rsidR="005B7F05" w:rsidRPr="009472E6" w:rsidSect="00244EA5">
      <w:pgSz w:w="12240" w:h="15840"/>
      <w:pgMar w:top="1440" w:right="1080" w:bottom="1440" w:left="10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C38" w:rsidRDefault="00DC4C38" w:rsidP="005C6BAE">
      <w:r>
        <w:separator/>
      </w:r>
    </w:p>
  </w:endnote>
  <w:endnote w:type="continuationSeparator" w:id="0">
    <w:p w:rsidR="00DC4C38" w:rsidRDefault="00DC4C38" w:rsidP="005C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C38" w:rsidRDefault="00DC4C38" w:rsidP="005C6BAE">
      <w:r>
        <w:separator/>
      </w:r>
    </w:p>
  </w:footnote>
  <w:footnote w:type="continuationSeparator" w:id="0">
    <w:p w:rsidR="00DC4C38" w:rsidRDefault="00DC4C38" w:rsidP="005C6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5835"/>
    <w:multiLevelType w:val="hybridMultilevel"/>
    <w:tmpl w:val="45EE0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37DDF"/>
    <w:multiLevelType w:val="hybridMultilevel"/>
    <w:tmpl w:val="3D0E9CF0"/>
    <w:lvl w:ilvl="0" w:tplc="2D102680">
      <w:start w:val="1"/>
      <w:numFmt w:val="decimal"/>
      <w:lvlText w:val="%1)"/>
      <w:lvlJc w:val="left"/>
      <w:pPr>
        <w:ind w:left="350" w:hanging="250"/>
      </w:pPr>
      <w:rPr>
        <w:rFonts w:ascii="Times New Roman" w:eastAsia="Times New Roman" w:hAnsi="Times New Roman" w:cs="Times New Roman" w:hint="default"/>
        <w:b/>
        <w:bCs/>
        <w:i/>
        <w:w w:val="99"/>
        <w:sz w:val="24"/>
        <w:szCs w:val="24"/>
        <w:lang w:val="en-US" w:eastAsia="en-US" w:bidi="en-US"/>
      </w:rPr>
    </w:lvl>
    <w:lvl w:ilvl="1" w:tplc="47AAC752">
      <w:numFmt w:val="bullet"/>
      <w:lvlText w:val="•"/>
      <w:lvlJc w:val="left"/>
      <w:pPr>
        <w:ind w:left="1282" w:hanging="250"/>
      </w:pPr>
      <w:rPr>
        <w:rFonts w:hint="default"/>
        <w:lang w:val="en-US" w:eastAsia="en-US" w:bidi="en-US"/>
      </w:rPr>
    </w:lvl>
    <w:lvl w:ilvl="2" w:tplc="166A1E1C">
      <w:numFmt w:val="bullet"/>
      <w:lvlText w:val="•"/>
      <w:lvlJc w:val="left"/>
      <w:pPr>
        <w:ind w:left="2204" w:hanging="250"/>
      </w:pPr>
      <w:rPr>
        <w:rFonts w:hint="default"/>
        <w:lang w:val="en-US" w:eastAsia="en-US" w:bidi="en-US"/>
      </w:rPr>
    </w:lvl>
    <w:lvl w:ilvl="3" w:tplc="6AD62ADE">
      <w:numFmt w:val="bullet"/>
      <w:lvlText w:val="•"/>
      <w:lvlJc w:val="left"/>
      <w:pPr>
        <w:ind w:left="3126" w:hanging="250"/>
      </w:pPr>
      <w:rPr>
        <w:rFonts w:hint="default"/>
        <w:lang w:val="en-US" w:eastAsia="en-US" w:bidi="en-US"/>
      </w:rPr>
    </w:lvl>
    <w:lvl w:ilvl="4" w:tplc="0E8EC488">
      <w:numFmt w:val="bullet"/>
      <w:lvlText w:val="•"/>
      <w:lvlJc w:val="left"/>
      <w:pPr>
        <w:ind w:left="4048" w:hanging="250"/>
      </w:pPr>
      <w:rPr>
        <w:rFonts w:hint="default"/>
        <w:lang w:val="en-US" w:eastAsia="en-US" w:bidi="en-US"/>
      </w:rPr>
    </w:lvl>
    <w:lvl w:ilvl="5" w:tplc="2ACC20F6">
      <w:numFmt w:val="bullet"/>
      <w:lvlText w:val="•"/>
      <w:lvlJc w:val="left"/>
      <w:pPr>
        <w:ind w:left="4970" w:hanging="250"/>
      </w:pPr>
      <w:rPr>
        <w:rFonts w:hint="default"/>
        <w:lang w:val="en-US" w:eastAsia="en-US" w:bidi="en-US"/>
      </w:rPr>
    </w:lvl>
    <w:lvl w:ilvl="6" w:tplc="DAAED22E">
      <w:numFmt w:val="bullet"/>
      <w:lvlText w:val="•"/>
      <w:lvlJc w:val="left"/>
      <w:pPr>
        <w:ind w:left="5892" w:hanging="250"/>
      </w:pPr>
      <w:rPr>
        <w:rFonts w:hint="default"/>
        <w:lang w:val="en-US" w:eastAsia="en-US" w:bidi="en-US"/>
      </w:rPr>
    </w:lvl>
    <w:lvl w:ilvl="7" w:tplc="B28AC982">
      <w:numFmt w:val="bullet"/>
      <w:lvlText w:val="•"/>
      <w:lvlJc w:val="left"/>
      <w:pPr>
        <w:ind w:left="6814" w:hanging="250"/>
      </w:pPr>
      <w:rPr>
        <w:rFonts w:hint="default"/>
        <w:lang w:val="en-US" w:eastAsia="en-US" w:bidi="en-US"/>
      </w:rPr>
    </w:lvl>
    <w:lvl w:ilvl="8" w:tplc="0ADE665E">
      <w:numFmt w:val="bullet"/>
      <w:lvlText w:val="•"/>
      <w:lvlJc w:val="left"/>
      <w:pPr>
        <w:ind w:left="7736" w:hanging="250"/>
      </w:pPr>
      <w:rPr>
        <w:rFonts w:hint="default"/>
        <w:lang w:val="en-US" w:eastAsia="en-US" w:bidi="en-US"/>
      </w:rPr>
    </w:lvl>
  </w:abstractNum>
  <w:abstractNum w:abstractNumId="2" w15:restartNumberingAfterBreak="0">
    <w:nsid w:val="22F253D5"/>
    <w:multiLevelType w:val="hybridMultilevel"/>
    <w:tmpl w:val="B53A0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C21CA"/>
    <w:multiLevelType w:val="hybridMultilevel"/>
    <w:tmpl w:val="F95E5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0B5"/>
    <w:multiLevelType w:val="hybridMultilevel"/>
    <w:tmpl w:val="1CE036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B77BEB"/>
    <w:multiLevelType w:val="hybridMultilevel"/>
    <w:tmpl w:val="8A742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07E88"/>
    <w:multiLevelType w:val="hybridMultilevel"/>
    <w:tmpl w:val="8A8C7EF8"/>
    <w:lvl w:ilvl="0" w:tplc="4BE63EC2">
      <w:start w:val="1"/>
      <w:numFmt w:val="decimal"/>
      <w:lvlText w:val="%1."/>
      <w:lvlJc w:val="left"/>
      <w:pPr>
        <w:ind w:left="831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2B34ACFC">
      <w:numFmt w:val="bullet"/>
      <w:lvlText w:val="•"/>
      <w:lvlJc w:val="left"/>
      <w:pPr>
        <w:ind w:left="1732" w:hanging="360"/>
      </w:pPr>
      <w:rPr>
        <w:rFonts w:hint="default"/>
        <w:lang w:val="en-US" w:eastAsia="en-US" w:bidi="en-US"/>
      </w:rPr>
    </w:lvl>
    <w:lvl w:ilvl="2" w:tplc="CF685638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en-US"/>
      </w:rPr>
    </w:lvl>
    <w:lvl w:ilvl="3" w:tplc="0D3AAB96">
      <w:numFmt w:val="bullet"/>
      <w:lvlText w:val="•"/>
      <w:lvlJc w:val="left"/>
      <w:pPr>
        <w:ind w:left="3516" w:hanging="360"/>
      </w:pPr>
      <w:rPr>
        <w:rFonts w:hint="default"/>
        <w:lang w:val="en-US" w:eastAsia="en-US" w:bidi="en-US"/>
      </w:rPr>
    </w:lvl>
    <w:lvl w:ilvl="4" w:tplc="31EA6842">
      <w:numFmt w:val="bullet"/>
      <w:lvlText w:val="•"/>
      <w:lvlJc w:val="left"/>
      <w:pPr>
        <w:ind w:left="4408" w:hanging="360"/>
      </w:pPr>
      <w:rPr>
        <w:rFonts w:hint="default"/>
        <w:lang w:val="en-US" w:eastAsia="en-US" w:bidi="en-US"/>
      </w:rPr>
    </w:lvl>
    <w:lvl w:ilvl="5" w:tplc="0DB88696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en-US"/>
      </w:rPr>
    </w:lvl>
    <w:lvl w:ilvl="6" w:tplc="C60C36FE"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en-US"/>
      </w:rPr>
    </w:lvl>
    <w:lvl w:ilvl="7" w:tplc="02C6B09C">
      <w:numFmt w:val="bullet"/>
      <w:lvlText w:val="•"/>
      <w:lvlJc w:val="left"/>
      <w:pPr>
        <w:ind w:left="7084" w:hanging="360"/>
      </w:pPr>
      <w:rPr>
        <w:rFonts w:hint="default"/>
        <w:lang w:val="en-US" w:eastAsia="en-US" w:bidi="en-US"/>
      </w:rPr>
    </w:lvl>
    <w:lvl w:ilvl="8" w:tplc="D77C2B3C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39B21D46"/>
    <w:multiLevelType w:val="hybridMultilevel"/>
    <w:tmpl w:val="B6601AF8"/>
    <w:lvl w:ilvl="0" w:tplc="946A34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263F5"/>
    <w:multiLevelType w:val="hybridMultilevel"/>
    <w:tmpl w:val="EB36F43A"/>
    <w:lvl w:ilvl="0" w:tplc="F6C47276">
      <w:start w:val="1"/>
      <w:numFmt w:val="decimal"/>
      <w:lvlText w:val="%1."/>
      <w:lvlJc w:val="left"/>
      <w:pPr>
        <w:ind w:left="282" w:hanging="18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en-US" w:eastAsia="en-US" w:bidi="en-US"/>
      </w:rPr>
    </w:lvl>
    <w:lvl w:ilvl="1" w:tplc="B628C518">
      <w:numFmt w:val="bullet"/>
      <w:lvlText w:val="•"/>
      <w:lvlJc w:val="left"/>
      <w:pPr>
        <w:ind w:left="320" w:hanging="183"/>
      </w:pPr>
      <w:rPr>
        <w:rFonts w:hint="default"/>
        <w:lang w:val="en-US" w:eastAsia="en-US" w:bidi="en-US"/>
      </w:rPr>
    </w:lvl>
    <w:lvl w:ilvl="2" w:tplc="B394A7F2">
      <w:numFmt w:val="bullet"/>
      <w:lvlText w:val="•"/>
      <w:lvlJc w:val="left"/>
      <w:pPr>
        <w:ind w:left="1348" w:hanging="183"/>
      </w:pPr>
      <w:rPr>
        <w:rFonts w:hint="default"/>
        <w:lang w:val="en-US" w:eastAsia="en-US" w:bidi="en-US"/>
      </w:rPr>
    </w:lvl>
    <w:lvl w:ilvl="3" w:tplc="9F38C968">
      <w:numFmt w:val="bullet"/>
      <w:lvlText w:val="•"/>
      <w:lvlJc w:val="left"/>
      <w:pPr>
        <w:ind w:left="2377" w:hanging="183"/>
      </w:pPr>
      <w:rPr>
        <w:rFonts w:hint="default"/>
        <w:lang w:val="en-US" w:eastAsia="en-US" w:bidi="en-US"/>
      </w:rPr>
    </w:lvl>
    <w:lvl w:ilvl="4" w:tplc="50A64010">
      <w:numFmt w:val="bullet"/>
      <w:lvlText w:val="•"/>
      <w:lvlJc w:val="left"/>
      <w:pPr>
        <w:ind w:left="3406" w:hanging="183"/>
      </w:pPr>
      <w:rPr>
        <w:rFonts w:hint="default"/>
        <w:lang w:val="en-US" w:eastAsia="en-US" w:bidi="en-US"/>
      </w:rPr>
    </w:lvl>
    <w:lvl w:ilvl="5" w:tplc="F7646FEC">
      <w:numFmt w:val="bullet"/>
      <w:lvlText w:val="•"/>
      <w:lvlJc w:val="left"/>
      <w:pPr>
        <w:ind w:left="4435" w:hanging="183"/>
      </w:pPr>
      <w:rPr>
        <w:rFonts w:hint="default"/>
        <w:lang w:val="en-US" w:eastAsia="en-US" w:bidi="en-US"/>
      </w:rPr>
    </w:lvl>
    <w:lvl w:ilvl="6" w:tplc="4E8A68B4">
      <w:numFmt w:val="bullet"/>
      <w:lvlText w:val="•"/>
      <w:lvlJc w:val="left"/>
      <w:pPr>
        <w:ind w:left="5464" w:hanging="183"/>
      </w:pPr>
      <w:rPr>
        <w:rFonts w:hint="default"/>
        <w:lang w:val="en-US" w:eastAsia="en-US" w:bidi="en-US"/>
      </w:rPr>
    </w:lvl>
    <w:lvl w:ilvl="7" w:tplc="53FC422C">
      <w:numFmt w:val="bullet"/>
      <w:lvlText w:val="•"/>
      <w:lvlJc w:val="left"/>
      <w:pPr>
        <w:ind w:left="6493" w:hanging="183"/>
      </w:pPr>
      <w:rPr>
        <w:rFonts w:hint="default"/>
        <w:lang w:val="en-US" w:eastAsia="en-US" w:bidi="en-US"/>
      </w:rPr>
    </w:lvl>
    <w:lvl w:ilvl="8" w:tplc="18A6EF5C">
      <w:numFmt w:val="bullet"/>
      <w:lvlText w:val="•"/>
      <w:lvlJc w:val="left"/>
      <w:pPr>
        <w:ind w:left="7522" w:hanging="183"/>
      </w:pPr>
      <w:rPr>
        <w:rFonts w:hint="default"/>
        <w:lang w:val="en-US" w:eastAsia="en-US" w:bidi="en-US"/>
      </w:rPr>
    </w:lvl>
  </w:abstractNum>
  <w:abstractNum w:abstractNumId="9" w15:restartNumberingAfterBreak="0">
    <w:nsid w:val="41DC67AF"/>
    <w:multiLevelType w:val="hybridMultilevel"/>
    <w:tmpl w:val="08C60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B3B93"/>
    <w:multiLevelType w:val="hybridMultilevel"/>
    <w:tmpl w:val="3C5E7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C0EE3"/>
    <w:multiLevelType w:val="hybridMultilevel"/>
    <w:tmpl w:val="AFF288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153473"/>
    <w:multiLevelType w:val="hybridMultilevel"/>
    <w:tmpl w:val="23D6493C"/>
    <w:lvl w:ilvl="0" w:tplc="083C6A96">
      <w:start w:val="1"/>
      <w:numFmt w:val="decimal"/>
      <w:lvlText w:val="%1."/>
      <w:lvlJc w:val="left"/>
      <w:pPr>
        <w:ind w:left="831" w:hanging="360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C7C73"/>
    <w:multiLevelType w:val="hybridMultilevel"/>
    <w:tmpl w:val="CAAA5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7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  <w:num w:numId="12">
    <w:abstractNumId w:val="2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69"/>
    <w:rsid w:val="000A112D"/>
    <w:rsid w:val="000A6A11"/>
    <w:rsid w:val="00166ACE"/>
    <w:rsid w:val="001A53B6"/>
    <w:rsid w:val="001B4929"/>
    <w:rsid w:val="00244EA5"/>
    <w:rsid w:val="00246B50"/>
    <w:rsid w:val="002C0DED"/>
    <w:rsid w:val="00322D20"/>
    <w:rsid w:val="00357CFA"/>
    <w:rsid w:val="003838CC"/>
    <w:rsid w:val="003D70FE"/>
    <w:rsid w:val="0045076A"/>
    <w:rsid w:val="00480B68"/>
    <w:rsid w:val="00534597"/>
    <w:rsid w:val="0058287C"/>
    <w:rsid w:val="005B7F05"/>
    <w:rsid w:val="005C6BAE"/>
    <w:rsid w:val="00676DCA"/>
    <w:rsid w:val="006B2B77"/>
    <w:rsid w:val="007833FB"/>
    <w:rsid w:val="007B2580"/>
    <w:rsid w:val="00805A13"/>
    <w:rsid w:val="00831051"/>
    <w:rsid w:val="00870421"/>
    <w:rsid w:val="008A06F2"/>
    <w:rsid w:val="008B16CB"/>
    <w:rsid w:val="008D4168"/>
    <w:rsid w:val="009472E6"/>
    <w:rsid w:val="00975D67"/>
    <w:rsid w:val="00A27F45"/>
    <w:rsid w:val="00AF71F3"/>
    <w:rsid w:val="00B07410"/>
    <w:rsid w:val="00B61B9B"/>
    <w:rsid w:val="00B70D69"/>
    <w:rsid w:val="00B956AD"/>
    <w:rsid w:val="00C07F80"/>
    <w:rsid w:val="00C50D79"/>
    <w:rsid w:val="00C67A5B"/>
    <w:rsid w:val="00D058C6"/>
    <w:rsid w:val="00D126F4"/>
    <w:rsid w:val="00D66837"/>
    <w:rsid w:val="00D807FC"/>
    <w:rsid w:val="00DC4C38"/>
    <w:rsid w:val="00E951E2"/>
    <w:rsid w:val="00EA5332"/>
    <w:rsid w:val="00F6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B50B7"/>
  <w15:docId w15:val="{FC2A46E1-5630-452F-824E-21732AD3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3"/>
      <w:ind w:left="2478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1B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83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6B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BAE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C6B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BAE"/>
    <w:rPr>
      <w:rFonts w:ascii="Arial" w:eastAsia="Arial" w:hAnsi="Arial" w:cs="Arial"/>
      <w:lang w:bidi="en-US"/>
    </w:rPr>
  </w:style>
  <w:style w:type="paragraph" w:customStyle="1" w:styleId="EndNoteBibliography">
    <w:name w:val="EndNote Bibliography"/>
    <w:basedOn w:val="Normal"/>
    <w:link w:val="EndNoteBibliographyChar"/>
    <w:rsid w:val="00870421"/>
    <w:pPr>
      <w:widowControl/>
      <w:autoSpaceDE/>
      <w:autoSpaceDN/>
      <w:jc w:val="both"/>
    </w:pPr>
    <w:rPr>
      <w:rFonts w:ascii="Calibri" w:eastAsiaTheme="minorHAnsi" w:hAnsi="Calibri" w:cstheme="minorBidi"/>
      <w:sz w:val="24"/>
      <w:szCs w:val="24"/>
      <w:lang w:bidi="ar-SA"/>
    </w:rPr>
  </w:style>
  <w:style w:type="character" w:customStyle="1" w:styleId="EndNoteBibliographyChar">
    <w:name w:val="EndNote Bibliography Char"/>
    <w:basedOn w:val="DefaultParagraphFont"/>
    <w:link w:val="EndNoteBibliography"/>
    <w:rsid w:val="00870421"/>
    <w:rPr>
      <w:rFonts w:ascii="Calibri" w:hAnsi="Calibri"/>
      <w:sz w:val="24"/>
      <w:szCs w:val="24"/>
    </w:rPr>
  </w:style>
  <w:style w:type="paragraph" w:customStyle="1" w:styleId="Default">
    <w:name w:val="Default"/>
    <w:link w:val="DefaultChar"/>
    <w:rsid w:val="00C67A5B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C67A5B"/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837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8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837"/>
    <w:rPr>
      <w:vertAlign w:val="superscript"/>
    </w:rPr>
  </w:style>
  <w:style w:type="paragraph" w:styleId="NoSpacing">
    <w:name w:val="No Spacing"/>
    <w:link w:val="NoSpacingChar"/>
    <w:uiPriority w:val="1"/>
    <w:qFormat/>
    <w:rsid w:val="006B2B77"/>
    <w:pPr>
      <w:widowControl/>
      <w:autoSpaceDE/>
      <w:autoSpaceDN/>
    </w:pPr>
  </w:style>
  <w:style w:type="character" w:customStyle="1" w:styleId="NoSpacingChar">
    <w:name w:val="No Spacing Char"/>
    <w:basedOn w:val="DefaultParagraphFont"/>
    <w:link w:val="NoSpacing"/>
    <w:uiPriority w:val="1"/>
    <w:rsid w:val="006B2B77"/>
  </w:style>
  <w:style w:type="character" w:customStyle="1" w:styleId="Heading2Char">
    <w:name w:val="Heading 2 Char"/>
    <w:basedOn w:val="DefaultParagraphFont"/>
    <w:link w:val="Heading2"/>
    <w:uiPriority w:val="9"/>
    <w:semiHidden/>
    <w:rsid w:val="00B61B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Sagar Ravso Mudshinge</dc:creator>
  <cp:lastModifiedBy>Sievers, Jason Allen</cp:lastModifiedBy>
  <cp:revision>3</cp:revision>
  <dcterms:created xsi:type="dcterms:W3CDTF">2020-11-10T14:33:00Z</dcterms:created>
  <dcterms:modified xsi:type="dcterms:W3CDTF">2020-11-10T14:34:00Z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2018-11-13T00:00:00Z</vt:filetime>
  </property>
</Properties>
</file>