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Four </w:t>
      </w:r>
      <w:r w:rsidDel="00000000" w:rsidR="00000000" w:rsidRPr="00000000">
        <w:rPr>
          <w:b w:val="1"/>
          <w:rtl w:val="0"/>
        </w:rPr>
        <w:t xml:space="preserve">Quadrants of Self-Care/Preservation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Before</w:t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During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Later/Ongoing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Right After</w:t>
            </w:r>
          </w:p>
        </w:tc>
      </w:tr>
    </w:tbl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7545F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GfNOpVj8sw9YGMGPC9QAIuA3FQ==">AMUW2mX6mbwJIcP8fTJApSNEZGiP6VFC4CMOuJ7AQBDLGv8kMyhg/GN8H6w0tw8bwsGQ/jHGAkORQotZZcURORnIUfYkMmg0zpTUgRtodpQ+WSrYcTb09m4=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2022-11-30T19:28:00Z</dcterms:created>
  <dc:creator>Bobo,Jennifer L</dc:creator>
</cp:coreProperties>
</file>