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Four </w:t>
      </w:r>
      <w:r w:rsidDel="00000000" w:rsidR="00000000" w:rsidRPr="00000000">
        <w:rPr>
          <w:b w:val="1"/>
          <w:rtl w:val="0"/>
        </w:rPr>
        <w:t xml:space="preserve">Quadrants of Self-Care/Preservation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Later/Ongoing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Right After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545F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GfNOpVj8sw9YGMGPC9QAIuA3FQ==">AMUW2mX6mbwJIcP8fTJApSNEZGiP6VFC4CMOuJ7AQBDLGv8kMyhg/GN8H6w0tw8bwsGQ/jHGAkORQotZZcURORnIUfYkMmg0zpTUgRtodpQ+WSrYcTb09m4=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2022-11-30T19:28:00Z</dcterms:created>
  <dc:creator>Bobo,Jennifer L</dc:creator>
</cp:coreProperties>
</file>