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6CED37" w14:textId="77777777" w:rsidR="001C4A41" w:rsidRDefault="001C4A41" w:rsidP="001C4A41">
      <w:pPr>
        <w:rPr>
          <w:rFonts w:ascii="Arial" w:hAnsi="Arial" w:cs="Arial"/>
          <w:b/>
          <w:bCs/>
          <w:i/>
          <w:iCs/>
          <w:sz w:val="22"/>
        </w:rPr>
      </w:pPr>
      <w:r>
        <w:rPr>
          <w:rFonts w:ascii="Arial" w:hAnsi="Arial" w:cs="Arial"/>
          <w:b/>
          <w:bCs/>
          <w:i/>
          <w:iCs/>
          <w:sz w:val="22"/>
        </w:rPr>
        <w:t>Proposal Guidelines</w:t>
      </w:r>
    </w:p>
    <w:p w14:paraId="626CED38" w14:textId="1D3A5A54" w:rsidR="001C4A41" w:rsidRDefault="001C4A41" w:rsidP="001C4A41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The College of Arts and Sciences announces funding opportunities to promote research and creative activities of faculty members </w:t>
      </w:r>
      <w:r w:rsidR="001A6B13">
        <w:rPr>
          <w:rFonts w:ascii="Arial" w:hAnsi="Arial" w:cs="Arial"/>
          <w:sz w:val="22"/>
        </w:rPr>
        <w:t>and increase</w:t>
      </w:r>
      <w:r>
        <w:rPr>
          <w:rFonts w:ascii="Arial" w:hAnsi="Arial" w:cs="Arial"/>
          <w:sz w:val="22"/>
        </w:rPr>
        <w:t xml:space="preserve"> extramural research funding </w:t>
      </w:r>
      <w:r w:rsidR="00F72D20">
        <w:rPr>
          <w:rFonts w:ascii="Arial" w:hAnsi="Arial" w:cs="Arial"/>
          <w:sz w:val="22"/>
        </w:rPr>
        <w:t xml:space="preserve">and </w:t>
      </w:r>
      <w:r>
        <w:rPr>
          <w:rFonts w:ascii="Arial" w:hAnsi="Arial" w:cs="Arial"/>
          <w:sz w:val="22"/>
        </w:rPr>
        <w:t>the number of scholarly publications, refereed exhibits, and artistic performances of the college.</w:t>
      </w:r>
      <w:r w:rsidR="00650E38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Any tenured or tenure-track faculty member in the College of Arts and Sciences is eligible, excluding the A&amp;S Associate Dean of Research</w:t>
      </w:r>
      <w:r w:rsidR="00594923">
        <w:rPr>
          <w:rFonts w:ascii="Arial" w:hAnsi="Arial" w:cs="Arial"/>
          <w:sz w:val="22"/>
        </w:rPr>
        <w:t xml:space="preserve"> and Innovation</w:t>
      </w:r>
      <w:r w:rsidR="001A6B13">
        <w:rPr>
          <w:rFonts w:ascii="Arial" w:hAnsi="Arial" w:cs="Arial"/>
          <w:sz w:val="22"/>
        </w:rPr>
        <w:t>.</w:t>
      </w:r>
      <w:r w:rsidR="00650E38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The initiative will support proposals that contain any one of the following elements: (i) novel/ground-breaking ideas, (ii) exploratory research in an emerging field or extending the frontiers of an established field, or (iii) inter-disciplinary/collaborative r</w:t>
      </w:r>
      <w:r w:rsidR="006370C8">
        <w:rPr>
          <w:rFonts w:ascii="Arial" w:hAnsi="Arial" w:cs="Arial"/>
          <w:sz w:val="22"/>
        </w:rPr>
        <w:t>esearch.</w:t>
      </w:r>
      <w:r w:rsidR="00650E38">
        <w:rPr>
          <w:rFonts w:ascii="Arial" w:hAnsi="Arial" w:cs="Arial"/>
          <w:sz w:val="22"/>
        </w:rPr>
        <w:t xml:space="preserve"> </w:t>
      </w:r>
      <w:r w:rsidR="006370C8">
        <w:rPr>
          <w:rFonts w:ascii="Arial" w:hAnsi="Arial" w:cs="Arial"/>
          <w:sz w:val="22"/>
        </w:rPr>
        <w:t>The maximum amount</w:t>
      </w:r>
      <w:r>
        <w:rPr>
          <w:rFonts w:ascii="Arial" w:hAnsi="Arial" w:cs="Arial"/>
          <w:sz w:val="22"/>
        </w:rPr>
        <w:t xml:space="preserve"> for an individual grant is $2,000.</w:t>
      </w:r>
      <w:r w:rsidR="00650E38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For inter-disciplinary/collaborative research projects involving </w:t>
      </w:r>
      <w:r w:rsidR="00DF2999">
        <w:rPr>
          <w:rFonts w:ascii="Arial" w:hAnsi="Arial" w:cs="Arial"/>
          <w:sz w:val="22"/>
        </w:rPr>
        <w:t>two or more</w:t>
      </w:r>
      <w:r>
        <w:rPr>
          <w:rFonts w:ascii="Arial" w:hAnsi="Arial" w:cs="Arial"/>
          <w:sz w:val="22"/>
        </w:rPr>
        <w:t xml:space="preserve"> A&amp;S </w:t>
      </w:r>
      <w:r w:rsidR="00DF2999">
        <w:rPr>
          <w:rFonts w:ascii="Arial" w:hAnsi="Arial" w:cs="Arial"/>
          <w:sz w:val="22"/>
        </w:rPr>
        <w:t>investigators</w:t>
      </w:r>
      <w:r>
        <w:rPr>
          <w:rFonts w:ascii="Arial" w:hAnsi="Arial" w:cs="Arial"/>
          <w:sz w:val="22"/>
        </w:rPr>
        <w:t>, the maximum award amount is $</w:t>
      </w:r>
      <w:r w:rsidR="007654B8">
        <w:rPr>
          <w:rFonts w:ascii="Arial" w:hAnsi="Arial" w:cs="Arial"/>
          <w:sz w:val="22"/>
        </w:rPr>
        <w:t>4</w:t>
      </w:r>
      <w:r>
        <w:rPr>
          <w:rFonts w:ascii="Arial" w:hAnsi="Arial" w:cs="Arial"/>
          <w:sz w:val="22"/>
        </w:rPr>
        <w:t>,000.</w:t>
      </w:r>
      <w:r w:rsidR="00650E38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Any proposal requesting more than the maximum dollar amounts cited above will be returned without review.</w:t>
      </w:r>
    </w:p>
    <w:p w14:paraId="626CED39" w14:textId="77777777" w:rsidR="001C4A41" w:rsidRDefault="001C4A41" w:rsidP="001C4A41">
      <w:pPr>
        <w:jc w:val="both"/>
        <w:rPr>
          <w:rFonts w:ascii="Arial" w:hAnsi="Arial" w:cs="Arial"/>
          <w:sz w:val="22"/>
        </w:rPr>
      </w:pPr>
    </w:p>
    <w:p w14:paraId="626CED3A" w14:textId="77777777" w:rsidR="001C4A41" w:rsidRDefault="001C4A41" w:rsidP="001C4A41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This solicitation will give preference to the following cases:</w:t>
      </w:r>
    </w:p>
    <w:p w14:paraId="626CED3B" w14:textId="77777777" w:rsidR="001C4A41" w:rsidRDefault="001C4A41" w:rsidP="001C4A41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</w:p>
    <w:p w14:paraId="626CED3C" w14:textId="77777777" w:rsidR="001C4A41" w:rsidRDefault="001C4A41" w:rsidP="001C4A41">
      <w:pPr>
        <w:numPr>
          <w:ilvl w:val="0"/>
          <w:numId w:val="6"/>
        </w:numPr>
        <w:suppressAutoHyphens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Tenure-track faculty members who did not receive substantial start-up funds or have </w:t>
      </w:r>
      <w:proofErr w:type="spellStart"/>
      <w:r>
        <w:rPr>
          <w:rFonts w:ascii="Arial" w:hAnsi="Arial" w:cs="Arial"/>
          <w:sz w:val="22"/>
        </w:rPr>
        <w:t>expended</w:t>
      </w:r>
      <w:proofErr w:type="spellEnd"/>
      <w:r>
        <w:rPr>
          <w:rFonts w:ascii="Arial" w:hAnsi="Arial" w:cs="Arial"/>
          <w:sz w:val="22"/>
        </w:rPr>
        <w:t xml:space="preserve"> their start-up funds. </w:t>
      </w:r>
    </w:p>
    <w:p w14:paraId="626CED3D" w14:textId="2B772EEA" w:rsidR="001C4A41" w:rsidRDefault="001C4A41" w:rsidP="001C4A41">
      <w:pPr>
        <w:numPr>
          <w:ilvl w:val="0"/>
          <w:numId w:val="6"/>
        </w:numPr>
        <w:suppressAutoHyphens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Tenured and Tenure-Track faculty members who require support to access </w:t>
      </w:r>
      <w:r w:rsidR="001A6B13">
        <w:rPr>
          <w:rFonts w:ascii="Arial" w:hAnsi="Arial" w:cs="Arial"/>
          <w:sz w:val="22"/>
        </w:rPr>
        <w:t>significant</w:t>
      </w:r>
      <w:r>
        <w:rPr>
          <w:rFonts w:ascii="Arial" w:hAnsi="Arial" w:cs="Arial"/>
          <w:sz w:val="22"/>
        </w:rPr>
        <w:t xml:space="preserve"> research facilities </w:t>
      </w:r>
      <w:r w:rsidR="00DF2999">
        <w:rPr>
          <w:rFonts w:ascii="Arial" w:hAnsi="Arial" w:cs="Arial"/>
          <w:sz w:val="22"/>
        </w:rPr>
        <w:t>unavailable</w:t>
      </w:r>
      <w:r>
        <w:rPr>
          <w:rFonts w:ascii="Arial" w:hAnsi="Arial" w:cs="Arial"/>
          <w:sz w:val="22"/>
        </w:rPr>
        <w:t xml:space="preserve"> at UofL or in their unit.</w:t>
      </w:r>
    </w:p>
    <w:p w14:paraId="626CED3E" w14:textId="77777777" w:rsidR="001C4A41" w:rsidRDefault="001C4A41" w:rsidP="001C4A41">
      <w:pPr>
        <w:numPr>
          <w:ilvl w:val="0"/>
          <w:numId w:val="6"/>
        </w:numPr>
        <w:suppressAutoHyphens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Tenured and Tenure-Track faculty members whose extramural grants have been approved but require funds to bridge the period before the funds are transferred to the University (the award letter must be enclosed).</w:t>
      </w:r>
    </w:p>
    <w:p w14:paraId="626CED3F" w14:textId="0CEDFD21" w:rsidR="001C4A41" w:rsidRDefault="001C4A41" w:rsidP="001C4A41">
      <w:pPr>
        <w:numPr>
          <w:ilvl w:val="0"/>
          <w:numId w:val="6"/>
        </w:numPr>
        <w:suppressAutoHyphens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Proposals </w:t>
      </w:r>
      <w:r w:rsidR="001A6B13">
        <w:rPr>
          <w:rFonts w:ascii="Arial" w:hAnsi="Arial" w:cs="Arial"/>
          <w:sz w:val="22"/>
        </w:rPr>
        <w:t>with a high potential to</w:t>
      </w:r>
      <w:r>
        <w:rPr>
          <w:rFonts w:ascii="Arial" w:hAnsi="Arial" w:cs="Arial"/>
          <w:sz w:val="22"/>
        </w:rPr>
        <w:t xml:space="preserve"> attract extramural research grants </w:t>
      </w:r>
      <w:r w:rsidR="001A6B13">
        <w:rPr>
          <w:rFonts w:ascii="Arial" w:hAnsi="Arial" w:cs="Arial"/>
          <w:sz w:val="22"/>
        </w:rPr>
        <w:t>or</w:t>
      </w:r>
      <w:r>
        <w:rPr>
          <w:rFonts w:ascii="Arial" w:hAnsi="Arial" w:cs="Arial"/>
          <w:sz w:val="22"/>
        </w:rPr>
        <w:t xml:space="preserve"> refereed publications, refereed exhibits, etc.</w:t>
      </w:r>
    </w:p>
    <w:p w14:paraId="626CED40" w14:textId="77777777" w:rsidR="001C4A41" w:rsidRDefault="001C4A41" w:rsidP="001C4A41">
      <w:pPr>
        <w:numPr>
          <w:ilvl w:val="0"/>
          <w:numId w:val="6"/>
        </w:numPr>
        <w:suppressAutoHyphens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Tenured and Tenure-Track faculty members who </w:t>
      </w:r>
      <w:r w:rsidR="00536E1F">
        <w:rPr>
          <w:rFonts w:ascii="Arial" w:hAnsi="Arial" w:cs="Arial"/>
          <w:sz w:val="22"/>
        </w:rPr>
        <w:t>did</w:t>
      </w:r>
      <w:r>
        <w:rPr>
          <w:rFonts w:ascii="Arial" w:hAnsi="Arial" w:cs="Arial"/>
          <w:sz w:val="22"/>
        </w:rPr>
        <w:t xml:space="preserve"> not receive A&amp;S funding in the </w:t>
      </w:r>
      <w:r w:rsidR="00536E1F">
        <w:rPr>
          <w:rFonts w:ascii="Arial" w:hAnsi="Arial" w:cs="Arial"/>
          <w:sz w:val="22"/>
        </w:rPr>
        <w:t>previous academic</w:t>
      </w:r>
      <w:r>
        <w:rPr>
          <w:rFonts w:ascii="Arial" w:hAnsi="Arial" w:cs="Arial"/>
          <w:sz w:val="22"/>
        </w:rPr>
        <w:t xml:space="preserve"> year.</w:t>
      </w:r>
    </w:p>
    <w:p w14:paraId="626CED41" w14:textId="77777777" w:rsidR="001C4A41" w:rsidRDefault="001C4A41" w:rsidP="001C4A41">
      <w:pPr>
        <w:ind w:left="360"/>
        <w:jc w:val="both"/>
        <w:rPr>
          <w:rFonts w:ascii="Arial" w:hAnsi="Arial" w:cs="Arial"/>
          <w:sz w:val="22"/>
        </w:rPr>
      </w:pPr>
    </w:p>
    <w:p w14:paraId="626CED42" w14:textId="77777777" w:rsidR="001C4A41" w:rsidRPr="0003610A" w:rsidRDefault="001C4A41" w:rsidP="0003610A">
      <w:pPr>
        <w:rPr>
          <w:rFonts w:ascii="Arial" w:hAnsi="Arial" w:cs="Arial"/>
          <w:b/>
          <w:bCs/>
          <w:i/>
          <w:iCs/>
          <w:sz w:val="22"/>
        </w:rPr>
      </w:pPr>
      <w:r>
        <w:rPr>
          <w:rFonts w:ascii="Arial" w:hAnsi="Arial" w:cs="Arial"/>
          <w:b/>
          <w:bCs/>
          <w:i/>
          <w:iCs/>
          <w:sz w:val="22"/>
        </w:rPr>
        <w:t xml:space="preserve">Instructions for Proposal Preparation </w:t>
      </w:r>
    </w:p>
    <w:p w14:paraId="1BAD03A1" w14:textId="5859ABF9" w:rsidR="0087276D" w:rsidRDefault="001C4A41" w:rsidP="001C4A41">
      <w:pPr>
        <w:numPr>
          <w:ilvl w:val="0"/>
          <w:numId w:val="5"/>
        </w:numPr>
        <w:suppressAutoHyphens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Applications should contain a project summary (half-page), no more than three pa</w:t>
      </w:r>
      <w:r w:rsidR="00B74683">
        <w:rPr>
          <w:rFonts w:ascii="Arial" w:hAnsi="Arial" w:cs="Arial"/>
          <w:sz w:val="22"/>
        </w:rPr>
        <w:t xml:space="preserve">ges of project description, </w:t>
      </w:r>
      <w:r>
        <w:rPr>
          <w:rFonts w:ascii="Arial" w:hAnsi="Arial" w:cs="Arial"/>
          <w:sz w:val="22"/>
        </w:rPr>
        <w:t xml:space="preserve">a </w:t>
      </w:r>
      <w:r w:rsidR="00B1406F">
        <w:rPr>
          <w:rFonts w:ascii="Arial" w:hAnsi="Arial" w:cs="Arial"/>
          <w:sz w:val="22"/>
        </w:rPr>
        <w:t>clear, detailed budget specific to the project</w:t>
      </w:r>
      <w:r>
        <w:rPr>
          <w:rFonts w:ascii="Arial" w:hAnsi="Arial" w:cs="Arial"/>
          <w:sz w:val="22"/>
        </w:rPr>
        <w:t>, including budget justifications</w:t>
      </w:r>
      <w:r w:rsidR="00B74683">
        <w:rPr>
          <w:rFonts w:ascii="Arial" w:hAnsi="Arial" w:cs="Arial"/>
          <w:sz w:val="22"/>
        </w:rPr>
        <w:t xml:space="preserve">, and a list </w:t>
      </w:r>
      <w:r w:rsidR="0082308C">
        <w:rPr>
          <w:rFonts w:ascii="Arial" w:hAnsi="Arial" w:cs="Arial"/>
          <w:sz w:val="22"/>
        </w:rPr>
        <w:t xml:space="preserve">of </w:t>
      </w:r>
      <w:r w:rsidR="00B74683">
        <w:rPr>
          <w:rFonts w:ascii="Arial" w:hAnsi="Arial" w:cs="Arial"/>
          <w:sz w:val="22"/>
        </w:rPr>
        <w:t>p</w:t>
      </w:r>
      <w:r w:rsidR="00B74683" w:rsidRPr="00454014">
        <w:rPr>
          <w:rFonts w:ascii="Arial" w:hAnsi="Arial" w:cs="Arial"/>
          <w:sz w:val="22"/>
        </w:rPr>
        <w:t>ublications and creative works during the last five years</w:t>
      </w:r>
      <w:r w:rsidR="00A864F9">
        <w:rPr>
          <w:rFonts w:ascii="Arial" w:hAnsi="Arial" w:cs="Arial"/>
          <w:sz w:val="22"/>
        </w:rPr>
        <w:t>,</w:t>
      </w:r>
      <w:r w:rsidR="00B74683">
        <w:rPr>
          <w:rFonts w:ascii="Arial" w:hAnsi="Arial" w:cs="Arial"/>
          <w:sz w:val="22"/>
        </w:rPr>
        <w:t xml:space="preserve"> as well as current and pending grant support</w:t>
      </w:r>
      <w:r>
        <w:rPr>
          <w:rFonts w:ascii="Arial" w:hAnsi="Arial" w:cs="Arial"/>
          <w:sz w:val="22"/>
        </w:rPr>
        <w:t>.</w:t>
      </w:r>
      <w:r w:rsidR="00650E38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The project description section should be typeset using font size 12 and double spacing between lines.</w:t>
      </w:r>
      <w:r w:rsidR="00650E38">
        <w:rPr>
          <w:rFonts w:ascii="Arial" w:hAnsi="Arial" w:cs="Arial"/>
          <w:sz w:val="22"/>
        </w:rPr>
        <w:t xml:space="preserve"> </w:t>
      </w:r>
      <w:r w:rsidR="00BE32C2">
        <w:rPr>
          <w:rFonts w:ascii="Arial" w:hAnsi="Arial" w:cs="Arial"/>
          <w:sz w:val="22"/>
        </w:rPr>
        <w:t>A template for preparing the proposal follows for your convenience.</w:t>
      </w:r>
      <w:r w:rsidR="00650E38">
        <w:rPr>
          <w:rFonts w:ascii="Arial" w:hAnsi="Arial" w:cs="Arial"/>
          <w:sz w:val="22"/>
        </w:rPr>
        <w:t xml:space="preserve"> </w:t>
      </w:r>
      <w:r w:rsidR="00BE32C2">
        <w:rPr>
          <w:rFonts w:ascii="Arial" w:hAnsi="Arial" w:cs="Arial"/>
          <w:sz w:val="22"/>
        </w:rPr>
        <w:t xml:space="preserve">You may use your template, but the complete application must contain all pertinent information, especially if your research involves </w:t>
      </w:r>
      <w:r w:rsidR="001A6B13">
        <w:rPr>
          <w:rFonts w:ascii="Arial" w:hAnsi="Arial" w:cs="Arial"/>
          <w:sz w:val="22"/>
        </w:rPr>
        <w:t xml:space="preserve">the </w:t>
      </w:r>
      <w:r w:rsidR="00BE32C2">
        <w:rPr>
          <w:rFonts w:ascii="Arial" w:hAnsi="Arial" w:cs="Arial"/>
          <w:sz w:val="22"/>
        </w:rPr>
        <w:t>use of human sub</w:t>
      </w:r>
      <w:r w:rsidR="00460658">
        <w:rPr>
          <w:rFonts w:ascii="Arial" w:hAnsi="Arial" w:cs="Arial"/>
          <w:sz w:val="22"/>
        </w:rPr>
        <w:t>jects, animals, pathogens, and other activities requiring certification.</w:t>
      </w:r>
      <w:r w:rsidR="00650E38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b/>
          <w:sz w:val="22"/>
        </w:rPr>
        <w:t>The project summary should be in lay language.</w:t>
      </w:r>
      <w:r w:rsidR="00650E38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 xml:space="preserve">When writing the project description, assume that at least one of the </w:t>
      </w:r>
      <w:r w:rsidR="001A6B13">
        <w:rPr>
          <w:rFonts w:ascii="Arial" w:hAnsi="Arial" w:cs="Arial"/>
          <w:b/>
          <w:sz w:val="22"/>
        </w:rPr>
        <w:t>reviewers'</w:t>
      </w:r>
      <w:r>
        <w:rPr>
          <w:rFonts w:ascii="Arial" w:hAnsi="Arial" w:cs="Arial"/>
          <w:b/>
          <w:sz w:val="22"/>
        </w:rPr>
        <w:t xml:space="preserve"> </w:t>
      </w:r>
      <w:r w:rsidR="001A6B13">
        <w:rPr>
          <w:rFonts w:ascii="Arial" w:hAnsi="Arial" w:cs="Arial"/>
          <w:b/>
          <w:sz w:val="22"/>
        </w:rPr>
        <w:t xml:space="preserve">expertise </w:t>
      </w:r>
      <w:r>
        <w:rPr>
          <w:rFonts w:ascii="Arial" w:hAnsi="Arial" w:cs="Arial"/>
          <w:b/>
          <w:sz w:val="22"/>
        </w:rPr>
        <w:t>will be outside your discipline.</w:t>
      </w:r>
    </w:p>
    <w:p w14:paraId="22F58BC4" w14:textId="77777777" w:rsidR="0087276D" w:rsidRDefault="0087276D" w:rsidP="0087276D">
      <w:pPr>
        <w:suppressAutoHyphens/>
        <w:ind w:left="360"/>
        <w:jc w:val="both"/>
        <w:rPr>
          <w:rFonts w:ascii="Arial" w:hAnsi="Arial" w:cs="Arial"/>
          <w:sz w:val="22"/>
        </w:rPr>
      </w:pPr>
    </w:p>
    <w:p w14:paraId="4FCD3658" w14:textId="5770F1B5" w:rsidR="0087276D" w:rsidRPr="0087276D" w:rsidRDefault="0087276D" w:rsidP="001C4A41">
      <w:pPr>
        <w:numPr>
          <w:ilvl w:val="0"/>
          <w:numId w:val="5"/>
        </w:numPr>
        <w:suppressAutoHyphens/>
        <w:jc w:val="both"/>
        <w:rPr>
          <w:rFonts w:ascii="Arial" w:hAnsi="Arial" w:cs="Arial"/>
          <w:sz w:val="22"/>
        </w:rPr>
      </w:pPr>
      <w:r w:rsidRPr="0087276D">
        <w:rPr>
          <w:rFonts w:ascii="Arial" w:hAnsi="Arial" w:cs="Arial"/>
          <w:sz w:val="22"/>
        </w:rPr>
        <w:t xml:space="preserve">Research-related expenses covered under this grant include small equipment, materials, and supplies (excluding office supplies), user fees for accessing major research facilities or library archives, software (excluding word-processing software), student wages, and research-related travel costs. Conference travel costs are allowable if work that was generated during the award period is being presented. Furthermore, conference travel expenses cannot be the </w:t>
      </w:r>
      <w:r w:rsidRPr="0087276D">
        <w:rPr>
          <w:rFonts w:ascii="Arial" w:hAnsi="Arial" w:cs="Arial"/>
          <w:sz w:val="22"/>
        </w:rPr>
        <w:t>most significan</w:t>
      </w:r>
      <w:r w:rsidRPr="0087276D">
        <w:rPr>
          <w:rFonts w:ascii="Arial" w:hAnsi="Arial" w:cs="Arial"/>
          <w:sz w:val="22"/>
        </w:rPr>
        <w:t>t cost in the proposed budget. Proposals aimed to cover only conference travel will not be evaluated. A detailed justification for each item requested must be provided.</w:t>
      </w:r>
    </w:p>
    <w:p w14:paraId="626CED46" w14:textId="221D0ECB" w:rsidR="001C4A41" w:rsidRDefault="0003610A" w:rsidP="001C4A41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br/>
      </w:r>
    </w:p>
    <w:p w14:paraId="626CED47" w14:textId="77777777" w:rsidR="001C4A41" w:rsidRDefault="001C4A41" w:rsidP="001C4A41">
      <w:pPr>
        <w:numPr>
          <w:ilvl w:val="0"/>
          <w:numId w:val="5"/>
        </w:numPr>
        <w:suppressAutoHyphens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Support for the following will not be provided:</w:t>
      </w:r>
    </w:p>
    <w:p w14:paraId="626CED48" w14:textId="77777777" w:rsidR="001C4A41" w:rsidRDefault="001C4A41" w:rsidP="001C4A41">
      <w:pPr>
        <w:jc w:val="both"/>
        <w:rPr>
          <w:rFonts w:ascii="Arial" w:hAnsi="Arial" w:cs="Arial"/>
          <w:sz w:val="22"/>
        </w:rPr>
      </w:pPr>
    </w:p>
    <w:p w14:paraId="626CED49" w14:textId="77777777" w:rsidR="001C4A41" w:rsidRDefault="001C4A41" w:rsidP="001C4A41">
      <w:pPr>
        <w:numPr>
          <w:ilvl w:val="1"/>
          <w:numId w:val="5"/>
        </w:numPr>
        <w:suppressAutoHyphens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Funds to organize a conference.</w:t>
      </w:r>
    </w:p>
    <w:p w14:paraId="626CED4B" w14:textId="77777777" w:rsidR="001C4A41" w:rsidRDefault="001C4A41" w:rsidP="001C4A41">
      <w:pPr>
        <w:numPr>
          <w:ilvl w:val="1"/>
          <w:numId w:val="5"/>
        </w:numPr>
        <w:suppressAutoHyphens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Funds to purchase computers for word processing needs.</w:t>
      </w:r>
    </w:p>
    <w:p w14:paraId="626CED4C" w14:textId="77777777" w:rsidR="001C4A41" w:rsidRDefault="001C4A41" w:rsidP="001C4A41">
      <w:pPr>
        <w:numPr>
          <w:ilvl w:val="1"/>
          <w:numId w:val="5"/>
        </w:numPr>
        <w:suppressAutoHyphens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Funds for teaching time release.</w:t>
      </w:r>
    </w:p>
    <w:p w14:paraId="626CED4D" w14:textId="77777777" w:rsidR="001C4A41" w:rsidRDefault="001C4A41" w:rsidP="001C4A41">
      <w:pPr>
        <w:jc w:val="both"/>
        <w:rPr>
          <w:rFonts w:ascii="Arial" w:hAnsi="Arial" w:cs="Arial"/>
          <w:sz w:val="22"/>
        </w:rPr>
      </w:pPr>
    </w:p>
    <w:p w14:paraId="626CED4E" w14:textId="77777777" w:rsidR="001C4A41" w:rsidRDefault="001C4A41" w:rsidP="001C4A41">
      <w:pPr>
        <w:numPr>
          <w:ilvl w:val="0"/>
          <w:numId w:val="5"/>
        </w:numPr>
        <w:suppressAutoHyphens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Applicants must provide all available information on the following:</w:t>
      </w:r>
    </w:p>
    <w:p w14:paraId="626CED4F" w14:textId="77777777" w:rsidR="001C4A41" w:rsidRDefault="001C4A41" w:rsidP="001C4A41">
      <w:pPr>
        <w:jc w:val="both"/>
        <w:rPr>
          <w:rFonts w:ascii="Arial" w:hAnsi="Arial" w:cs="Arial"/>
          <w:sz w:val="22"/>
        </w:rPr>
      </w:pPr>
    </w:p>
    <w:p w14:paraId="626CED50" w14:textId="77777777" w:rsidR="001C4A41" w:rsidRDefault="001C4A41" w:rsidP="001C4A41">
      <w:pPr>
        <w:numPr>
          <w:ilvl w:val="1"/>
          <w:numId w:val="5"/>
        </w:numPr>
        <w:suppressAutoHyphens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Extramural grant support in the last five years (title, agency, amount, budget period).</w:t>
      </w:r>
    </w:p>
    <w:p w14:paraId="626CED51" w14:textId="77777777" w:rsidR="001C4A41" w:rsidRDefault="001C4A41" w:rsidP="001C4A41">
      <w:pPr>
        <w:numPr>
          <w:ilvl w:val="1"/>
          <w:numId w:val="5"/>
        </w:numPr>
        <w:suppressAutoHyphens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Extramural grant applications pending (title, agency, amount, budget period).</w:t>
      </w:r>
    </w:p>
    <w:p w14:paraId="626CED52" w14:textId="77777777" w:rsidR="001C4A41" w:rsidRPr="00454014" w:rsidRDefault="001C4A41" w:rsidP="001C4A41">
      <w:pPr>
        <w:numPr>
          <w:ilvl w:val="1"/>
          <w:numId w:val="5"/>
        </w:numPr>
        <w:suppressAutoHyphens/>
        <w:jc w:val="both"/>
        <w:rPr>
          <w:rFonts w:ascii="Arial" w:hAnsi="Arial" w:cs="Arial"/>
          <w:sz w:val="22"/>
        </w:rPr>
      </w:pPr>
      <w:r w:rsidRPr="00454014">
        <w:rPr>
          <w:rFonts w:ascii="Arial" w:hAnsi="Arial" w:cs="Arial"/>
          <w:sz w:val="22"/>
        </w:rPr>
        <w:t>Intramural grant support in the last five years (title, agency, amount, budget period).</w:t>
      </w:r>
    </w:p>
    <w:p w14:paraId="626CED53" w14:textId="77777777" w:rsidR="001C4A41" w:rsidRPr="00454014" w:rsidRDefault="001C4A41" w:rsidP="001C4A41">
      <w:pPr>
        <w:numPr>
          <w:ilvl w:val="1"/>
          <w:numId w:val="5"/>
        </w:numPr>
        <w:suppressAutoHyphens/>
        <w:jc w:val="both"/>
        <w:rPr>
          <w:rFonts w:ascii="Arial" w:hAnsi="Arial" w:cs="Arial"/>
          <w:sz w:val="22"/>
        </w:rPr>
      </w:pPr>
      <w:r w:rsidRPr="00454014">
        <w:rPr>
          <w:rFonts w:ascii="Arial" w:hAnsi="Arial" w:cs="Arial"/>
          <w:sz w:val="22"/>
        </w:rPr>
        <w:t>Publications and creative works during the last five years.</w:t>
      </w:r>
    </w:p>
    <w:p w14:paraId="626CED54" w14:textId="78E8B058" w:rsidR="001C4A41" w:rsidRDefault="001C4A41" w:rsidP="001C4A41">
      <w:pPr>
        <w:ind w:left="1440" w:hanging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e.</w:t>
      </w:r>
      <w:r>
        <w:rPr>
          <w:rFonts w:ascii="Arial" w:hAnsi="Arial" w:cs="Arial"/>
          <w:sz w:val="22"/>
        </w:rPr>
        <w:tab/>
      </w:r>
      <w:r w:rsidR="00BE32C2">
        <w:rPr>
          <w:rFonts w:ascii="Arial" w:hAnsi="Arial" w:cs="Arial"/>
          <w:sz w:val="22"/>
        </w:rPr>
        <w:t>If you a</w:t>
      </w:r>
      <w:r>
        <w:rPr>
          <w:rFonts w:ascii="Arial" w:hAnsi="Arial" w:cs="Arial"/>
          <w:sz w:val="22"/>
        </w:rPr>
        <w:t xml:space="preserve">re requesting support for this project from any other UofL unit or program, give </w:t>
      </w:r>
      <w:r w:rsidR="00BE32C2">
        <w:rPr>
          <w:rFonts w:ascii="Arial" w:hAnsi="Arial" w:cs="Arial"/>
          <w:sz w:val="22"/>
        </w:rPr>
        <w:t xml:space="preserve">the </w:t>
      </w:r>
      <w:r>
        <w:rPr>
          <w:rFonts w:ascii="Arial" w:hAnsi="Arial" w:cs="Arial"/>
          <w:sz w:val="22"/>
        </w:rPr>
        <w:t xml:space="preserve">name of </w:t>
      </w:r>
      <w:r w:rsidR="00261DE2">
        <w:rPr>
          <w:rFonts w:ascii="Arial" w:hAnsi="Arial" w:cs="Arial"/>
          <w:sz w:val="22"/>
        </w:rPr>
        <w:t xml:space="preserve">the </w:t>
      </w:r>
      <w:r>
        <w:rPr>
          <w:rFonts w:ascii="Arial" w:hAnsi="Arial" w:cs="Arial"/>
          <w:sz w:val="22"/>
        </w:rPr>
        <w:t xml:space="preserve">unit or program and </w:t>
      </w:r>
      <w:r w:rsidR="00261DE2">
        <w:rPr>
          <w:rFonts w:ascii="Arial" w:hAnsi="Arial" w:cs="Arial"/>
          <w:sz w:val="22"/>
        </w:rPr>
        <w:t xml:space="preserve">the </w:t>
      </w:r>
      <w:r>
        <w:rPr>
          <w:rFonts w:ascii="Arial" w:hAnsi="Arial" w:cs="Arial"/>
          <w:sz w:val="22"/>
        </w:rPr>
        <w:t>amount requested.</w:t>
      </w:r>
      <w:r w:rsidR="00650E38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Also, should you receive </w:t>
      </w:r>
      <w:r w:rsidR="00261DE2">
        <w:rPr>
          <w:rFonts w:ascii="Arial" w:hAnsi="Arial" w:cs="Arial"/>
          <w:sz w:val="22"/>
        </w:rPr>
        <w:t>additional</w:t>
      </w:r>
      <w:r>
        <w:rPr>
          <w:rFonts w:ascii="Arial" w:hAnsi="Arial" w:cs="Arial"/>
          <w:sz w:val="22"/>
        </w:rPr>
        <w:t xml:space="preserve"> UofL support, explain how any funds provided by an Arts and Sciences grant will be spent in relation to the other funding.</w:t>
      </w:r>
    </w:p>
    <w:p w14:paraId="626CED55" w14:textId="77777777" w:rsidR="001C4A41" w:rsidRDefault="001C4A41" w:rsidP="001C4A41">
      <w:pPr>
        <w:jc w:val="both"/>
        <w:rPr>
          <w:rFonts w:ascii="Arial" w:hAnsi="Arial" w:cs="Arial"/>
          <w:sz w:val="22"/>
        </w:rPr>
      </w:pPr>
    </w:p>
    <w:p w14:paraId="626CED56" w14:textId="076BF7FA" w:rsidR="001C4A41" w:rsidRDefault="001C4A41" w:rsidP="001C4A41">
      <w:pPr>
        <w:numPr>
          <w:ilvl w:val="0"/>
          <w:numId w:val="5"/>
        </w:numPr>
        <w:suppressAutoHyphens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Tenure-track faculty members must furnish information about their start-up funds (amount of </w:t>
      </w:r>
      <w:r w:rsidR="00594923">
        <w:rPr>
          <w:rFonts w:ascii="Arial" w:hAnsi="Arial" w:cs="Arial"/>
          <w:sz w:val="22"/>
        </w:rPr>
        <w:t>funding</w:t>
      </w:r>
      <w:r>
        <w:rPr>
          <w:rFonts w:ascii="Arial" w:hAnsi="Arial" w:cs="Arial"/>
          <w:sz w:val="22"/>
        </w:rPr>
        <w:t xml:space="preserve">, date, duration of </w:t>
      </w:r>
      <w:r w:rsidR="00261DE2">
        <w:rPr>
          <w:rFonts w:ascii="Arial" w:hAnsi="Arial" w:cs="Arial"/>
          <w:sz w:val="22"/>
        </w:rPr>
        <w:t xml:space="preserve">the </w:t>
      </w:r>
      <w:r w:rsidR="00594923">
        <w:rPr>
          <w:rFonts w:ascii="Arial" w:hAnsi="Arial" w:cs="Arial"/>
          <w:sz w:val="22"/>
        </w:rPr>
        <w:t>funding</w:t>
      </w:r>
      <w:r>
        <w:rPr>
          <w:rFonts w:ascii="Arial" w:hAnsi="Arial" w:cs="Arial"/>
          <w:sz w:val="22"/>
        </w:rPr>
        <w:t>, etc.).</w:t>
      </w:r>
    </w:p>
    <w:p w14:paraId="626CED57" w14:textId="77777777" w:rsidR="001C4A41" w:rsidRDefault="001C4A41" w:rsidP="001C4A41">
      <w:pPr>
        <w:jc w:val="both"/>
        <w:rPr>
          <w:rFonts w:ascii="Arial" w:hAnsi="Arial" w:cs="Arial"/>
          <w:sz w:val="22"/>
        </w:rPr>
      </w:pPr>
    </w:p>
    <w:p w14:paraId="626CED58" w14:textId="72CDB361" w:rsidR="001C4A41" w:rsidRDefault="00650E38" w:rsidP="001C4A41">
      <w:pPr>
        <w:numPr>
          <w:ilvl w:val="0"/>
          <w:numId w:val="5"/>
        </w:numPr>
        <w:suppressAutoHyphens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Please</w:t>
      </w:r>
      <w:r w:rsidR="001C4A41">
        <w:rPr>
          <w:rFonts w:ascii="Arial" w:hAnsi="Arial" w:cs="Arial"/>
          <w:sz w:val="22"/>
        </w:rPr>
        <w:t xml:space="preserve"> </w:t>
      </w:r>
      <w:r w:rsidR="00261DE2">
        <w:rPr>
          <w:rFonts w:ascii="Arial" w:hAnsi="Arial" w:cs="Arial"/>
          <w:sz w:val="22"/>
        </w:rPr>
        <w:t>specify</w:t>
      </w:r>
      <w:r w:rsidR="001C4A41">
        <w:rPr>
          <w:rFonts w:ascii="Arial" w:hAnsi="Arial" w:cs="Arial"/>
          <w:sz w:val="22"/>
        </w:rPr>
        <w:t xml:space="preserve"> what each investigator brings to the project and how a collaborative effort will improve the </w:t>
      </w:r>
      <w:r w:rsidR="00261DE2">
        <w:rPr>
          <w:rFonts w:ascii="Arial" w:hAnsi="Arial" w:cs="Arial"/>
          <w:sz w:val="22"/>
        </w:rPr>
        <w:t>proposed work</w:t>
      </w:r>
      <w:r>
        <w:rPr>
          <w:rFonts w:ascii="Arial" w:hAnsi="Arial" w:cs="Arial"/>
          <w:sz w:val="22"/>
        </w:rPr>
        <w:t xml:space="preserve"> for interdisciplinary grants</w:t>
      </w:r>
      <w:r w:rsidR="001C4A41">
        <w:rPr>
          <w:rFonts w:ascii="Arial" w:hAnsi="Arial" w:cs="Arial"/>
          <w:sz w:val="22"/>
        </w:rPr>
        <w:t>.</w:t>
      </w:r>
    </w:p>
    <w:p w14:paraId="626CED59" w14:textId="77777777" w:rsidR="001C4A41" w:rsidRDefault="001C4A41" w:rsidP="001C4A41">
      <w:pPr>
        <w:jc w:val="both"/>
        <w:rPr>
          <w:rFonts w:ascii="Arial" w:hAnsi="Arial" w:cs="Arial"/>
          <w:sz w:val="22"/>
        </w:rPr>
      </w:pPr>
    </w:p>
    <w:p w14:paraId="626CED5A" w14:textId="67BEAACE" w:rsidR="001C4A41" w:rsidRDefault="00261DE2" w:rsidP="001C4A41">
      <w:pPr>
        <w:numPr>
          <w:ilvl w:val="0"/>
          <w:numId w:val="5"/>
        </w:numPr>
        <w:suppressAutoHyphens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Before</w:t>
      </w:r>
      <w:r w:rsidR="001C4A41">
        <w:rPr>
          <w:rFonts w:ascii="Arial" w:hAnsi="Arial" w:cs="Arial"/>
          <w:b/>
          <w:sz w:val="22"/>
        </w:rPr>
        <w:t xml:space="preserve"> submitting their proposals, junior faculty members are encouraged to consult with </w:t>
      </w:r>
      <w:r w:rsidR="00A864F9">
        <w:rPr>
          <w:rFonts w:ascii="Arial" w:hAnsi="Arial" w:cs="Arial"/>
          <w:b/>
          <w:sz w:val="22"/>
        </w:rPr>
        <w:t>more experienced colleagues</w:t>
      </w:r>
      <w:r w:rsidR="001C4A41">
        <w:rPr>
          <w:rFonts w:ascii="Arial" w:hAnsi="Arial" w:cs="Arial"/>
          <w:b/>
          <w:sz w:val="22"/>
        </w:rPr>
        <w:t xml:space="preserve"> </w:t>
      </w:r>
      <w:r w:rsidR="00A864F9">
        <w:rPr>
          <w:rFonts w:ascii="Arial" w:hAnsi="Arial" w:cs="Arial"/>
          <w:b/>
          <w:sz w:val="22"/>
        </w:rPr>
        <w:t>in building and submitting</w:t>
      </w:r>
      <w:r w:rsidR="001C4A41">
        <w:rPr>
          <w:rFonts w:ascii="Arial" w:hAnsi="Arial" w:cs="Arial"/>
          <w:b/>
          <w:sz w:val="22"/>
        </w:rPr>
        <w:t xml:space="preserve"> grant applications.</w:t>
      </w:r>
    </w:p>
    <w:p w14:paraId="626CED5B" w14:textId="77777777" w:rsidR="001C4A41" w:rsidRDefault="001C4A41" w:rsidP="001C4A41">
      <w:pPr>
        <w:jc w:val="both"/>
        <w:rPr>
          <w:rFonts w:ascii="Arial" w:hAnsi="Arial" w:cs="Arial"/>
          <w:sz w:val="22"/>
        </w:rPr>
      </w:pPr>
    </w:p>
    <w:p w14:paraId="626CED5C" w14:textId="1B2AD735" w:rsidR="001C4A41" w:rsidRDefault="001C4A41" w:rsidP="001C4A41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The College Research Committee will review all applications and make their recommendations to the Associate Dean of Research</w:t>
      </w:r>
      <w:r w:rsidR="006C6292">
        <w:rPr>
          <w:rFonts w:ascii="Arial" w:hAnsi="Arial" w:cs="Arial"/>
          <w:sz w:val="22"/>
        </w:rPr>
        <w:t xml:space="preserve"> and Innovation</w:t>
      </w:r>
      <w:r>
        <w:rPr>
          <w:rFonts w:ascii="Arial" w:hAnsi="Arial" w:cs="Arial"/>
          <w:sz w:val="22"/>
        </w:rPr>
        <w:t>.</w:t>
      </w:r>
      <w:r w:rsidR="00650E38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The College Research Committee </w:t>
      </w:r>
      <w:r w:rsidR="00261DE2">
        <w:rPr>
          <w:rFonts w:ascii="Arial" w:hAnsi="Arial" w:cs="Arial"/>
          <w:sz w:val="22"/>
        </w:rPr>
        <w:t>carefully reviews</w:t>
      </w:r>
      <w:r>
        <w:rPr>
          <w:rFonts w:ascii="Arial" w:hAnsi="Arial" w:cs="Arial"/>
          <w:sz w:val="22"/>
        </w:rPr>
        <w:t xml:space="preserve"> the project description and the budget justification.</w:t>
      </w:r>
      <w:r w:rsidR="00650E38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The final decision on awards will be made in consultation with the Dean.</w:t>
      </w:r>
    </w:p>
    <w:p w14:paraId="626CED5D" w14:textId="77777777" w:rsidR="001C4A41" w:rsidRDefault="001C4A41" w:rsidP="001C4A41">
      <w:pPr>
        <w:jc w:val="both"/>
        <w:rPr>
          <w:rFonts w:ascii="Arial" w:hAnsi="Arial" w:cs="Arial"/>
          <w:sz w:val="22"/>
        </w:rPr>
      </w:pPr>
    </w:p>
    <w:p w14:paraId="626CED5E" w14:textId="77777777" w:rsidR="001C4A41" w:rsidRDefault="001C4A41" w:rsidP="001C4A41">
      <w:pPr>
        <w:jc w:val="both"/>
        <w:rPr>
          <w:rFonts w:ascii="Arial" w:hAnsi="Arial" w:cs="Arial"/>
          <w:b/>
          <w:bCs/>
          <w:i/>
          <w:iCs/>
          <w:sz w:val="22"/>
        </w:rPr>
      </w:pPr>
      <w:r>
        <w:rPr>
          <w:rFonts w:ascii="Arial" w:hAnsi="Arial" w:cs="Arial"/>
          <w:b/>
          <w:bCs/>
          <w:i/>
          <w:iCs/>
          <w:sz w:val="22"/>
        </w:rPr>
        <w:t>Annual Report</w:t>
      </w:r>
    </w:p>
    <w:p w14:paraId="626CED5F" w14:textId="298DD07A" w:rsidR="0003610A" w:rsidRDefault="001C4A41" w:rsidP="00BE32C2">
      <w:pPr>
        <w:pStyle w:val="BodyText"/>
        <w:rPr>
          <w:sz w:val="22"/>
        </w:rPr>
      </w:pPr>
      <w:r>
        <w:rPr>
          <w:sz w:val="22"/>
        </w:rPr>
        <w:t>Activities and findings from the funded projects must be submitted to the Associate Dean of Research</w:t>
      </w:r>
      <w:r w:rsidR="006C6292">
        <w:rPr>
          <w:sz w:val="22"/>
        </w:rPr>
        <w:t xml:space="preserve"> and Innovation</w:t>
      </w:r>
      <w:r>
        <w:rPr>
          <w:sz w:val="22"/>
        </w:rPr>
        <w:t xml:space="preserve"> by </w:t>
      </w:r>
      <w:r w:rsidR="007654B8" w:rsidRPr="007654B8">
        <w:rPr>
          <w:b/>
          <w:bCs/>
          <w:sz w:val="22"/>
        </w:rPr>
        <w:t>Monday</w:t>
      </w:r>
      <w:r w:rsidR="00650E38">
        <w:rPr>
          <w:b/>
          <w:bCs/>
          <w:sz w:val="22"/>
        </w:rPr>
        <w:t>,</w:t>
      </w:r>
      <w:r w:rsidR="007654B8">
        <w:rPr>
          <w:sz w:val="22"/>
        </w:rPr>
        <w:t xml:space="preserve"> </w:t>
      </w:r>
      <w:r w:rsidR="006F5300">
        <w:rPr>
          <w:b/>
          <w:sz w:val="22"/>
        </w:rPr>
        <w:t>July</w:t>
      </w:r>
      <w:r w:rsidR="00911BB3">
        <w:rPr>
          <w:b/>
          <w:sz w:val="22"/>
        </w:rPr>
        <w:t xml:space="preserve"> </w:t>
      </w:r>
      <w:r w:rsidR="00307322">
        <w:rPr>
          <w:b/>
          <w:sz w:val="22"/>
        </w:rPr>
        <w:t>31</w:t>
      </w:r>
      <w:r w:rsidR="00376D7C">
        <w:rPr>
          <w:b/>
          <w:sz w:val="22"/>
        </w:rPr>
        <w:t>, 20</w:t>
      </w:r>
      <w:r w:rsidR="002633C0">
        <w:rPr>
          <w:b/>
          <w:sz w:val="22"/>
        </w:rPr>
        <w:t>2</w:t>
      </w:r>
      <w:r w:rsidR="00307322">
        <w:rPr>
          <w:b/>
          <w:sz w:val="22"/>
        </w:rPr>
        <w:t>5</w:t>
      </w:r>
      <w:r w:rsidR="000F54B6">
        <w:rPr>
          <w:b/>
          <w:sz w:val="22"/>
        </w:rPr>
        <w:t xml:space="preserve">. </w:t>
      </w:r>
    </w:p>
    <w:p w14:paraId="626CED60" w14:textId="77777777" w:rsidR="0003610A" w:rsidRDefault="0003610A" w:rsidP="00BE32C2">
      <w:pPr>
        <w:pStyle w:val="BodyText"/>
      </w:pPr>
    </w:p>
    <w:p w14:paraId="626CED61" w14:textId="77777777" w:rsidR="001C4A41" w:rsidRPr="0003610A" w:rsidRDefault="001C4A41" w:rsidP="00BE32C2">
      <w:pPr>
        <w:pStyle w:val="BodyText"/>
        <w:rPr>
          <w:sz w:val="22"/>
        </w:rPr>
      </w:pPr>
      <w:r w:rsidRPr="00BE32C2">
        <w:rPr>
          <w:b/>
          <w:i/>
        </w:rPr>
        <w:t>Deadline for Submission</w:t>
      </w:r>
    </w:p>
    <w:p w14:paraId="626CED62" w14:textId="4484E86D" w:rsidR="00093072" w:rsidRDefault="00D56FE8" w:rsidP="00093072">
      <w:pPr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sz w:val="22"/>
        </w:rPr>
        <w:t xml:space="preserve">The </w:t>
      </w:r>
      <w:r w:rsidR="00B1406F" w:rsidRPr="007654B8">
        <w:rPr>
          <w:rFonts w:ascii="Arial" w:hAnsi="Arial" w:cs="Arial"/>
          <w:sz w:val="22"/>
        </w:rPr>
        <w:t>submission</w:t>
      </w:r>
      <w:r w:rsidR="007654B8">
        <w:rPr>
          <w:rFonts w:ascii="Arial" w:hAnsi="Arial" w:cs="Arial"/>
          <w:sz w:val="22"/>
        </w:rPr>
        <w:t xml:space="preserve"> deadline</w:t>
      </w:r>
      <w:r w:rsidR="00B1406F" w:rsidRPr="007654B8">
        <w:rPr>
          <w:rFonts w:ascii="Arial" w:hAnsi="Arial" w:cs="Arial"/>
          <w:sz w:val="22"/>
        </w:rPr>
        <w:t xml:space="preserve"> is</w:t>
      </w:r>
      <w:r w:rsidR="00B1406F" w:rsidRPr="007654B8">
        <w:rPr>
          <w:rFonts w:ascii="Arial" w:hAnsi="Arial" w:cs="Arial"/>
          <w:b/>
          <w:bCs/>
          <w:sz w:val="22"/>
        </w:rPr>
        <w:t xml:space="preserve"> </w:t>
      </w:r>
      <w:r w:rsidR="00307322">
        <w:rPr>
          <w:rFonts w:ascii="Arial" w:hAnsi="Arial" w:cs="Arial"/>
          <w:b/>
          <w:bCs/>
          <w:sz w:val="22"/>
        </w:rPr>
        <w:t>5</w:t>
      </w:r>
      <w:r w:rsidR="007654B8" w:rsidRPr="007654B8">
        <w:rPr>
          <w:rFonts w:ascii="Arial" w:hAnsi="Arial" w:cs="Arial"/>
          <w:b/>
          <w:bCs/>
          <w:sz w:val="22"/>
        </w:rPr>
        <w:t xml:space="preserve"> pm on Monday</w:t>
      </w:r>
      <w:r w:rsidR="007654B8">
        <w:rPr>
          <w:rFonts w:ascii="Arial" w:hAnsi="Arial" w:cs="Arial"/>
          <w:b/>
          <w:bCs/>
          <w:sz w:val="22"/>
        </w:rPr>
        <w:t>,</w:t>
      </w:r>
      <w:r w:rsidR="007654B8" w:rsidRPr="007654B8">
        <w:rPr>
          <w:rFonts w:ascii="Arial" w:hAnsi="Arial" w:cs="Arial"/>
          <w:b/>
          <w:bCs/>
          <w:sz w:val="22"/>
        </w:rPr>
        <w:t xml:space="preserve"> </w:t>
      </w:r>
      <w:r w:rsidR="00307322">
        <w:rPr>
          <w:rFonts w:ascii="Arial" w:hAnsi="Arial" w:cs="Arial"/>
          <w:b/>
          <w:sz w:val="22"/>
        </w:rPr>
        <w:t>September 23</w:t>
      </w:r>
      <w:r w:rsidR="002633C0">
        <w:rPr>
          <w:rFonts w:ascii="Arial" w:hAnsi="Arial" w:cs="Arial"/>
          <w:b/>
          <w:sz w:val="22"/>
        </w:rPr>
        <w:t>, 202</w:t>
      </w:r>
      <w:r w:rsidR="00307322">
        <w:rPr>
          <w:rFonts w:ascii="Arial" w:hAnsi="Arial" w:cs="Arial"/>
          <w:b/>
          <w:sz w:val="22"/>
        </w:rPr>
        <w:t>4</w:t>
      </w:r>
      <w:r w:rsidR="00B1406F">
        <w:rPr>
          <w:rFonts w:ascii="Arial" w:hAnsi="Arial" w:cs="Arial"/>
          <w:sz w:val="22"/>
        </w:rPr>
        <w:t>.</w:t>
      </w:r>
      <w:r w:rsidR="00650E38">
        <w:rPr>
          <w:rFonts w:ascii="Arial" w:hAnsi="Arial" w:cs="Arial"/>
          <w:sz w:val="22"/>
        </w:rPr>
        <w:t xml:space="preserve"> </w:t>
      </w:r>
      <w:r w:rsidR="00B1406F">
        <w:rPr>
          <w:rFonts w:ascii="Arial" w:hAnsi="Arial" w:cs="Arial"/>
          <w:sz w:val="22"/>
        </w:rPr>
        <w:t>A</w:t>
      </w:r>
      <w:r w:rsidR="001C4A41">
        <w:rPr>
          <w:rFonts w:ascii="Arial" w:hAnsi="Arial" w:cs="Arial"/>
          <w:sz w:val="22"/>
        </w:rPr>
        <w:t>pplication</w:t>
      </w:r>
      <w:r w:rsidR="003300D1">
        <w:rPr>
          <w:rFonts w:ascii="Arial" w:hAnsi="Arial" w:cs="Arial"/>
          <w:sz w:val="22"/>
        </w:rPr>
        <w:t>s must</w:t>
      </w:r>
      <w:r w:rsidR="00B1406F">
        <w:rPr>
          <w:rFonts w:ascii="Arial" w:hAnsi="Arial" w:cs="Arial"/>
          <w:sz w:val="22"/>
        </w:rPr>
        <w:t xml:space="preserve"> be submitted elect</w:t>
      </w:r>
      <w:r w:rsidR="005F3AEE">
        <w:rPr>
          <w:rFonts w:ascii="Arial" w:hAnsi="Arial" w:cs="Arial"/>
          <w:sz w:val="22"/>
        </w:rPr>
        <w:t xml:space="preserve">ronically to </w:t>
      </w:r>
      <w:r w:rsidR="00CF2E4F">
        <w:rPr>
          <w:rFonts w:ascii="Arial" w:hAnsi="Arial" w:cs="Arial"/>
          <w:sz w:val="22"/>
        </w:rPr>
        <w:t xml:space="preserve">the A&amp;S Research service account </w:t>
      </w:r>
      <w:hyperlink r:id="rId10" w:history="1">
        <w:r w:rsidR="00CF2E4F" w:rsidRPr="001D006B">
          <w:rPr>
            <w:rStyle w:val="Hyperlink"/>
            <w:rFonts w:ascii="Arial" w:hAnsi="Arial" w:cs="Arial"/>
            <w:sz w:val="22"/>
          </w:rPr>
          <w:t>asresoff@louisville.edu</w:t>
        </w:r>
      </w:hyperlink>
      <w:r w:rsidR="00CF2E4F">
        <w:rPr>
          <w:rFonts w:ascii="Arial" w:hAnsi="Arial" w:cs="Arial"/>
          <w:sz w:val="22"/>
        </w:rPr>
        <w:t xml:space="preserve"> to the attention of the Associate Dean for Research</w:t>
      </w:r>
      <w:r w:rsidR="00261DE2">
        <w:rPr>
          <w:rFonts w:ascii="Arial" w:hAnsi="Arial" w:cs="Arial"/>
          <w:sz w:val="22"/>
        </w:rPr>
        <w:t xml:space="preserve"> and Innovation</w:t>
      </w:r>
      <w:r w:rsidR="00CF2E4F">
        <w:rPr>
          <w:rFonts w:ascii="Arial" w:hAnsi="Arial" w:cs="Arial"/>
          <w:sz w:val="22"/>
        </w:rPr>
        <w:t xml:space="preserve">, </w:t>
      </w:r>
      <w:r w:rsidR="00261DE2">
        <w:rPr>
          <w:rFonts w:ascii="Arial" w:hAnsi="Arial" w:cs="Arial"/>
          <w:sz w:val="22"/>
        </w:rPr>
        <w:t>Michael Menze</w:t>
      </w:r>
      <w:r w:rsidR="005F3AEE" w:rsidRPr="00093072">
        <w:rPr>
          <w:rFonts w:ascii="Arial" w:hAnsi="Arial" w:cs="Arial"/>
        </w:rPr>
        <w:t>.</w:t>
      </w:r>
      <w:r w:rsidR="00B1406F">
        <w:rPr>
          <w:rFonts w:ascii="Arial" w:hAnsi="Arial" w:cs="Arial"/>
          <w:sz w:val="22"/>
        </w:rPr>
        <w:t xml:space="preserve"> </w:t>
      </w:r>
    </w:p>
    <w:p w14:paraId="626CED66" w14:textId="3DEE6CE8" w:rsidR="00E96A95" w:rsidRDefault="00F57E70" w:rsidP="00E96A95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br w:type="page"/>
      </w:r>
    </w:p>
    <w:p w14:paraId="36BE7197" w14:textId="77777777" w:rsidR="00BA4EF9" w:rsidRDefault="00BA4EF9" w:rsidP="00575609">
      <w:pPr>
        <w:rPr>
          <w:rFonts w:ascii="Arial Black" w:hAnsi="Arial Black" w:cs="Arial"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Contact Information"/>
        <w:tblDescription w:val="Enter your contact information"/>
      </w:tblPr>
      <w:tblGrid>
        <w:gridCol w:w="8856"/>
      </w:tblGrid>
      <w:tr w:rsidR="00BA4EF9" w14:paraId="1B1704CB" w14:textId="77777777" w:rsidTr="00E36664">
        <w:trPr>
          <w:tblHeader/>
        </w:trPr>
        <w:tc>
          <w:tcPr>
            <w:tcW w:w="8856" w:type="dxa"/>
          </w:tcPr>
          <w:p w14:paraId="53AFD1F8" w14:textId="6A6E6B3A" w:rsidR="00BA4EF9" w:rsidRPr="00BA4EF9" w:rsidRDefault="00BA4EF9" w:rsidP="00575609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 Black" w:hAnsi="Arial Black" w:cs="Arial"/>
                <w:sz w:val="28"/>
              </w:rPr>
              <w:t>CONTACT INFORMATION</w:t>
            </w:r>
          </w:p>
        </w:tc>
      </w:tr>
      <w:tr w:rsidR="00BA4EF9" w14:paraId="1EECC88E" w14:textId="77777777" w:rsidTr="00BA4EF9">
        <w:tc>
          <w:tcPr>
            <w:tcW w:w="8856" w:type="dxa"/>
          </w:tcPr>
          <w:p w14:paraId="5D1F9039" w14:textId="1D47DD60" w:rsidR="00BA4EF9" w:rsidRPr="00BA4EF9" w:rsidRDefault="00BA4EF9" w:rsidP="00575609">
            <w:r w:rsidRPr="00BA4EF9">
              <w:rPr>
                <w:b/>
                <w:sz w:val="28"/>
                <w:szCs w:val="28"/>
              </w:rPr>
              <w:t>Applicant name</w:t>
            </w:r>
            <w:r w:rsidRPr="00BA4EF9">
              <w:rPr>
                <w:b/>
              </w:rPr>
              <w:t>:</w:t>
            </w:r>
            <w:r>
              <w:t xml:space="preserve"> </w:t>
            </w:r>
            <w:sdt>
              <w:sdtPr>
                <w:rPr>
                  <w:b/>
                </w:rPr>
                <w:id w:val="-1564790411"/>
                <w:placeholder>
                  <w:docPart w:val="713C574CE73D48F585994A2303F522AA"/>
                </w:placeholder>
                <w:showingPlcHdr/>
              </w:sdtPr>
              <w:sdtContent>
                <w:r w:rsidRPr="002B4EB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BA4EF9" w14:paraId="52DE1B9A" w14:textId="77777777" w:rsidTr="00BA4EF9">
        <w:tc>
          <w:tcPr>
            <w:tcW w:w="8856" w:type="dxa"/>
          </w:tcPr>
          <w:p w14:paraId="7CD6ADFF" w14:textId="1C054610" w:rsidR="00BA4EF9" w:rsidRPr="00BA4EF9" w:rsidRDefault="00BA4EF9" w:rsidP="00575609">
            <w:r w:rsidRPr="00BA4EF9">
              <w:rPr>
                <w:b/>
                <w:sz w:val="28"/>
                <w:szCs w:val="28"/>
              </w:rPr>
              <w:t>Department</w:t>
            </w:r>
            <w:r w:rsidRPr="00BA4EF9">
              <w:rPr>
                <w:b/>
              </w:rPr>
              <w:t>:</w:t>
            </w:r>
            <w:r>
              <w:t xml:space="preserve"> </w:t>
            </w:r>
            <w:sdt>
              <w:sdtPr>
                <w:id w:val="1889987422"/>
                <w:placeholder>
                  <w:docPart w:val="9C6D5723ECDB4D4CB72B58CA4498607A"/>
                </w:placeholder>
                <w:showingPlcHdr/>
              </w:sdtPr>
              <w:sdtContent>
                <w:r w:rsidRPr="00FA3D90">
                  <w:t>Click here to enter text.</w:t>
                </w:r>
              </w:sdtContent>
            </w:sdt>
          </w:p>
        </w:tc>
      </w:tr>
      <w:tr w:rsidR="00BA4EF9" w14:paraId="7D78A883" w14:textId="77777777" w:rsidTr="00BA4EF9">
        <w:tc>
          <w:tcPr>
            <w:tcW w:w="8856" w:type="dxa"/>
          </w:tcPr>
          <w:p w14:paraId="2DD5C879" w14:textId="1B0CE40D" w:rsidR="00BA4EF9" w:rsidRPr="00BA4EF9" w:rsidRDefault="00BA4EF9" w:rsidP="00BA4EF9">
            <w:pPr>
              <w:tabs>
                <w:tab w:val="left" w:pos="3960"/>
              </w:tabs>
            </w:pPr>
            <w:r w:rsidRPr="00BA4EF9">
              <w:rPr>
                <w:b/>
                <w:sz w:val="28"/>
                <w:szCs w:val="28"/>
              </w:rPr>
              <w:t>Phone</w:t>
            </w:r>
            <w:r w:rsidRPr="00BA4EF9">
              <w:rPr>
                <w:b/>
              </w:rPr>
              <w:t>:</w:t>
            </w:r>
            <w:r>
              <w:t xml:space="preserve">  </w:t>
            </w:r>
            <w:sdt>
              <w:sdtPr>
                <w:id w:val="-1195311240"/>
                <w:placeholder>
                  <w:docPart w:val="C2D7975497814A1283F8E965956CF842"/>
                </w:placeholder>
                <w:showingPlcHdr/>
              </w:sdtPr>
              <w:sdtContent>
                <w:r w:rsidRPr="009C55D4">
                  <w:rPr>
                    <w:rStyle w:val="PlaceholderText"/>
                  </w:rPr>
                  <w:t>Click here to enter text.</w:t>
                </w:r>
              </w:sdtContent>
            </w:sdt>
            <w:r>
              <w:tab/>
            </w:r>
            <w:r w:rsidRPr="00BA4EF9">
              <w:rPr>
                <w:b/>
                <w:sz w:val="28"/>
                <w:szCs w:val="28"/>
              </w:rPr>
              <w:t>Email</w:t>
            </w:r>
            <w:r w:rsidRPr="00BA4EF9">
              <w:rPr>
                <w:b/>
              </w:rPr>
              <w:t>:</w:t>
            </w:r>
            <w:r>
              <w:t xml:space="preserve"> </w:t>
            </w:r>
            <w:sdt>
              <w:sdtPr>
                <w:id w:val="-1957478800"/>
                <w:placeholder>
                  <w:docPart w:val="8CD66ABF222C4CD1A72F5CD3B7ABB733"/>
                </w:placeholder>
                <w:showingPlcHdr/>
              </w:sdtPr>
              <w:sdtContent>
                <w:r w:rsidRPr="009C55D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6E1388F4" w14:textId="79434378" w:rsidR="00575609" w:rsidRDefault="00575609" w:rsidP="0057560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-Black" w:hAnsi="Arial-Black" w:cs="Arial-Black"/>
          <w:bCs/>
          <w:color w:val="000000"/>
          <w:sz w:val="18"/>
          <w:szCs w:val="18"/>
        </w:rPr>
      </w:pPr>
    </w:p>
    <w:p w14:paraId="005AED84" w14:textId="77777777" w:rsidR="009F24C2" w:rsidRDefault="009F24C2" w:rsidP="0057560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-Black" w:hAnsi="Arial-Black" w:cs="Arial-Black"/>
          <w:bCs/>
          <w:color w:val="000000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Project Title "/>
        <w:tblDescription w:val="Enter the Project Title "/>
      </w:tblPr>
      <w:tblGrid>
        <w:gridCol w:w="8856"/>
      </w:tblGrid>
      <w:tr w:rsidR="008F4CE4" w14:paraId="6A2014E2" w14:textId="77777777" w:rsidTr="008F4CE4">
        <w:trPr>
          <w:tblHeader/>
        </w:trPr>
        <w:tc>
          <w:tcPr>
            <w:tcW w:w="8856" w:type="dxa"/>
          </w:tcPr>
          <w:p w14:paraId="0758862D" w14:textId="20E74D81" w:rsidR="008F4CE4" w:rsidRDefault="008F4CE4" w:rsidP="0057560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-Black" w:hAnsi="Arial-Black" w:cs="Arial-Black"/>
                <w:bCs/>
                <w:color w:val="000000"/>
                <w:sz w:val="18"/>
                <w:szCs w:val="18"/>
              </w:rPr>
            </w:pPr>
            <w:r w:rsidRPr="00380FA1">
              <w:rPr>
                <w:rFonts w:ascii="Arial-Black" w:hAnsi="Arial-Black" w:cs="Arial-Black"/>
                <w:b/>
                <w:bCs/>
                <w:color w:val="000000"/>
                <w:sz w:val="28"/>
                <w:szCs w:val="28"/>
              </w:rPr>
              <w:t xml:space="preserve">PROJECT </w:t>
            </w:r>
            <w:r>
              <w:rPr>
                <w:rFonts w:ascii="Arial-Black" w:hAnsi="Arial-Black" w:cs="Arial-Black"/>
                <w:b/>
                <w:bCs/>
                <w:color w:val="000000"/>
                <w:sz w:val="28"/>
                <w:szCs w:val="28"/>
              </w:rPr>
              <w:t>TITLE</w:t>
            </w:r>
          </w:p>
        </w:tc>
      </w:tr>
      <w:tr w:rsidR="008F4CE4" w14:paraId="59D0EC81" w14:textId="77777777" w:rsidTr="008F4CE4">
        <w:sdt>
          <w:sdtPr>
            <w:rPr>
              <w:rFonts w:ascii="Arial-Black" w:hAnsi="Arial-Black" w:cs="Arial-Black"/>
              <w:bCs/>
              <w:color w:val="000000"/>
              <w:sz w:val="18"/>
              <w:szCs w:val="18"/>
            </w:rPr>
            <w:id w:val="405280361"/>
            <w:placeholder>
              <w:docPart w:val="DefaultPlaceholder_1082065158"/>
            </w:placeholder>
            <w:showingPlcHdr/>
          </w:sdtPr>
          <w:sdtContent>
            <w:tc>
              <w:tcPr>
                <w:tcW w:w="8856" w:type="dxa"/>
              </w:tcPr>
              <w:p w14:paraId="6BCE0634" w14:textId="0834A121" w:rsidR="008F4CE4" w:rsidRDefault="008F4CE4" w:rsidP="00575609">
                <w:pPr>
                  <w:widowControl w:val="0"/>
                  <w:tabs>
                    <w:tab w:val="left" w:pos="560"/>
                    <w:tab w:val="left" w:pos="1120"/>
                    <w:tab w:val="left" w:pos="1680"/>
                    <w:tab w:val="left" w:pos="2240"/>
                    <w:tab w:val="left" w:pos="2800"/>
                    <w:tab w:val="left" w:pos="3360"/>
                    <w:tab w:val="left" w:pos="3920"/>
                    <w:tab w:val="left" w:pos="4480"/>
                    <w:tab w:val="left" w:pos="5040"/>
                    <w:tab w:val="left" w:pos="5600"/>
                    <w:tab w:val="left" w:pos="6160"/>
                    <w:tab w:val="left" w:pos="6720"/>
                  </w:tabs>
                  <w:autoSpaceDE w:val="0"/>
                  <w:autoSpaceDN w:val="0"/>
                  <w:adjustRightInd w:val="0"/>
                  <w:rPr>
                    <w:rFonts w:ascii="Arial-Black" w:hAnsi="Arial-Black" w:cs="Arial-Black"/>
                    <w:bCs/>
                    <w:color w:val="000000"/>
                    <w:sz w:val="18"/>
                    <w:szCs w:val="18"/>
                  </w:rPr>
                </w:pPr>
                <w:r w:rsidRPr="009C55D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2FFBB547" w14:textId="77777777" w:rsidR="00575609" w:rsidRDefault="00575609" w:rsidP="0057560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-Black" w:hAnsi="Arial-Black" w:cs="Arial-Black"/>
          <w:bCs/>
          <w:color w:val="000000"/>
          <w:sz w:val="18"/>
          <w:szCs w:val="18"/>
        </w:rPr>
      </w:pPr>
    </w:p>
    <w:p w14:paraId="3B569DB8" w14:textId="77777777" w:rsidR="009F24C2" w:rsidRDefault="009F24C2" w:rsidP="0057560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-Black" w:hAnsi="Arial-Black" w:cs="Arial-Black"/>
          <w:bCs/>
          <w:color w:val="000000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Project Summary"/>
        <w:tblDescription w:val="Enter the Project Summary"/>
      </w:tblPr>
      <w:tblGrid>
        <w:gridCol w:w="8856"/>
      </w:tblGrid>
      <w:tr w:rsidR="003B6512" w14:paraId="492BEDE5" w14:textId="77777777" w:rsidTr="006B0B3E">
        <w:trPr>
          <w:tblHeader/>
        </w:trPr>
        <w:tc>
          <w:tcPr>
            <w:tcW w:w="8856" w:type="dxa"/>
          </w:tcPr>
          <w:p w14:paraId="2684A147" w14:textId="3C8F3A6B" w:rsidR="003B6512" w:rsidRDefault="003B6512" w:rsidP="006B0B3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-Black" w:hAnsi="Arial-Black" w:cs="Arial-Black"/>
                <w:bCs/>
                <w:color w:val="000000"/>
                <w:sz w:val="18"/>
                <w:szCs w:val="18"/>
              </w:rPr>
            </w:pPr>
            <w:r w:rsidRPr="00380FA1">
              <w:rPr>
                <w:rFonts w:ascii="Arial-Black" w:hAnsi="Arial-Black" w:cs="Arial-Black"/>
                <w:b/>
                <w:bCs/>
                <w:color w:val="000000"/>
                <w:sz w:val="28"/>
                <w:szCs w:val="28"/>
              </w:rPr>
              <w:t>PROJECT SUMMARY</w:t>
            </w:r>
            <w:r>
              <w:rPr>
                <w:rFonts w:ascii="Arial-Black" w:hAnsi="Arial-Black" w:cs="Arial-Black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4570FE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(half page)</w:t>
            </w:r>
          </w:p>
        </w:tc>
      </w:tr>
      <w:tr w:rsidR="003B6512" w14:paraId="2F819EA8" w14:textId="77777777" w:rsidTr="006B0B3E">
        <w:sdt>
          <w:sdtPr>
            <w:id w:val="-1612281156"/>
            <w:placeholder>
              <w:docPart w:val="DefaultPlaceholder_1082065158"/>
            </w:placeholder>
            <w:showingPlcHdr/>
          </w:sdtPr>
          <w:sdtContent>
            <w:tc>
              <w:tcPr>
                <w:tcW w:w="8856" w:type="dxa"/>
              </w:tcPr>
              <w:p w14:paraId="35524083" w14:textId="51606EC5" w:rsidR="003B6512" w:rsidRDefault="00FA3D90" w:rsidP="00FA3D90">
                <w:pPr>
                  <w:pStyle w:val="DoubleSpaced"/>
                </w:pPr>
                <w:r w:rsidRPr="009C55D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6291B0CF" w14:textId="77777777" w:rsidR="00575609" w:rsidRDefault="00575609" w:rsidP="0057560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-Black" w:hAnsi="Arial-Black" w:cs="Arial-Black"/>
          <w:bCs/>
          <w:color w:val="000000"/>
          <w:sz w:val="18"/>
          <w:szCs w:val="18"/>
        </w:rPr>
      </w:pPr>
    </w:p>
    <w:p w14:paraId="04ED819A" w14:textId="77777777" w:rsidR="009F24C2" w:rsidRDefault="009F24C2" w:rsidP="0057560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-Black" w:hAnsi="Arial-Black" w:cs="Arial-Black"/>
          <w:bCs/>
          <w:color w:val="000000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Project Description"/>
        <w:tblDescription w:val="Enter Project Description"/>
      </w:tblPr>
      <w:tblGrid>
        <w:gridCol w:w="8856"/>
      </w:tblGrid>
      <w:tr w:rsidR="00E36664" w14:paraId="751F6BED" w14:textId="77777777" w:rsidTr="006B0B3E">
        <w:trPr>
          <w:tblHeader/>
        </w:trPr>
        <w:tc>
          <w:tcPr>
            <w:tcW w:w="8856" w:type="dxa"/>
          </w:tcPr>
          <w:p w14:paraId="6E84BBA4" w14:textId="1F240976" w:rsidR="00E36664" w:rsidRDefault="00E36664" w:rsidP="006B0B3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-Black" w:hAnsi="Arial-Black" w:cs="Arial-Black"/>
                <w:bCs/>
                <w:color w:val="000000"/>
                <w:sz w:val="18"/>
                <w:szCs w:val="18"/>
              </w:rPr>
            </w:pPr>
            <w:r w:rsidRPr="00380FA1">
              <w:rPr>
                <w:rFonts w:ascii="Arial-Black" w:hAnsi="Arial-Black" w:cs="Arial-Black"/>
                <w:b/>
                <w:bCs/>
                <w:color w:val="000000"/>
                <w:sz w:val="28"/>
                <w:szCs w:val="28"/>
              </w:rPr>
              <w:t>PROJECT DESCRIPTION</w:t>
            </w:r>
            <w:r>
              <w:rPr>
                <w:rFonts w:ascii="Arial-Black" w:hAnsi="Arial-Black" w:cs="Arial-Black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4570FE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no more than three pages</w:t>
            </w:r>
            <w:r w:rsidRPr="004570FE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E36664" w14:paraId="2873BB54" w14:textId="77777777" w:rsidTr="006B0B3E">
        <w:sdt>
          <w:sdtPr>
            <w:rPr>
              <w:rFonts w:ascii="Arial-Black" w:hAnsi="Arial-Black" w:cs="Arial-Black"/>
              <w:bCs/>
              <w:color w:val="000000"/>
              <w:sz w:val="18"/>
              <w:szCs w:val="18"/>
            </w:rPr>
            <w:id w:val="1579247414"/>
            <w:placeholder>
              <w:docPart w:val="BF4B2BE5BD034196AF046B871D949C28"/>
            </w:placeholder>
            <w:showingPlcHdr/>
          </w:sdtPr>
          <w:sdtContent>
            <w:tc>
              <w:tcPr>
                <w:tcW w:w="8856" w:type="dxa"/>
              </w:tcPr>
              <w:p w14:paraId="517C4BC6" w14:textId="77777777" w:rsidR="00E36664" w:rsidRDefault="00E36664" w:rsidP="006B0B3E">
                <w:pPr>
                  <w:widowControl w:val="0"/>
                  <w:tabs>
                    <w:tab w:val="left" w:pos="560"/>
                    <w:tab w:val="left" w:pos="1120"/>
                    <w:tab w:val="left" w:pos="1680"/>
                    <w:tab w:val="left" w:pos="2240"/>
                    <w:tab w:val="left" w:pos="2800"/>
                    <w:tab w:val="left" w:pos="3360"/>
                    <w:tab w:val="left" w:pos="3920"/>
                    <w:tab w:val="left" w:pos="4480"/>
                    <w:tab w:val="left" w:pos="5040"/>
                    <w:tab w:val="left" w:pos="5600"/>
                    <w:tab w:val="left" w:pos="6160"/>
                    <w:tab w:val="left" w:pos="6720"/>
                  </w:tabs>
                  <w:autoSpaceDE w:val="0"/>
                  <w:autoSpaceDN w:val="0"/>
                  <w:adjustRightInd w:val="0"/>
                  <w:rPr>
                    <w:rFonts w:ascii="Arial-Black" w:hAnsi="Arial-Black" w:cs="Arial-Black"/>
                    <w:bCs/>
                    <w:color w:val="000000"/>
                    <w:sz w:val="18"/>
                    <w:szCs w:val="18"/>
                  </w:rPr>
                </w:pPr>
                <w:r w:rsidRPr="009C55D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4000AE52" w14:textId="77777777" w:rsidR="00575609" w:rsidRDefault="00575609" w:rsidP="009F24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TimesNewRomanPSMT"/>
          <w:b/>
          <w:color w:val="000000"/>
          <w:sz w:val="28"/>
        </w:rPr>
      </w:pPr>
    </w:p>
    <w:p w14:paraId="2691A612" w14:textId="77777777" w:rsidR="009F24C2" w:rsidRDefault="009F24C2" w:rsidP="009F24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TimesNewRomanPSMT"/>
          <w:b/>
          <w:color w:val="000000"/>
          <w:sz w:val="28"/>
        </w:rPr>
      </w:pPr>
    </w:p>
    <w:tbl>
      <w:tblPr>
        <w:tblW w:w="9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41"/>
        <w:gridCol w:w="2271"/>
        <w:gridCol w:w="2271"/>
      </w:tblGrid>
      <w:tr w:rsidR="00575609" w:rsidRPr="00CC5930" w14:paraId="358866C8" w14:textId="77777777" w:rsidTr="00E36664">
        <w:trPr>
          <w:cantSplit/>
          <w:trHeight w:val="771"/>
        </w:trPr>
        <w:tc>
          <w:tcPr>
            <w:tcW w:w="454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DB0CA65" w14:textId="77777777" w:rsidR="00575609" w:rsidRDefault="00575609" w:rsidP="00E36664">
            <w:pPr>
              <w:pStyle w:val="Heading2"/>
            </w:pPr>
          </w:p>
          <w:p w14:paraId="41AB04D5" w14:textId="52514D4C" w:rsidR="00E36664" w:rsidRPr="009F24C2" w:rsidRDefault="00E36664" w:rsidP="00E36664">
            <w:pPr>
              <w:rPr>
                <w:rFonts w:ascii="Arial Black" w:hAnsi="Arial Black"/>
                <w:sz w:val="28"/>
                <w:szCs w:val="28"/>
              </w:rPr>
            </w:pPr>
            <w:r w:rsidRPr="009F24C2">
              <w:rPr>
                <w:rFonts w:ascii="Arial Black" w:hAnsi="Arial Black"/>
                <w:sz w:val="28"/>
                <w:szCs w:val="28"/>
              </w:rPr>
              <w:t>COMPLIANCE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8E53B51" w14:textId="77777777" w:rsidR="00575609" w:rsidRPr="00CC5930" w:rsidRDefault="00575609" w:rsidP="00252166">
            <w:pPr>
              <w:rPr>
                <w:rFonts w:ascii="Arial Narrow" w:hAnsi="Arial Narrow" w:cs="Arial"/>
                <w:b/>
                <w:bCs/>
                <w:sz w:val="22"/>
              </w:rPr>
            </w:pPr>
            <w:r w:rsidRPr="00CC5930">
              <w:rPr>
                <w:rFonts w:ascii="Arial Narrow" w:hAnsi="Arial Narrow" w:cs="Arial"/>
                <w:b/>
                <w:bCs/>
                <w:sz w:val="22"/>
              </w:rPr>
              <w:t>Approval number*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6D216764" w14:textId="77777777" w:rsidR="00575609" w:rsidRPr="00CC5930" w:rsidRDefault="00575609" w:rsidP="00252166">
            <w:pPr>
              <w:rPr>
                <w:rFonts w:ascii="Arial Narrow" w:hAnsi="Arial Narrow" w:cs="Arial"/>
                <w:b/>
                <w:bCs/>
                <w:sz w:val="22"/>
              </w:rPr>
            </w:pPr>
            <w:r w:rsidRPr="00CC5930">
              <w:rPr>
                <w:rFonts w:ascii="Arial Narrow" w:hAnsi="Arial Narrow" w:cs="Arial"/>
                <w:b/>
                <w:bCs/>
                <w:sz w:val="22"/>
              </w:rPr>
              <w:t>Approval date*</w:t>
            </w:r>
          </w:p>
        </w:tc>
      </w:tr>
      <w:tr w:rsidR="00575609" w:rsidRPr="00CC5930" w14:paraId="6C5C733D" w14:textId="77777777" w:rsidTr="00E36664">
        <w:trPr>
          <w:cantSplit/>
          <w:trHeight w:val="288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A644E80" w14:textId="67337B43" w:rsidR="00E36664" w:rsidRPr="009F24C2" w:rsidRDefault="00E36664" w:rsidP="008F4CE4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9F24C2">
              <w:rPr>
                <w:rFonts w:ascii="Arial Narrow" w:hAnsi="Arial Narrow" w:cs="Arial"/>
                <w:b/>
                <w:sz w:val="28"/>
                <w:szCs w:val="28"/>
              </w:rPr>
              <w:t xml:space="preserve">Indicate if project will involve use </w:t>
            </w:r>
            <w:proofErr w:type="gramStart"/>
            <w:r w:rsidRPr="009F24C2">
              <w:rPr>
                <w:rFonts w:ascii="Arial Narrow" w:hAnsi="Arial Narrow" w:cs="Arial"/>
                <w:b/>
                <w:sz w:val="28"/>
                <w:szCs w:val="28"/>
              </w:rPr>
              <w:t>of :</w:t>
            </w:r>
            <w:proofErr w:type="gramEnd"/>
          </w:p>
          <w:p w14:paraId="4CDBDF72" w14:textId="4AFAFB9E" w:rsidR="00E36664" w:rsidRPr="00CC5930" w:rsidRDefault="00000000" w:rsidP="00E36664">
            <w:pPr>
              <w:rPr>
                <w:rFonts w:ascii="Arial Narrow" w:hAnsi="Arial Narrow" w:cs="Arial"/>
                <w:sz w:val="22"/>
              </w:rPr>
            </w:pPr>
            <w:sdt>
              <w:sdtPr>
                <w:rPr>
                  <w:rFonts w:ascii="Arial Narrow" w:hAnsi="Arial Narrow" w:cs="Arial"/>
                  <w:sz w:val="22"/>
                </w:rPr>
                <w:id w:val="-548224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24C2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575609" w:rsidRPr="00CC5930">
              <w:rPr>
                <w:rFonts w:ascii="Arial Narrow" w:hAnsi="Arial Narrow" w:cs="Arial"/>
                <w:sz w:val="22"/>
              </w:rPr>
              <w:t>Humans as subjects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17FB9F" w14:textId="77777777" w:rsidR="00575609" w:rsidRPr="00CC5930" w:rsidRDefault="00575609" w:rsidP="00252166">
            <w:pPr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1CC91E" w14:textId="10E27377" w:rsidR="00575609" w:rsidRPr="00CC5930" w:rsidRDefault="00575609" w:rsidP="00252166">
            <w:pPr>
              <w:rPr>
                <w:rFonts w:ascii="Arial Narrow" w:hAnsi="Arial Narrow" w:cs="Arial"/>
                <w:sz w:val="22"/>
              </w:rPr>
            </w:pPr>
          </w:p>
        </w:tc>
      </w:tr>
      <w:tr w:rsidR="00575609" w:rsidRPr="00CC5930" w14:paraId="6C2BBDCA" w14:textId="77777777" w:rsidTr="00E36664">
        <w:trPr>
          <w:cantSplit/>
          <w:trHeight w:val="305"/>
        </w:trPr>
        <w:tc>
          <w:tcPr>
            <w:tcW w:w="45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BDE837" w14:textId="2BFA8ECD" w:rsidR="00575609" w:rsidRPr="00CC5930" w:rsidRDefault="00000000" w:rsidP="008F4CE4">
            <w:pPr>
              <w:rPr>
                <w:rFonts w:ascii="Arial Narrow" w:hAnsi="Arial Narrow" w:cs="Arial"/>
                <w:sz w:val="22"/>
              </w:rPr>
            </w:pPr>
            <w:sdt>
              <w:sdtPr>
                <w:rPr>
                  <w:rFonts w:ascii="Arial Narrow" w:hAnsi="Arial Narrow" w:cs="Arial"/>
                  <w:sz w:val="22"/>
                </w:rPr>
                <w:id w:val="1503629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6664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575609" w:rsidRPr="00CC5930">
              <w:rPr>
                <w:rFonts w:ascii="Arial Narrow" w:hAnsi="Arial Narrow" w:cs="Arial"/>
                <w:sz w:val="22"/>
              </w:rPr>
              <w:t>Experimental animals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8265F6" w14:textId="77777777" w:rsidR="00575609" w:rsidRPr="00CC5930" w:rsidRDefault="00575609" w:rsidP="00252166">
            <w:pPr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8E825B" w14:textId="5A7456F9" w:rsidR="00575609" w:rsidRPr="00CC5930" w:rsidRDefault="00575609" w:rsidP="00252166">
            <w:pPr>
              <w:rPr>
                <w:rFonts w:ascii="Arial Narrow" w:hAnsi="Arial Narrow" w:cs="Arial"/>
                <w:sz w:val="22"/>
              </w:rPr>
            </w:pPr>
          </w:p>
        </w:tc>
      </w:tr>
      <w:tr w:rsidR="00575609" w:rsidRPr="00CC5930" w14:paraId="39BB4A83" w14:textId="77777777" w:rsidTr="00E36664">
        <w:trPr>
          <w:cantSplit/>
          <w:trHeight w:val="288"/>
        </w:trPr>
        <w:tc>
          <w:tcPr>
            <w:tcW w:w="45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1CDB67" w14:textId="7A4C00D3" w:rsidR="00575609" w:rsidRPr="00CC5930" w:rsidRDefault="00000000" w:rsidP="008F4CE4">
            <w:pPr>
              <w:rPr>
                <w:rFonts w:ascii="Arial Narrow" w:hAnsi="Arial Narrow" w:cs="Arial"/>
                <w:sz w:val="22"/>
              </w:rPr>
            </w:pPr>
            <w:sdt>
              <w:sdtPr>
                <w:rPr>
                  <w:rFonts w:ascii="Arial Narrow" w:hAnsi="Arial Narrow" w:cs="Arial"/>
                  <w:sz w:val="22"/>
                </w:rPr>
                <w:id w:val="-985403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6664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575609" w:rsidRPr="00CC5930">
              <w:rPr>
                <w:rFonts w:ascii="Arial Narrow" w:hAnsi="Arial Narrow" w:cs="Arial"/>
                <w:sz w:val="22"/>
              </w:rPr>
              <w:t>Ionizing radiation, isotopes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19E359" w14:textId="77777777" w:rsidR="00575609" w:rsidRPr="00CC5930" w:rsidRDefault="00575609" w:rsidP="00252166">
            <w:pPr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339A82" w14:textId="3C3977E2" w:rsidR="00575609" w:rsidRPr="00CC5930" w:rsidRDefault="00575609" w:rsidP="00252166">
            <w:pPr>
              <w:rPr>
                <w:rFonts w:ascii="Arial Narrow" w:hAnsi="Arial Narrow" w:cs="Arial"/>
                <w:sz w:val="22"/>
              </w:rPr>
            </w:pPr>
          </w:p>
        </w:tc>
      </w:tr>
      <w:tr w:rsidR="00575609" w:rsidRPr="00CC5930" w14:paraId="4F57DD8D" w14:textId="77777777" w:rsidTr="00E36664">
        <w:trPr>
          <w:cantSplit/>
          <w:trHeight w:val="305"/>
        </w:trPr>
        <w:tc>
          <w:tcPr>
            <w:tcW w:w="45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2662E6" w14:textId="561CBE73" w:rsidR="00575609" w:rsidRPr="00CC5930" w:rsidRDefault="00000000" w:rsidP="008F4CE4">
            <w:pPr>
              <w:rPr>
                <w:rFonts w:ascii="Arial Narrow" w:hAnsi="Arial Narrow" w:cs="Arial"/>
                <w:sz w:val="22"/>
              </w:rPr>
            </w:pPr>
            <w:sdt>
              <w:sdtPr>
                <w:rPr>
                  <w:rFonts w:ascii="Arial Narrow" w:hAnsi="Arial Narrow" w:cs="Arial"/>
                  <w:sz w:val="22"/>
                </w:rPr>
                <w:id w:val="776519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6664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575609" w:rsidRPr="00CC5930">
              <w:rPr>
                <w:rFonts w:ascii="Arial Narrow" w:hAnsi="Arial Narrow" w:cs="Arial"/>
                <w:sz w:val="22"/>
              </w:rPr>
              <w:t>rDNA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ACED32" w14:textId="77777777" w:rsidR="00575609" w:rsidRPr="00CC5930" w:rsidRDefault="00575609" w:rsidP="00252166">
            <w:pPr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145043" w14:textId="03B8E263" w:rsidR="00575609" w:rsidRPr="00CC5930" w:rsidRDefault="00575609" w:rsidP="00252166">
            <w:pPr>
              <w:rPr>
                <w:rFonts w:ascii="Arial Narrow" w:hAnsi="Arial Narrow" w:cs="Arial"/>
                <w:sz w:val="22"/>
              </w:rPr>
            </w:pPr>
          </w:p>
        </w:tc>
      </w:tr>
      <w:tr w:rsidR="00575609" w:rsidRPr="00CC5930" w14:paraId="6565F8AF" w14:textId="77777777" w:rsidTr="00E36664">
        <w:trPr>
          <w:cantSplit/>
          <w:trHeight w:val="288"/>
        </w:trPr>
        <w:tc>
          <w:tcPr>
            <w:tcW w:w="45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DB4170" w14:textId="6FE2F55C" w:rsidR="00575609" w:rsidRPr="00CC5930" w:rsidRDefault="00000000" w:rsidP="008F4CE4">
            <w:pPr>
              <w:rPr>
                <w:rFonts w:ascii="Arial Narrow" w:hAnsi="Arial Narrow" w:cs="Arial"/>
                <w:sz w:val="22"/>
              </w:rPr>
            </w:pPr>
            <w:sdt>
              <w:sdtPr>
                <w:rPr>
                  <w:rFonts w:ascii="Arial Narrow" w:hAnsi="Arial Narrow" w:cs="Arial"/>
                  <w:sz w:val="22"/>
                </w:rPr>
                <w:id w:val="1965994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6664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575609" w:rsidRPr="00CC5930">
              <w:rPr>
                <w:rFonts w:ascii="Arial Narrow" w:hAnsi="Arial Narrow" w:cs="Arial"/>
                <w:sz w:val="22"/>
              </w:rPr>
              <w:t>Toxic, carcinogenic, mutagenic agent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6A5004" w14:textId="77777777" w:rsidR="00575609" w:rsidRPr="00CC5930" w:rsidRDefault="00575609" w:rsidP="00252166">
            <w:pPr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8C5357" w14:textId="66D195CD" w:rsidR="00575609" w:rsidRPr="00CC5930" w:rsidRDefault="00575609" w:rsidP="00252166">
            <w:pPr>
              <w:rPr>
                <w:rFonts w:ascii="Arial Narrow" w:hAnsi="Arial Narrow" w:cs="Arial"/>
                <w:sz w:val="22"/>
              </w:rPr>
            </w:pPr>
          </w:p>
        </w:tc>
      </w:tr>
      <w:tr w:rsidR="00575609" w:rsidRPr="00CC5930" w14:paraId="0B2F5152" w14:textId="77777777" w:rsidTr="00E36664">
        <w:trPr>
          <w:cantSplit/>
          <w:trHeight w:val="305"/>
        </w:trPr>
        <w:tc>
          <w:tcPr>
            <w:tcW w:w="45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0247BD" w14:textId="5D3D39E2" w:rsidR="00575609" w:rsidRPr="00CC5930" w:rsidRDefault="00000000" w:rsidP="008F4CE4">
            <w:pPr>
              <w:rPr>
                <w:rFonts w:ascii="Arial Narrow" w:hAnsi="Arial Narrow" w:cs="Arial"/>
                <w:sz w:val="22"/>
              </w:rPr>
            </w:pPr>
            <w:sdt>
              <w:sdtPr>
                <w:rPr>
                  <w:rFonts w:ascii="Arial Narrow" w:hAnsi="Arial Narrow" w:cs="Arial"/>
                  <w:sz w:val="22"/>
                </w:rPr>
                <w:id w:val="1552811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6664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575609" w:rsidRPr="00CC5930">
              <w:rPr>
                <w:rFonts w:ascii="Arial Narrow" w:hAnsi="Arial Narrow" w:cs="Arial"/>
                <w:sz w:val="22"/>
              </w:rPr>
              <w:t>Pathogenic organisms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86E24C" w14:textId="77777777" w:rsidR="00575609" w:rsidRPr="00CC5930" w:rsidRDefault="00575609" w:rsidP="00252166">
            <w:pPr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A43FC5" w14:textId="116CCF43" w:rsidR="00575609" w:rsidRPr="00CC5930" w:rsidRDefault="00575609" w:rsidP="00252166">
            <w:pPr>
              <w:rPr>
                <w:rFonts w:ascii="Arial Narrow" w:hAnsi="Arial Narrow" w:cs="Arial"/>
                <w:sz w:val="22"/>
              </w:rPr>
            </w:pPr>
          </w:p>
        </w:tc>
      </w:tr>
      <w:tr w:rsidR="00575609" w:rsidRPr="00CC5930" w14:paraId="4E4AC8C6" w14:textId="77777777" w:rsidTr="00E36664">
        <w:trPr>
          <w:cantSplit/>
          <w:trHeight w:val="773"/>
        </w:trPr>
        <w:tc>
          <w:tcPr>
            <w:tcW w:w="90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F67B8" w14:textId="77777777" w:rsidR="00575609" w:rsidRPr="00CC5930" w:rsidRDefault="00575609" w:rsidP="00252166">
            <w:pPr>
              <w:rPr>
                <w:rFonts w:ascii="Arial Narrow" w:hAnsi="Arial Narrow" w:cs="Arial"/>
                <w:sz w:val="22"/>
              </w:rPr>
            </w:pPr>
            <w:r w:rsidRPr="00CC5930">
              <w:rPr>
                <w:rFonts w:ascii="Arial Narrow" w:hAnsi="Arial Narrow" w:cs="Arial"/>
                <w:sz w:val="22"/>
              </w:rPr>
              <w:t>*Approval is required only if the project is funded</w:t>
            </w:r>
          </w:p>
        </w:tc>
      </w:tr>
    </w:tbl>
    <w:p w14:paraId="26051FFC" w14:textId="77777777" w:rsidR="00575609" w:rsidRDefault="00575609" w:rsidP="0057560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TimesNewRomanPSMT"/>
          <w:b/>
          <w:color w:val="000000"/>
          <w:sz w:val="28"/>
        </w:rPr>
      </w:pPr>
    </w:p>
    <w:p w14:paraId="626CED87" w14:textId="359166C9" w:rsidR="00B40909" w:rsidRDefault="00575609">
      <w:r>
        <w:t xml:space="preserve"> </w:t>
      </w:r>
      <w:r w:rsidR="00B40909">
        <w:br w:type="page"/>
      </w:r>
    </w:p>
    <w:tbl>
      <w:tblPr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61"/>
        <w:gridCol w:w="2086"/>
        <w:gridCol w:w="2086"/>
        <w:gridCol w:w="2087"/>
      </w:tblGrid>
      <w:tr w:rsidR="000A160F" w14:paraId="626CED8A" w14:textId="77777777" w:rsidTr="002E70E7">
        <w:trPr>
          <w:cantSplit/>
          <w:trHeight w:val="656"/>
        </w:trPr>
        <w:tc>
          <w:tcPr>
            <w:tcW w:w="8820" w:type="dxa"/>
            <w:gridSpan w:val="4"/>
            <w:tcBorders>
              <w:bottom w:val="single" w:sz="4" w:space="0" w:color="auto"/>
            </w:tcBorders>
          </w:tcPr>
          <w:p w14:paraId="626CED88" w14:textId="77777777" w:rsidR="000A160F" w:rsidRDefault="00B40909">
            <w:pPr>
              <w:pStyle w:val="Heading2"/>
            </w:pPr>
            <w:r>
              <w:rPr>
                <w:b/>
                <w:bCs/>
              </w:rPr>
              <w:lastRenderedPageBreak/>
              <w:br w:type="page"/>
            </w:r>
            <w:r w:rsidR="000A160F">
              <w:t>BUDGET DETAILS</w:t>
            </w:r>
          </w:p>
          <w:p w14:paraId="626CED89" w14:textId="77777777" w:rsidR="000A160F" w:rsidRDefault="000A160F">
            <w:pPr>
              <w:rPr>
                <w:rFonts w:ascii="Arial Narrow" w:hAnsi="Arial Narrow" w:cs="Arial"/>
                <w:sz w:val="22"/>
              </w:rPr>
            </w:pPr>
          </w:p>
        </w:tc>
      </w:tr>
      <w:tr w:rsidR="000A160F" w14:paraId="626CED90" w14:textId="77777777" w:rsidTr="002E70E7">
        <w:trPr>
          <w:trHeight w:val="843"/>
        </w:trPr>
        <w:tc>
          <w:tcPr>
            <w:tcW w:w="2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26CED8B" w14:textId="0119BE2B" w:rsidR="000A160F" w:rsidRDefault="000A160F">
            <w:pPr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</w:rPr>
              <w:t>Budget period</w:t>
            </w:r>
            <w:r w:rsidR="002E70E7">
              <w:rPr>
                <w:rFonts w:ascii="Arial Narrow" w:hAnsi="Arial Narrow" w:cs="Arial"/>
                <w:b/>
                <w:bCs/>
                <w:sz w:val="22"/>
              </w:rPr>
              <w:t xml:space="preserve"> </w:t>
            </w:r>
            <w:r w:rsidR="002E70E7">
              <w:rPr>
                <w:rFonts w:ascii="Arial" w:hAnsi="Arial" w:cs="Arial"/>
                <w:bCs/>
                <w:sz w:val="16"/>
                <w:szCs w:val="16"/>
              </w:rPr>
              <w:t xml:space="preserve">(NOTE: funds will not be available until after July </w:t>
            </w:r>
            <w:r w:rsidR="00376D7C">
              <w:rPr>
                <w:rFonts w:ascii="Arial" w:hAnsi="Arial" w:cs="Arial"/>
                <w:bCs/>
                <w:sz w:val="16"/>
                <w:szCs w:val="16"/>
              </w:rPr>
              <w:t>1 and must be expended by June 3</w:t>
            </w:r>
            <w:r w:rsidR="002E70E7">
              <w:rPr>
                <w:rFonts w:ascii="Arial" w:hAnsi="Arial" w:cs="Arial"/>
                <w:bCs/>
                <w:sz w:val="16"/>
                <w:szCs w:val="16"/>
              </w:rPr>
              <w:t>0 of the following year)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6CED8C" w14:textId="77777777" w:rsidR="000A160F" w:rsidRDefault="000A160F">
            <w:pPr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6CED8D" w14:textId="77777777" w:rsidR="000A160F" w:rsidRDefault="000A160F">
            <w:pPr>
              <w:pBdr>
                <w:bottom w:val="single" w:sz="12" w:space="1" w:color="auto"/>
              </w:pBdr>
              <w:rPr>
                <w:rFonts w:ascii="Arial Narrow" w:hAnsi="Arial Narrow" w:cs="Arial"/>
                <w:sz w:val="22"/>
              </w:rPr>
            </w:pPr>
          </w:p>
          <w:p w14:paraId="626CED8E" w14:textId="77777777" w:rsidR="000A160F" w:rsidRDefault="000A160F">
            <w:pPr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6CED8F" w14:textId="77777777" w:rsidR="000A160F" w:rsidRDefault="000A160F">
            <w:pPr>
              <w:rPr>
                <w:rFonts w:ascii="Arial Narrow" w:hAnsi="Arial Narrow" w:cs="Arial"/>
                <w:sz w:val="22"/>
              </w:rPr>
            </w:pPr>
          </w:p>
        </w:tc>
      </w:tr>
      <w:tr w:rsidR="000A160F" w14:paraId="626CED9A" w14:textId="77777777" w:rsidTr="002E70E7">
        <w:trPr>
          <w:trHeight w:val="1202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26CED91" w14:textId="77777777" w:rsidR="000A160F" w:rsidRDefault="000A160F">
            <w:pPr>
              <w:pStyle w:val="Heading1"/>
            </w:pPr>
            <w:r>
              <w:t>Student Stipend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6CED92" w14:textId="77777777" w:rsidR="000A160F" w:rsidRDefault="000A160F">
            <w:pPr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Hourly rate</w:t>
            </w:r>
          </w:p>
          <w:p w14:paraId="626CED93" w14:textId="77777777" w:rsidR="000A160F" w:rsidRDefault="000A160F">
            <w:pPr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Hours per week</w:t>
            </w:r>
          </w:p>
          <w:p w14:paraId="626CED94" w14:textId="77777777" w:rsidR="000A160F" w:rsidRDefault="000A160F">
            <w:pPr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Number of weeks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6CED95" w14:textId="77777777" w:rsidR="000A160F" w:rsidRDefault="000A160F">
            <w:pPr>
              <w:rPr>
                <w:rFonts w:ascii="Arial Narrow" w:hAnsi="Arial Narrow" w:cs="Arial"/>
                <w:sz w:val="22"/>
              </w:rPr>
            </w:pPr>
          </w:p>
          <w:p w14:paraId="626CED96" w14:textId="77777777" w:rsidR="000A160F" w:rsidRDefault="000A160F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Arial Narrow" w:hAnsi="Arial Narrow" w:cs="Arial"/>
                <w:sz w:val="22"/>
              </w:rPr>
            </w:pPr>
          </w:p>
          <w:p w14:paraId="626CED97" w14:textId="77777777" w:rsidR="000A160F" w:rsidRDefault="000A160F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Arial Narrow" w:hAnsi="Arial Narrow" w:cs="Arial"/>
                <w:sz w:val="22"/>
              </w:rPr>
            </w:pPr>
          </w:p>
          <w:p w14:paraId="626CED98" w14:textId="77777777" w:rsidR="000A160F" w:rsidRDefault="000A160F">
            <w:pPr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6CED99" w14:textId="77777777" w:rsidR="000A160F" w:rsidRDefault="000A160F">
            <w:pPr>
              <w:rPr>
                <w:rFonts w:ascii="Arial Narrow" w:hAnsi="Arial Narrow" w:cs="Arial"/>
                <w:sz w:val="22"/>
              </w:rPr>
            </w:pPr>
          </w:p>
        </w:tc>
      </w:tr>
      <w:tr w:rsidR="000A160F" w14:paraId="626CED9F" w14:textId="77777777" w:rsidTr="002E70E7">
        <w:trPr>
          <w:cantSplit/>
          <w:trHeight w:val="945"/>
        </w:trPr>
        <w:tc>
          <w:tcPr>
            <w:tcW w:w="4647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26CED9B" w14:textId="77777777" w:rsidR="000A160F" w:rsidRDefault="000A160F">
            <w:pPr>
              <w:rPr>
                <w:rFonts w:ascii="Arial Narrow" w:hAnsi="Arial Narrow" w:cs="Arial"/>
                <w:b/>
                <w:bCs/>
                <w:sz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</w:rPr>
              <w:t xml:space="preserve">Materials and Supplies 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6CED9C" w14:textId="77777777" w:rsidR="000A160F" w:rsidRDefault="000A160F">
            <w:pPr>
              <w:pBdr>
                <w:bottom w:val="single" w:sz="12" w:space="1" w:color="auto"/>
              </w:pBdr>
              <w:rPr>
                <w:rFonts w:ascii="Arial Narrow" w:hAnsi="Arial Narrow" w:cs="Arial"/>
                <w:sz w:val="22"/>
              </w:rPr>
            </w:pPr>
          </w:p>
          <w:p w14:paraId="626CED9D" w14:textId="77777777" w:rsidR="000A160F" w:rsidRDefault="000A160F">
            <w:pPr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26CED9E" w14:textId="77777777" w:rsidR="000A160F" w:rsidRDefault="000A160F">
            <w:pPr>
              <w:rPr>
                <w:rFonts w:ascii="Arial Narrow" w:hAnsi="Arial Narrow" w:cs="Arial"/>
                <w:sz w:val="22"/>
              </w:rPr>
            </w:pPr>
          </w:p>
        </w:tc>
      </w:tr>
      <w:tr w:rsidR="000A160F" w14:paraId="626CEDA8" w14:textId="77777777" w:rsidTr="002E70E7">
        <w:trPr>
          <w:cantSplit/>
          <w:trHeight w:val="2093"/>
        </w:trPr>
        <w:tc>
          <w:tcPr>
            <w:tcW w:w="88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26CEDA0" w14:textId="77777777" w:rsidR="000A160F" w:rsidRDefault="000A160F">
            <w:pPr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</w:rPr>
              <w:t xml:space="preserve">Equipment </w:t>
            </w:r>
          </w:p>
          <w:p w14:paraId="626CEDA1" w14:textId="77777777" w:rsidR="000A160F" w:rsidRDefault="000A160F">
            <w:pPr>
              <w:rPr>
                <w:rFonts w:ascii="Arial Narrow" w:hAnsi="Arial Narrow" w:cs="Arial"/>
                <w:sz w:val="22"/>
              </w:rPr>
            </w:pPr>
          </w:p>
          <w:p w14:paraId="626CEDA2" w14:textId="77777777" w:rsidR="000A160F" w:rsidRDefault="000A160F">
            <w:pPr>
              <w:rPr>
                <w:rFonts w:ascii="Arial Narrow" w:hAnsi="Arial Narrow" w:cs="Arial"/>
                <w:b/>
                <w:bCs/>
                <w:sz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</w:rPr>
              <w:t>Software</w:t>
            </w:r>
          </w:p>
          <w:p w14:paraId="626CEDA3" w14:textId="77777777" w:rsidR="000A160F" w:rsidRDefault="000A160F">
            <w:pPr>
              <w:rPr>
                <w:rFonts w:ascii="Arial Narrow" w:hAnsi="Arial Narrow" w:cs="Arial"/>
                <w:sz w:val="22"/>
              </w:rPr>
            </w:pPr>
          </w:p>
          <w:p w14:paraId="626CEDA4" w14:textId="77777777" w:rsidR="000A160F" w:rsidRDefault="000A160F">
            <w:pPr>
              <w:rPr>
                <w:rFonts w:ascii="Arial Narrow" w:hAnsi="Arial Narrow" w:cs="Arial"/>
                <w:b/>
                <w:bCs/>
                <w:sz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</w:rPr>
              <w:t>Travel</w:t>
            </w:r>
          </w:p>
          <w:p w14:paraId="626CEDA5" w14:textId="77777777" w:rsidR="000A160F" w:rsidRDefault="000A160F">
            <w:pPr>
              <w:rPr>
                <w:rFonts w:ascii="Arial Narrow" w:hAnsi="Arial Narrow" w:cs="Arial"/>
                <w:b/>
                <w:bCs/>
                <w:sz w:val="22"/>
              </w:rPr>
            </w:pPr>
          </w:p>
          <w:p w14:paraId="626CEDA6" w14:textId="77777777" w:rsidR="000A160F" w:rsidRDefault="000A160F">
            <w:pPr>
              <w:rPr>
                <w:rFonts w:ascii="Arial Narrow" w:hAnsi="Arial Narrow" w:cs="Arial"/>
                <w:b/>
                <w:bCs/>
                <w:sz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</w:rPr>
              <w:t xml:space="preserve">Other items </w:t>
            </w:r>
          </w:p>
          <w:p w14:paraId="626CEDA7" w14:textId="77777777" w:rsidR="000A160F" w:rsidRDefault="000A160F">
            <w:pPr>
              <w:rPr>
                <w:rFonts w:ascii="Arial Narrow" w:hAnsi="Arial Narrow" w:cs="Arial"/>
                <w:sz w:val="22"/>
              </w:rPr>
            </w:pPr>
          </w:p>
        </w:tc>
      </w:tr>
      <w:tr w:rsidR="000A160F" w14:paraId="626CEDAC" w14:textId="77777777" w:rsidTr="002E70E7">
        <w:trPr>
          <w:cantSplit/>
          <w:trHeight w:val="593"/>
        </w:trPr>
        <w:tc>
          <w:tcPr>
            <w:tcW w:w="46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6CEDA9" w14:textId="77777777" w:rsidR="000A160F" w:rsidRDefault="000A160F">
            <w:pPr>
              <w:pStyle w:val="Heading1"/>
              <w:jc w:val="center"/>
            </w:pPr>
            <w:r>
              <w:t>TOTAL</w:t>
            </w:r>
          </w:p>
        </w:tc>
        <w:tc>
          <w:tcPr>
            <w:tcW w:w="41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6CEDAA" w14:textId="77777777" w:rsidR="000A160F" w:rsidRDefault="000A160F">
            <w:pPr>
              <w:pBdr>
                <w:bottom w:val="single" w:sz="12" w:space="1" w:color="auto"/>
              </w:pBdr>
              <w:jc w:val="center"/>
              <w:rPr>
                <w:rFonts w:ascii="Arial Narrow" w:hAnsi="Arial Narrow" w:cs="Arial"/>
                <w:sz w:val="22"/>
              </w:rPr>
            </w:pPr>
          </w:p>
          <w:p w14:paraId="626CEDAB" w14:textId="77777777" w:rsidR="000A160F" w:rsidRDefault="000A160F">
            <w:pPr>
              <w:jc w:val="center"/>
              <w:rPr>
                <w:rFonts w:ascii="Arial Narrow" w:hAnsi="Arial Narrow" w:cs="Arial"/>
                <w:sz w:val="22"/>
              </w:rPr>
            </w:pPr>
          </w:p>
        </w:tc>
      </w:tr>
    </w:tbl>
    <w:p w14:paraId="626CEDD8" w14:textId="77777777" w:rsidR="000A160F" w:rsidRDefault="000A160F" w:rsidP="00804FFE"/>
    <w:p w14:paraId="786DFAB8" w14:textId="77777777" w:rsidR="009F24C2" w:rsidRDefault="009F24C2" w:rsidP="00804FFE"/>
    <w:tbl>
      <w:tblPr>
        <w:tblStyle w:val="TableGrid"/>
        <w:tblW w:w="0" w:type="auto"/>
        <w:tblLook w:val="04A0" w:firstRow="1" w:lastRow="0" w:firstColumn="1" w:lastColumn="0" w:noHBand="0" w:noVBand="1"/>
        <w:tblCaption w:val="Budget Justification"/>
        <w:tblDescription w:val="Enter Budget Justification"/>
      </w:tblPr>
      <w:tblGrid>
        <w:gridCol w:w="8856"/>
      </w:tblGrid>
      <w:tr w:rsidR="009F24C2" w14:paraId="24FD5068" w14:textId="77777777" w:rsidTr="006B0B3E">
        <w:trPr>
          <w:tblHeader/>
        </w:trPr>
        <w:tc>
          <w:tcPr>
            <w:tcW w:w="8856" w:type="dxa"/>
          </w:tcPr>
          <w:p w14:paraId="1E39A861" w14:textId="73DE3673" w:rsidR="009F24C2" w:rsidRPr="009F24C2" w:rsidRDefault="009F24C2" w:rsidP="009F24C2">
            <w:pP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EA0729">
              <w:rPr>
                <w:rFonts w:ascii="Arial Black" w:hAnsi="Arial Black"/>
                <w:sz w:val="28"/>
                <w:szCs w:val="28"/>
              </w:rPr>
              <w:t>BUDGET JUSTIFICATION</w:t>
            </w:r>
            <w:r>
              <w:rPr>
                <w:rFonts w:ascii="Arial Black" w:hAnsi="Arial Black"/>
                <w:sz w:val="28"/>
                <w:szCs w:val="28"/>
              </w:rPr>
              <w:t xml:space="preserve"> </w:t>
            </w:r>
            <w:r w:rsidRPr="004570FE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add lines as necessary</w:t>
            </w:r>
            <w:r w:rsidRPr="004570FE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9F24C2" w14:paraId="66DC2280" w14:textId="77777777" w:rsidTr="006B0B3E">
        <w:sdt>
          <w:sdtPr>
            <w:rPr>
              <w:rFonts w:ascii="Arial-Black" w:hAnsi="Arial-Black" w:cs="Arial-Black"/>
              <w:bCs/>
              <w:color w:val="000000"/>
              <w:sz w:val="18"/>
              <w:szCs w:val="18"/>
            </w:rPr>
            <w:id w:val="-2124228179"/>
            <w:showingPlcHdr/>
          </w:sdtPr>
          <w:sdtContent>
            <w:tc>
              <w:tcPr>
                <w:tcW w:w="8856" w:type="dxa"/>
              </w:tcPr>
              <w:p w14:paraId="25025DFB" w14:textId="77777777" w:rsidR="009F24C2" w:rsidRDefault="009F24C2" w:rsidP="006B0B3E">
                <w:pPr>
                  <w:widowControl w:val="0"/>
                  <w:tabs>
                    <w:tab w:val="left" w:pos="560"/>
                    <w:tab w:val="left" w:pos="1120"/>
                    <w:tab w:val="left" w:pos="1680"/>
                    <w:tab w:val="left" w:pos="2240"/>
                    <w:tab w:val="left" w:pos="2800"/>
                    <w:tab w:val="left" w:pos="3360"/>
                    <w:tab w:val="left" w:pos="3920"/>
                    <w:tab w:val="left" w:pos="4480"/>
                    <w:tab w:val="left" w:pos="5040"/>
                    <w:tab w:val="left" w:pos="5600"/>
                    <w:tab w:val="left" w:pos="6160"/>
                    <w:tab w:val="left" w:pos="6720"/>
                  </w:tabs>
                  <w:autoSpaceDE w:val="0"/>
                  <w:autoSpaceDN w:val="0"/>
                  <w:adjustRightInd w:val="0"/>
                  <w:rPr>
                    <w:rFonts w:ascii="Arial-Black" w:hAnsi="Arial-Black" w:cs="Arial-Black"/>
                    <w:bCs/>
                    <w:color w:val="000000"/>
                    <w:sz w:val="18"/>
                    <w:szCs w:val="18"/>
                  </w:rPr>
                </w:pPr>
                <w:r w:rsidRPr="009C55D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358EC1E5" w14:textId="77777777" w:rsidR="009F24C2" w:rsidRDefault="009F24C2" w:rsidP="00EF6ED7">
      <w:pPr>
        <w:rPr>
          <w:rFonts w:ascii="Arial Black" w:hAnsi="Arial Black"/>
          <w:sz w:val="28"/>
          <w:szCs w:val="28"/>
        </w:rPr>
      </w:pPr>
    </w:p>
    <w:p w14:paraId="25F6642E" w14:textId="77777777" w:rsidR="009F24C2" w:rsidRDefault="009F24C2" w:rsidP="00EF6ED7">
      <w:pPr>
        <w:rPr>
          <w:rFonts w:ascii="Arial Black" w:hAnsi="Arial Black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Publications and Creative Works"/>
        <w:tblDescription w:val="List Publications and Creative Works"/>
      </w:tblPr>
      <w:tblGrid>
        <w:gridCol w:w="8856"/>
      </w:tblGrid>
      <w:tr w:rsidR="009F24C2" w:rsidRPr="009F24C2" w14:paraId="61F8AB09" w14:textId="77777777" w:rsidTr="006B0B3E">
        <w:trPr>
          <w:tblHeader/>
        </w:trPr>
        <w:tc>
          <w:tcPr>
            <w:tcW w:w="8856" w:type="dxa"/>
          </w:tcPr>
          <w:p w14:paraId="1AD46A24" w14:textId="4FFCA778" w:rsidR="009F24C2" w:rsidRPr="009F24C2" w:rsidRDefault="009F24C2" w:rsidP="006B0B3E">
            <w:pP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380FA1">
              <w:rPr>
                <w:rFonts w:ascii="Arial-Black" w:hAnsi="Arial-Black" w:cs="Arial-Black"/>
                <w:b/>
                <w:bCs/>
                <w:color w:val="000000"/>
                <w:sz w:val="28"/>
                <w:szCs w:val="28"/>
              </w:rPr>
              <w:t>PUBLICATIONS AND CREATIVE WORKS</w:t>
            </w:r>
            <w:r>
              <w:rPr>
                <w:rFonts w:ascii="Arial-Black" w:hAnsi="Arial-Black" w:cs="Arial-Black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4570FE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add lines as necessary</w:t>
            </w:r>
            <w:r w:rsidRPr="004570FE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9F24C2" w14:paraId="2695BC50" w14:textId="77777777" w:rsidTr="006B0B3E">
        <w:sdt>
          <w:sdtPr>
            <w:rPr>
              <w:rFonts w:ascii="Arial-Black" w:hAnsi="Arial-Black" w:cs="Arial-Black"/>
              <w:bCs/>
              <w:color w:val="000000"/>
              <w:sz w:val="18"/>
              <w:szCs w:val="18"/>
            </w:rPr>
            <w:id w:val="-1995017598"/>
            <w:showingPlcHdr/>
          </w:sdtPr>
          <w:sdtContent>
            <w:tc>
              <w:tcPr>
                <w:tcW w:w="8856" w:type="dxa"/>
              </w:tcPr>
              <w:p w14:paraId="1BC66ECF" w14:textId="77777777" w:rsidR="009F24C2" w:rsidRDefault="009F24C2" w:rsidP="006B0B3E">
                <w:pPr>
                  <w:widowControl w:val="0"/>
                  <w:tabs>
                    <w:tab w:val="left" w:pos="560"/>
                    <w:tab w:val="left" w:pos="1120"/>
                    <w:tab w:val="left" w:pos="1680"/>
                    <w:tab w:val="left" w:pos="2240"/>
                    <w:tab w:val="left" w:pos="2800"/>
                    <w:tab w:val="left" w:pos="3360"/>
                    <w:tab w:val="left" w:pos="3920"/>
                    <w:tab w:val="left" w:pos="4480"/>
                    <w:tab w:val="left" w:pos="5040"/>
                    <w:tab w:val="left" w:pos="5600"/>
                    <w:tab w:val="left" w:pos="6160"/>
                    <w:tab w:val="left" w:pos="6720"/>
                  </w:tabs>
                  <w:autoSpaceDE w:val="0"/>
                  <w:autoSpaceDN w:val="0"/>
                  <w:adjustRightInd w:val="0"/>
                  <w:rPr>
                    <w:rFonts w:ascii="Arial-Black" w:hAnsi="Arial-Black" w:cs="Arial-Black"/>
                    <w:bCs/>
                    <w:color w:val="000000"/>
                    <w:sz w:val="18"/>
                    <w:szCs w:val="18"/>
                  </w:rPr>
                </w:pPr>
                <w:r w:rsidRPr="009C55D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36163F52" w14:textId="77777777" w:rsidR="00EF6ED7" w:rsidRDefault="00EF6ED7" w:rsidP="00EF6ED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</w:p>
    <w:p w14:paraId="2427CD29" w14:textId="77777777" w:rsidR="009F24C2" w:rsidRDefault="009F24C2" w:rsidP="00EF6ED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Current and pending support"/>
        <w:tblDescription w:val="Enter current and pending support"/>
      </w:tblPr>
      <w:tblGrid>
        <w:gridCol w:w="8856"/>
      </w:tblGrid>
      <w:tr w:rsidR="009F24C2" w:rsidRPr="009F24C2" w14:paraId="0A0C08A0" w14:textId="77777777" w:rsidTr="006B0B3E">
        <w:trPr>
          <w:tblHeader/>
        </w:trPr>
        <w:tc>
          <w:tcPr>
            <w:tcW w:w="8856" w:type="dxa"/>
          </w:tcPr>
          <w:p w14:paraId="7F736C3B" w14:textId="6D4BD395" w:rsidR="009F24C2" w:rsidRPr="009F24C2" w:rsidRDefault="009F24C2" w:rsidP="006B0B3E">
            <w:pP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380FA1">
              <w:rPr>
                <w:rFonts w:ascii="Arial-Black" w:hAnsi="Arial-Black" w:cs="Arial-Black"/>
                <w:b/>
                <w:bCs/>
                <w:color w:val="000000"/>
                <w:sz w:val="28"/>
                <w:szCs w:val="28"/>
              </w:rPr>
              <w:t>CURRENT AND PENDING SUPPORT</w:t>
            </w:r>
            <w:r>
              <w:rPr>
                <w:rFonts w:ascii="Arial-Black" w:hAnsi="Arial-Black" w:cs="Arial-Black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4570FE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add lines as necessary</w:t>
            </w:r>
            <w:r w:rsidRPr="004570FE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9F24C2" w14:paraId="26FD80EE" w14:textId="77777777" w:rsidTr="006B0B3E">
        <w:sdt>
          <w:sdtPr>
            <w:rPr>
              <w:rFonts w:ascii="Arial-Black" w:hAnsi="Arial-Black" w:cs="Arial-Black"/>
              <w:bCs/>
              <w:color w:val="000000"/>
              <w:sz w:val="18"/>
              <w:szCs w:val="18"/>
            </w:rPr>
            <w:id w:val="-359356372"/>
            <w:showingPlcHdr/>
          </w:sdtPr>
          <w:sdtContent>
            <w:tc>
              <w:tcPr>
                <w:tcW w:w="8856" w:type="dxa"/>
              </w:tcPr>
              <w:p w14:paraId="0AB398E7" w14:textId="77777777" w:rsidR="009F24C2" w:rsidRDefault="009F24C2" w:rsidP="006B0B3E">
                <w:pPr>
                  <w:widowControl w:val="0"/>
                  <w:tabs>
                    <w:tab w:val="left" w:pos="560"/>
                    <w:tab w:val="left" w:pos="1120"/>
                    <w:tab w:val="left" w:pos="1680"/>
                    <w:tab w:val="left" w:pos="2240"/>
                    <w:tab w:val="left" w:pos="2800"/>
                    <w:tab w:val="left" w:pos="3360"/>
                    <w:tab w:val="left" w:pos="3920"/>
                    <w:tab w:val="left" w:pos="4480"/>
                    <w:tab w:val="left" w:pos="5040"/>
                    <w:tab w:val="left" w:pos="5600"/>
                    <w:tab w:val="left" w:pos="6160"/>
                    <w:tab w:val="left" w:pos="6720"/>
                  </w:tabs>
                  <w:autoSpaceDE w:val="0"/>
                  <w:autoSpaceDN w:val="0"/>
                  <w:adjustRightInd w:val="0"/>
                  <w:rPr>
                    <w:rFonts w:ascii="Arial-Black" w:hAnsi="Arial-Black" w:cs="Arial-Black"/>
                    <w:bCs/>
                    <w:color w:val="000000"/>
                    <w:sz w:val="18"/>
                    <w:szCs w:val="18"/>
                  </w:rPr>
                </w:pPr>
                <w:r w:rsidRPr="009C55D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626CEDE1" w14:textId="77F54447" w:rsidR="00306A27" w:rsidRDefault="00306A27" w:rsidP="00446A7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</w:p>
    <w:sectPr w:rsidR="00306A27" w:rsidSect="00EA4429">
      <w:headerReference w:type="default" r:id="rId11"/>
      <w:footerReference w:type="even" r:id="rId12"/>
      <w:footerReference w:type="default" r:id="rId13"/>
      <w:headerReference w:type="first" r:id="rId14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EB8EB6" w14:textId="77777777" w:rsidR="000557F4" w:rsidRDefault="000557F4">
      <w:r>
        <w:separator/>
      </w:r>
    </w:p>
  </w:endnote>
  <w:endnote w:type="continuationSeparator" w:id="0">
    <w:p w14:paraId="79A61B01" w14:textId="77777777" w:rsidR="000557F4" w:rsidRDefault="00055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lack">
    <w:altName w:val="Arial Black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CEDE9" w14:textId="77777777" w:rsidR="001A3218" w:rsidRDefault="002D023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A32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A3218">
      <w:rPr>
        <w:rStyle w:val="PageNumber"/>
        <w:noProof/>
      </w:rPr>
      <w:t>7</w:t>
    </w:r>
    <w:r>
      <w:rPr>
        <w:rStyle w:val="PageNumber"/>
      </w:rPr>
      <w:fldChar w:fldCharType="end"/>
    </w:r>
  </w:p>
  <w:p w14:paraId="626CEDEA" w14:textId="77777777" w:rsidR="001A3218" w:rsidRDefault="001A32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CEDEC" w14:textId="229C380B" w:rsidR="001A3218" w:rsidRDefault="002D023D" w:rsidP="009F24C2">
    <w:pPr>
      <w:pStyle w:val="Footer"/>
      <w:framePr w:wrap="around" w:vAnchor="text" w:hAnchor="margin" w:xAlign="center" w:y="1"/>
      <w:rPr>
        <w:rFonts w:ascii="Arial Narrow" w:hAnsi="Arial Narrow"/>
        <w:sz w:val="16"/>
      </w:rPr>
    </w:pPr>
    <w:r>
      <w:rPr>
        <w:rStyle w:val="PageNumber"/>
      </w:rPr>
      <w:fldChar w:fldCharType="begin"/>
    </w:r>
    <w:r w:rsidR="001A32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17F33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568680" w14:textId="77777777" w:rsidR="000557F4" w:rsidRDefault="000557F4">
      <w:r>
        <w:separator/>
      </w:r>
    </w:p>
  </w:footnote>
  <w:footnote w:type="continuationSeparator" w:id="0">
    <w:p w14:paraId="10143363" w14:textId="77777777" w:rsidR="000557F4" w:rsidRDefault="000557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CEDE6" w14:textId="77777777" w:rsidR="001A3218" w:rsidRPr="009C2BE5" w:rsidRDefault="001A3218" w:rsidP="00B40909">
    <w:pPr>
      <w:pStyle w:val="Header"/>
      <w:jc w:val="center"/>
      <w:rPr>
        <w:rFonts w:ascii="Arial Black" w:hAnsi="Arial Black"/>
      </w:rPr>
    </w:pPr>
    <w:r w:rsidRPr="009C2BE5">
      <w:rPr>
        <w:rFonts w:ascii="Arial Black" w:hAnsi="Arial Black"/>
      </w:rPr>
      <w:t>Grants for Research and Creative Activities</w:t>
    </w:r>
  </w:p>
  <w:p w14:paraId="626CEDE7" w14:textId="77777777" w:rsidR="001A3218" w:rsidRPr="009C2BE5" w:rsidRDefault="001A3218" w:rsidP="00B40909">
    <w:pPr>
      <w:pStyle w:val="Header"/>
      <w:jc w:val="center"/>
      <w:rPr>
        <w:rFonts w:ascii="Arial Black" w:hAnsi="Arial Black"/>
      </w:rPr>
    </w:pPr>
    <w:r w:rsidRPr="009C2BE5">
      <w:rPr>
        <w:rFonts w:ascii="Arial Black" w:hAnsi="Arial Black"/>
      </w:rPr>
      <w:t>College of Arts and Sciences</w:t>
    </w:r>
  </w:p>
  <w:p w14:paraId="626CEDE8" w14:textId="77777777" w:rsidR="001A3218" w:rsidRPr="00F57E70" w:rsidRDefault="001A3218" w:rsidP="00F57E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F4B331" w14:textId="77777777" w:rsidR="00EA4429" w:rsidRDefault="00EA4429" w:rsidP="002530FD">
    <w:pPr>
      <w:jc w:val="center"/>
      <w:rPr>
        <w:rFonts w:ascii="Arial" w:hAnsi="Arial" w:cs="Arial"/>
        <w:b/>
        <w:bCs/>
        <w:sz w:val="28"/>
        <w:szCs w:val="28"/>
      </w:rPr>
    </w:pPr>
  </w:p>
  <w:p w14:paraId="626CEDED" w14:textId="20BC45C3" w:rsidR="001A3218" w:rsidRPr="00EA4429" w:rsidRDefault="001A6B13" w:rsidP="002530FD">
    <w:pPr>
      <w:jc w:val="center"/>
      <w:rPr>
        <w:rFonts w:ascii="Arial" w:hAnsi="Arial" w:cs="Arial"/>
        <w:b/>
        <w:bCs/>
        <w:color w:val="000000" w:themeColor="text1"/>
        <w:sz w:val="28"/>
        <w:szCs w:val="28"/>
      </w:rPr>
    </w:pPr>
    <w:r w:rsidRPr="00EA4429">
      <w:rPr>
        <w:rFonts w:ascii="Arial" w:hAnsi="Arial" w:cs="Arial"/>
        <w:b/>
        <w:bCs/>
        <w:color w:val="000000" w:themeColor="text1"/>
        <w:sz w:val="28"/>
        <w:szCs w:val="28"/>
      </w:rPr>
      <w:t>202</w:t>
    </w:r>
    <w:r w:rsidR="00390CC8">
      <w:rPr>
        <w:rFonts w:ascii="Arial" w:hAnsi="Arial" w:cs="Arial"/>
        <w:b/>
        <w:bCs/>
        <w:color w:val="000000" w:themeColor="text1"/>
        <w:sz w:val="28"/>
        <w:szCs w:val="28"/>
      </w:rPr>
      <w:t>4</w:t>
    </w:r>
    <w:r w:rsidRPr="00EA4429">
      <w:rPr>
        <w:rFonts w:ascii="Arial" w:hAnsi="Arial" w:cs="Arial"/>
        <w:b/>
        <w:bCs/>
        <w:color w:val="000000" w:themeColor="text1"/>
        <w:sz w:val="28"/>
        <w:szCs w:val="28"/>
      </w:rPr>
      <w:t xml:space="preserve"> </w:t>
    </w:r>
    <w:r w:rsidR="001A3218" w:rsidRPr="00EA4429">
      <w:rPr>
        <w:rFonts w:ascii="Arial" w:hAnsi="Arial" w:cs="Arial"/>
        <w:b/>
        <w:bCs/>
        <w:color w:val="000000" w:themeColor="text1"/>
        <w:sz w:val="28"/>
        <w:szCs w:val="28"/>
      </w:rPr>
      <w:t>Call for Proposals for Research</w:t>
    </w:r>
  </w:p>
  <w:p w14:paraId="626CEDEE" w14:textId="77777777" w:rsidR="001A3218" w:rsidRPr="00EA4429" w:rsidRDefault="001A3218" w:rsidP="002530FD">
    <w:pPr>
      <w:jc w:val="center"/>
      <w:rPr>
        <w:rFonts w:ascii="Arial" w:hAnsi="Arial" w:cs="Arial"/>
        <w:b/>
        <w:bCs/>
        <w:color w:val="000000" w:themeColor="text1"/>
        <w:sz w:val="28"/>
        <w:szCs w:val="28"/>
      </w:rPr>
    </w:pPr>
    <w:r w:rsidRPr="00EA4429">
      <w:rPr>
        <w:rFonts w:ascii="Arial" w:hAnsi="Arial" w:cs="Arial"/>
        <w:b/>
        <w:bCs/>
        <w:color w:val="000000" w:themeColor="text1"/>
        <w:sz w:val="28"/>
        <w:szCs w:val="28"/>
      </w:rPr>
      <w:t>and Creative Activities Grants</w:t>
    </w:r>
  </w:p>
  <w:p w14:paraId="626CEDEF" w14:textId="77777777" w:rsidR="001A3218" w:rsidRPr="00EA4429" w:rsidRDefault="001A3218" w:rsidP="002530FD">
    <w:pPr>
      <w:jc w:val="center"/>
      <w:rPr>
        <w:rFonts w:ascii="Arial" w:hAnsi="Arial" w:cs="Arial"/>
        <w:b/>
        <w:bCs/>
        <w:color w:val="000000" w:themeColor="text1"/>
        <w:sz w:val="28"/>
        <w:szCs w:val="28"/>
      </w:rPr>
    </w:pPr>
    <w:r w:rsidRPr="00EA4429">
      <w:rPr>
        <w:rFonts w:ascii="Arial" w:hAnsi="Arial" w:cs="Arial"/>
        <w:b/>
        <w:bCs/>
        <w:color w:val="000000" w:themeColor="text1"/>
        <w:sz w:val="28"/>
        <w:szCs w:val="28"/>
      </w:rPr>
      <w:t>College of Arts and Sciences</w:t>
    </w:r>
  </w:p>
  <w:p w14:paraId="626CEDF0" w14:textId="77777777" w:rsidR="001A3218" w:rsidRPr="00EA4429" w:rsidRDefault="001A3218">
    <w:pPr>
      <w:pStyle w:val="Header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2004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Arial"/>
      </w:rPr>
    </w:lvl>
  </w:abstractNum>
  <w:abstractNum w:abstractNumId="2" w15:restartNumberingAfterBreak="0">
    <w:nsid w:val="02E82F78"/>
    <w:multiLevelType w:val="hybridMultilevel"/>
    <w:tmpl w:val="9F9477E4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AA2B59"/>
    <w:multiLevelType w:val="hybridMultilevel"/>
    <w:tmpl w:val="7A6ABEA6"/>
    <w:lvl w:ilvl="0" w:tplc="1722CE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075285"/>
    <w:multiLevelType w:val="hybridMultilevel"/>
    <w:tmpl w:val="FB9AFCCA"/>
    <w:lvl w:ilvl="0" w:tplc="FE5235B0">
      <w:start w:val="200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342380"/>
    <w:multiLevelType w:val="hybridMultilevel"/>
    <w:tmpl w:val="546E97C6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570315755">
    <w:abstractNumId w:val="5"/>
  </w:num>
  <w:num w:numId="2" w16cid:durableId="1276598945">
    <w:abstractNumId w:val="2"/>
  </w:num>
  <w:num w:numId="3" w16cid:durableId="1572426400">
    <w:abstractNumId w:val="4"/>
  </w:num>
  <w:num w:numId="4" w16cid:durableId="1398237338">
    <w:abstractNumId w:val="3"/>
  </w:num>
  <w:num w:numId="5" w16cid:durableId="2076584576">
    <w:abstractNumId w:val="0"/>
  </w:num>
  <w:num w:numId="6" w16cid:durableId="5474947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A95"/>
    <w:rsid w:val="00003E57"/>
    <w:rsid w:val="0003610A"/>
    <w:rsid w:val="000401A7"/>
    <w:rsid w:val="000409B7"/>
    <w:rsid w:val="000557F4"/>
    <w:rsid w:val="0009155A"/>
    <w:rsid w:val="00093072"/>
    <w:rsid w:val="000A112B"/>
    <w:rsid w:val="000A160F"/>
    <w:rsid w:val="000F54B6"/>
    <w:rsid w:val="0010683B"/>
    <w:rsid w:val="001150BD"/>
    <w:rsid w:val="00125AF7"/>
    <w:rsid w:val="00160FDF"/>
    <w:rsid w:val="00182D3C"/>
    <w:rsid w:val="00183734"/>
    <w:rsid w:val="001A1365"/>
    <w:rsid w:val="001A3218"/>
    <w:rsid w:val="001A6B13"/>
    <w:rsid w:val="001C4A41"/>
    <w:rsid w:val="001E5784"/>
    <w:rsid w:val="00202F4A"/>
    <w:rsid w:val="00203549"/>
    <w:rsid w:val="0021779C"/>
    <w:rsid w:val="002431C9"/>
    <w:rsid w:val="00250D1A"/>
    <w:rsid w:val="002530FD"/>
    <w:rsid w:val="00261DE2"/>
    <w:rsid w:val="002633C0"/>
    <w:rsid w:val="00281E46"/>
    <w:rsid w:val="002836A5"/>
    <w:rsid w:val="002B01C5"/>
    <w:rsid w:val="002B49B8"/>
    <w:rsid w:val="002B4EB6"/>
    <w:rsid w:val="002D023D"/>
    <w:rsid w:val="002E70E7"/>
    <w:rsid w:val="002F39B5"/>
    <w:rsid w:val="00304ABA"/>
    <w:rsid w:val="00306A27"/>
    <w:rsid w:val="00307322"/>
    <w:rsid w:val="003300D1"/>
    <w:rsid w:val="00335759"/>
    <w:rsid w:val="00361AA0"/>
    <w:rsid w:val="00365E2D"/>
    <w:rsid w:val="00376D7C"/>
    <w:rsid w:val="00390CC8"/>
    <w:rsid w:val="003B6512"/>
    <w:rsid w:val="003C5A57"/>
    <w:rsid w:val="00411DFB"/>
    <w:rsid w:val="00416E08"/>
    <w:rsid w:val="00446A7B"/>
    <w:rsid w:val="00455AD4"/>
    <w:rsid w:val="004605B7"/>
    <w:rsid w:val="00460658"/>
    <w:rsid w:val="00491494"/>
    <w:rsid w:val="004D7D2E"/>
    <w:rsid w:val="00500B3D"/>
    <w:rsid w:val="00536E1F"/>
    <w:rsid w:val="00540FBF"/>
    <w:rsid w:val="00572A58"/>
    <w:rsid w:val="00575609"/>
    <w:rsid w:val="0058067A"/>
    <w:rsid w:val="00587C7E"/>
    <w:rsid w:val="00594923"/>
    <w:rsid w:val="00597666"/>
    <w:rsid w:val="005A08F4"/>
    <w:rsid w:val="005B052D"/>
    <w:rsid w:val="005B40C3"/>
    <w:rsid w:val="005D75D7"/>
    <w:rsid w:val="005F3AEE"/>
    <w:rsid w:val="00614B29"/>
    <w:rsid w:val="006370C8"/>
    <w:rsid w:val="00650E38"/>
    <w:rsid w:val="0065378D"/>
    <w:rsid w:val="006721FA"/>
    <w:rsid w:val="00672EEE"/>
    <w:rsid w:val="00693CBF"/>
    <w:rsid w:val="006C0D2B"/>
    <w:rsid w:val="006C6292"/>
    <w:rsid w:val="006D291B"/>
    <w:rsid w:val="006F5300"/>
    <w:rsid w:val="00740B26"/>
    <w:rsid w:val="0074769C"/>
    <w:rsid w:val="00752F5F"/>
    <w:rsid w:val="007654B8"/>
    <w:rsid w:val="00797443"/>
    <w:rsid w:val="007B6993"/>
    <w:rsid w:val="007E66CC"/>
    <w:rsid w:val="007F5C5F"/>
    <w:rsid w:val="00804FFE"/>
    <w:rsid w:val="0082308C"/>
    <w:rsid w:val="0087276D"/>
    <w:rsid w:val="00873EAC"/>
    <w:rsid w:val="008D3658"/>
    <w:rsid w:val="008E6C20"/>
    <w:rsid w:val="008F4CE4"/>
    <w:rsid w:val="009022DD"/>
    <w:rsid w:val="00911BB3"/>
    <w:rsid w:val="00934588"/>
    <w:rsid w:val="00936850"/>
    <w:rsid w:val="00941053"/>
    <w:rsid w:val="009C2BE5"/>
    <w:rsid w:val="009E3B85"/>
    <w:rsid w:val="009F24C2"/>
    <w:rsid w:val="00A02010"/>
    <w:rsid w:val="00A346E9"/>
    <w:rsid w:val="00A51347"/>
    <w:rsid w:val="00A7038E"/>
    <w:rsid w:val="00A75E93"/>
    <w:rsid w:val="00A864F9"/>
    <w:rsid w:val="00AE20A1"/>
    <w:rsid w:val="00B1406F"/>
    <w:rsid w:val="00B25365"/>
    <w:rsid w:val="00B40909"/>
    <w:rsid w:val="00B74683"/>
    <w:rsid w:val="00BA4EF9"/>
    <w:rsid w:val="00BD3A7E"/>
    <w:rsid w:val="00BE32C2"/>
    <w:rsid w:val="00BF4878"/>
    <w:rsid w:val="00C17F33"/>
    <w:rsid w:val="00C36421"/>
    <w:rsid w:val="00C406D9"/>
    <w:rsid w:val="00CB5350"/>
    <w:rsid w:val="00CE145D"/>
    <w:rsid w:val="00CF2E4F"/>
    <w:rsid w:val="00D041AA"/>
    <w:rsid w:val="00D153C4"/>
    <w:rsid w:val="00D32247"/>
    <w:rsid w:val="00D37BA2"/>
    <w:rsid w:val="00D56FE8"/>
    <w:rsid w:val="00D776D8"/>
    <w:rsid w:val="00DF2999"/>
    <w:rsid w:val="00DF4FCD"/>
    <w:rsid w:val="00E02378"/>
    <w:rsid w:val="00E35352"/>
    <w:rsid w:val="00E36664"/>
    <w:rsid w:val="00E96A95"/>
    <w:rsid w:val="00EA4429"/>
    <w:rsid w:val="00EB3C9B"/>
    <w:rsid w:val="00EE5CF0"/>
    <w:rsid w:val="00EF6ED7"/>
    <w:rsid w:val="00F028C7"/>
    <w:rsid w:val="00F20BF2"/>
    <w:rsid w:val="00F57E70"/>
    <w:rsid w:val="00F72D20"/>
    <w:rsid w:val="00FA3D90"/>
    <w:rsid w:val="00FD46D3"/>
    <w:rsid w:val="00FE6B01"/>
    <w:rsid w:val="00FF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6CED37"/>
  <w15:docId w15:val="{F8EDA447-6846-41FE-B70E-6C8A32360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A3D90"/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58067A"/>
    <w:pPr>
      <w:keepNext/>
      <w:outlineLvl w:val="0"/>
    </w:pPr>
    <w:rPr>
      <w:rFonts w:ascii="Arial Narrow" w:hAnsi="Arial Narrow" w:cs="Arial"/>
      <w:b/>
      <w:bCs/>
      <w:sz w:val="22"/>
    </w:rPr>
  </w:style>
  <w:style w:type="paragraph" w:styleId="Heading2">
    <w:name w:val="heading 2"/>
    <w:basedOn w:val="Normal"/>
    <w:next w:val="Normal"/>
    <w:link w:val="Heading2Char"/>
    <w:qFormat/>
    <w:rsid w:val="0058067A"/>
    <w:pPr>
      <w:keepNext/>
      <w:outlineLvl w:val="1"/>
    </w:pPr>
    <w:rPr>
      <w:rFonts w:ascii="Arial Black" w:hAnsi="Arial Black" w:cs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8067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8067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8067A"/>
  </w:style>
  <w:style w:type="paragraph" w:styleId="BodyText">
    <w:name w:val="Body Text"/>
    <w:basedOn w:val="Normal"/>
    <w:rsid w:val="00E96A95"/>
    <w:pPr>
      <w:jc w:val="both"/>
    </w:pPr>
    <w:rPr>
      <w:rFonts w:ascii="Arial" w:hAnsi="Arial" w:cs="Arial"/>
    </w:rPr>
  </w:style>
  <w:style w:type="paragraph" w:styleId="BalloonText">
    <w:name w:val="Balloon Text"/>
    <w:basedOn w:val="Normal"/>
    <w:semiHidden/>
    <w:rsid w:val="008E6C2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06A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B1406F"/>
    <w:rPr>
      <w:color w:val="0000FF"/>
      <w:u w:val="single"/>
    </w:rPr>
  </w:style>
  <w:style w:type="character" w:styleId="CommentReference">
    <w:name w:val="annotation reference"/>
    <w:basedOn w:val="DefaultParagraphFont"/>
    <w:rsid w:val="00572A58"/>
    <w:rPr>
      <w:sz w:val="16"/>
      <w:szCs w:val="16"/>
    </w:rPr>
  </w:style>
  <w:style w:type="paragraph" w:styleId="CommentText">
    <w:name w:val="annotation text"/>
    <w:basedOn w:val="Normal"/>
    <w:link w:val="CommentTextChar"/>
    <w:rsid w:val="00572A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72A58"/>
  </w:style>
  <w:style w:type="paragraph" w:styleId="CommentSubject">
    <w:name w:val="annotation subject"/>
    <w:basedOn w:val="CommentText"/>
    <w:next w:val="CommentText"/>
    <w:link w:val="CommentSubjectChar"/>
    <w:rsid w:val="00572A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72A58"/>
    <w:rPr>
      <w:b/>
      <w:bCs/>
    </w:rPr>
  </w:style>
  <w:style w:type="character" w:customStyle="1" w:styleId="Heading2Char">
    <w:name w:val="Heading 2 Char"/>
    <w:basedOn w:val="DefaultParagraphFont"/>
    <w:link w:val="Heading2"/>
    <w:rsid w:val="00575609"/>
    <w:rPr>
      <w:rFonts w:ascii="Arial Black" w:hAnsi="Arial Black" w:cs="Arial"/>
      <w:sz w:val="28"/>
      <w:szCs w:val="24"/>
    </w:rPr>
  </w:style>
  <w:style w:type="character" w:styleId="PlaceholderText">
    <w:name w:val="Placeholder Text"/>
    <w:basedOn w:val="DefaultParagraphFont"/>
    <w:uiPriority w:val="99"/>
    <w:semiHidden/>
    <w:rsid w:val="00DF4FCD"/>
    <w:rPr>
      <w:color w:val="808080"/>
    </w:rPr>
  </w:style>
  <w:style w:type="paragraph" w:customStyle="1" w:styleId="DoubleSpaced">
    <w:name w:val="DoubleSpaced"/>
    <w:basedOn w:val="Normal"/>
    <w:link w:val="DoubleSpacedChar"/>
    <w:qFormat/>
    <w:rsid w:val="00FA3D90"/>
    <w:pPr>
      <w:spacing w:line="360" w:lineRule="auto"/>
    </w:pPr>
  </w:style>
  <w:style w:type="character" w:customStyle="1" w:styleId="DoubleSpacedChar">
    <w:name w:val="DoubleSpaced Char"/>
    <w:basedOn w:val="DefaultParagraphFont"/>
    <w:link w:val="DoubleSpaced"/>
    <w:rsid w:val="00FA3D90"/>
    <w:rPr>
      <w:rFonts w:asciiTheme="minorHAnsi" w:hAnsi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asresoff@louisville.ed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64F04D-A973-4778-BA66-0A66BBC60C44}"/>
      </w:docPartPr>
      <w:docPartBody>
        <w:p w:rsidR="00F75B2E" w:rsidRDefault="0051100E">
          <w:r w:rsidRPr="009C55D4">
            <w:rPr>
              <w:rStyle w:val="PlaceholderText"/>
            </w:rPr>
            <w:t>Click here to enter text.</w:t>
          </w:r>
        </w:p>
      </w:docPartBody>
    </w:docPart>
    <w:docPart>
      <w:docPartPr>
        <w:name w:val="713C574CE73D48F585994A2303F522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504399-7F98-4EFB-A6AC-6B7F9F13BD4A}"/>
      </w:docPartPr>
      <w:docPartBody>
        <w:p w:rsidR="00F75B2E" w:rsidRDefault="0051100E" w:rsidP="0051100E">
          <w:pPr>
            <w:pStyle w:val="713C574CE73D48F585994A2303F522AA"/>
          </w:pPr>
          <w:r w:rsidRPr="009C55D4">
            <w:rPr>
              <w:rStyle w:val="PlaceholderText"/>
            </w:rPr>
            <w:t>Click here to enter text.</w:t>
          </w:r>
        </w:p>
      </w:docPartBody>
    </w:docPart>
    <w:docPart>
      <w:docPartPr>
        <w:name w:val="9C6D5723ECDB4D4CB72B58CA449860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5BAD6E-D076-4853-A889-5007E76F07BD}"/>
      </w:docPartPr>
      <w:docPartBody>
        <w:p w:rsidR="00F75B2E" w:rsidRDefault="0051100E" w:rsidP="0051100E">
          <w:pPr>
            <w:pStyle w:val="9C6D5723ECDB4D4CB72B58CA4498607A"/>
          </w:pPr>
          <w:r w:rsidRPr="009C55D4">
            <w:rPr>
              <w:rStyle w:val="PlaceholderText"/>
            </w:rPr>
            <w:t>Click here to enter text.</w:t>
          </w:r>
        </w:p>
      </w:docPartBody>
    </w:docPart>
    <w:docPart>
      <w:docPartPr>
        <w:name w:val="C2D7975497814A1283F8E965956CF8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B2C7B4-1A80-4A17-9638-01675797F3B5}"/>
      </w:docPartPr>
      <w:docPartBody>
        <w:p w:rsidR="00F75B2E" w:rsidRDefault="0051100E" w:rsidP="0051100E">
          <w:pPr>
            <w:pStyle w:val="C2D7975497814A1283F8E965956CF842"/>
          </w:pPr>
          <w:r w:rsidRPr="009C55D4">
            <w:rPr>
              <w:rStyle w:val="PlaceholderText"/>
            </w:rPr>
            <w:t>Click here to enter text.</w:t>
          </w:r>
        </w:p>
      </w:docPartBody>
    </w:docPart>
    <w:docPart>
      <w:docPartPr>
        <w:name w:val="8CD66ABF222C4CD1A72F5CD3B7ABB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CB01D1-3D03-4834-B849-3B162D261B00}"/>
      </w:docPartPr>
      <w:docPartBody>
        <w:p w:rsidR="00F75B2E" w:rsidRDefault="0051100E" w:rsidP="0051100E">
          <w:pPr>
            <w:pStyle w:val="8CD66ABF222C4CD1A72F5CD3B7ABB733"/>
          </w:pPr>
          <w:r w:rsidRPr="009C55D4">
            <w:rPr>
              <w:rStyle w:val="PlaceholderText"/>
            </w:rPr>
            <w:t>Click here to enter text.</w:t>
          </w:r>
        </w:p>
      </w:docPartBody>
    </w:docPart>
    <w:docPart>
      <w:docPartPr>
        <w:name w:val="BF4B2BE5BD034196AF046B871D949C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C2178B-8871-4194-90FF-1DCFE5E62F3E}"/>
      </w:docPartPr>
      <w:docPartBody>
        <w:p w:rsidR="00F75B2E" w:rsidRDefault="0051100E" w:rsidP="0051100E">
          <w:pPr>
            <w:pStyle w:val="BF4B2BE5BD034196AF046B871D949C28"/>
          </w:pPr>
          <w:r w:rsidRPr="009C55D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lack">
    <w:altName w:val="Arial Black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100E"/>
    <w:rsid w:val="00133226"/>
    <w:rsid w:val="0051100E"/>
    <w:rsid w:val="00551054"/>
    <w:rsid w:val="00552AD4"/>
    <w:rsid w:val="005A2B3E"/>
    <w:rsid w:val="007A3651"/>
    <w:rsid w:val="00A41F3E"/>
    <w:rsid w:val="00C53C6A"/>
    <w:rsid w:val="00C702A5"/>
    <w:rsid w:val="00EE5CF0"/>
    <w:rsid w:val="00F7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1100E"/>
    <w:rPr>
      <w:color w:val="808080"/>
    </w:rPr>
  </w:style>
  <w:style w:type="paragraph" w:customStyle="1" w:styleId="713C574CE73D48F585994A2303F522AA">
    <w:name w:val="713C574CE73D48F585994A2303F522AA"/>
    <w:rsid w:val="0051100E"/>
  </w:style>
  <w:style w:type="paragraph" w:customStyle="1" w:styleId="9C6D5723ECDB4D4CB72B58CA4498607A">
    <w:name w:val="9C6D5723ECDB4D4CB72B58CA4498607A"/>
    <w:rsid w:val="0051100E"/>
  </w:style>
  <w:style w:type="paragraph" w:customStyle="1" w:styleId="C2D7975497814A1283F8E965956CF842">
    <w:name w:val="C2D7975497814A1283F8E965956CF842"/>
    <w:rsid w:val="0051100E"/>
  </w:style>
  <w:style w:type="paragraph" w:customStyle="1" w:styleId="8CD66ABF222C4CD1A72F5CD3B7ABB733">
    <w:name w:val="8CD66ABF222C4CD1A72F5CD3B7ABB733"/>
    <w:rsid w:val="0051100E"/>
  </w:style>
  <w:style w:type="paragraph" w:customStyle="1" w:styleId="BF4B2BE5BD034196AF046B871D949C28">
    <w:name w:val="BF4B2BE5BD034196AF046B871D949C28"/>
    <w:rsid w:val="005110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omposit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2E645FE-7521-4C4C-A151-8FB3F2547417}">
  <we:reference id="wa200001011" version="1.2.0.0" store="en-US" storeType="OMEX"/>
  <we:alternateReferences>
    <we:reference id="wa200001011" version="1.2.0.0" store="wa200001011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E9B6A4BFF6FD489A8E27DBBDF75EDD" ma:contentTypeVersion="0" ma:contentTypeDescription="Create a new document." ma:contentTypeScope="" ma:versionID="6d7ee3ebe5dfc9a62e3255f152e1c8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E94D2B-CCBC-440E-9725-C8887F917A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9CBAC10-308C-48F4-B255-FE274E8C2E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FEC1FD-51C1-48F7-A400-5A2A0B5851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.~WRD0001</Template>
  <TotalTime>8</TotalTime>
  <Pages>4</Pages>
  <Words>995</Words>
  <Characters>5683</Characters>
  <Application>Microsoft Office Word</Application>
  <DocSecurity>0</DocSecurity>
  <Lines>189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CONTACT INFORMATION</vt:lpstr>
    </vt:vector>
  </TitlesOfParts>
  <Company>Research &amp; Grants A&amp;S UofL</Company>
  <LinksUpToDate>false</LinksUpToDate>
  <CharactersWithSpaces>6598</CharactersWithSpaces>
  <SharedDoc>false</SharedDoc>
  <HLinks>
    <vt:vector size="6" baseType="variant">
      <vt:variant>
        <vt:i4>4522033</vt:i4>
      </vt:variant>
      <vt:variant>
        <vt:i4>0</vt:i4>
      </vt:variant>
      <vt:variant>
        <vt:i4>0</vt:i4>
      </vt:variant>
      <vt:variant>
        <vt:i4>5</vt:i4>
      </vt:variant>
      <vt:variant>
        <vt:lpwstr>mailto:l.cunningham@louisville.edu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CONTACT INFORMATION</dc:title>
  <dc:creator>jldodd01</dc:creator>
  <cp:lastModifiedBy>Menze, Michael</cp:lastModifiedBy>
  <cp:revision>3</cp:revision>
  <cp:lastPrinted>2011-12-05T21:39:00Z</cp:lastPrinted>
  <dcterms:created xsi:type="dcterms:W3CDTF">2024-08-19T19:13:00Z</dcterms:created>
  <dcterms:modified xsi:type="dcterms:W3CDTF">2024-08-19T19:47:00Z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0x01010069E9B6A4BFF6FD489A8E27DBBDF75EDD</vt:lpwstr>
  </property>
  <property fmtid="{D5CDD505-2E9C-101B-9397-08002B2CF9AE}" pid="3" name="grammarly_documentId">
    <vt:lpwstr>documentId_8862</vt:lpwstr>
  </property>
  <property fmtid="{D5CDD505-2E9C-101B-9397-08002B2CF9AE}" pid="4" name="grammarly_documentContext">
    <vt:lpwstr>{"goals":[],"domain":"general","emotions":[],"dialect":"american"}</vt:lpwstr>
  </property>
</Properties>
</file>