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88F" w:rsidRPr="00E32E3B" w:rsidRDefault="000A088F" w:rsidP="00D45582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32E3B">
        <w:rPr>
          <w:rFonts w:ascii="Times New Roman" w:eastAsia="Times New Roman" w:hAnsi="Times New Roman" w:cs="Times New Roman"/>
          <w:bCs/>
          <w:sz w:val="24"/>
          <w:szCs w:val="24"/>
        </w:rPr>
        <w:t>The College of Arts and Sciences is committed</w:t>
      </w:r>
      <w:r w:rsidR="003065AF" w:rsidRPr="00E32E3B">
        <w:rPr>
          <w:rFonts w:ascii="Times New Roman" w:eastAsia="Times New Roman" w:hAnsi="Times New Roman" w:cs="Times New Roman"/>
          <w:bCs/>
          <w:sz w:val="24"/>
          <w:szCs w:val="24"/>
        </w:rPr>
        <w:t xml:space="preserve"> to building an exemplary educational community that offers an inclusive and eq</w:t>
      </w:r>
      <w:r w:rsidR="00D10A9C">
        <w:rPr>
          <w:rFonts w:ascii="Times New Roman" w:eastAsia="Times New Roman" w:hAnsi="Times New Roman" w:cs="Times New Roman"/>
          <w:bCs/>
          <w:sz w:val="24"/>
          <w:szCs w:val="24"/>
        </w:rPr>
        <w:t xml:space="preserve">uitable intellectual climate.  This section of </w:t>
      </w:r>
      <w:r w:rsidR="00423F89">
        <w:rPr>
          <w:rFonts w:ascii="Times New Roman" w:eastAsia="Times New Roman" w:hAnsi="Times New Roman" w:cs="Times New Roman"/>
          <w:bCs/>
          <w:sz w:val="24"/>
          <w:szCs w:val="24"/>
        </w:rPr>
        <w:t>our</w:t>
      </w:r>
      <w:r w:rsidR="00D10A9C">
        <w:rPr>
          <w:rFonts w:ascii="Times New Roman" w:eastAsia="Times New Roman" w:hAnsi="Times New Roman" w:cs="Times New Roman"/>
          <w:bCs/>
          <w:sz w:val="24"/>
          <w:szCs w:val="24"/>
        </w:rPr>
        <w:t xml:space="preserve"> Monday Memo is designed to increase awareness, </w:t>
      </w:r>
      <w:r w:rsidR="003065AF" w:rsidRPr="00E32E3B">
        <w:rPr>
          <w:rFonts w:ascii="Times New Roman" w:eastAsia="Times New Roman" w:hAnsi="Times New Roman" w:cs="Times New Roman"/>
          <w:bCs/>
          <w:sz w:val="24"/>
          <w:szCs w:val="24"/>
        </w:rPr>
        <w:t>understanding</w:t>
      </w:r>
      <w:r w:rsidR="00D10A9C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3065AF" w:rsidRPr="00E32E3B">
        <w:rPr>
          <w:rFonts w:ascii="Times New Roman" w:eastAsia="Times New Roman" w:hAnsi="Times New Roman" w:cs="Times New Roman"/>
          <w:bCs/>
          <w:sz w:val="24"/>
          <w:szCs w:val="24"/>
        </w:rPr>
        <w:t xml:space="preserve"> and</w:t>
      </w:r>
      <w:r w:rsidR="00D10A9C">
        <w:rPr>
          <w:rFonts w:ascii="Times New Roman" w:eastAsia="Times New Roman" w:hAnsi="Times New Roman" w:cs="Times New Roman"/>
          <w:bCs/>
          <w:sz w:val="24"/>
          <w:szCs w:val="24"/>
        </w:rPr>
        <w:t xml:space="preserve"> respect for the range of human </w:t>
      </w:r>
      <w:r w:rsidR="003065AF" w:rsidRPr="00E32E3B">
        <w:rPr>
          <w:rFonts w:ascii="Times New Roman" w:eastAsia="Times New Roman" w:hAnsi="Times New Roman" w:cs="Times New Roman"/>
          <w:bCs/>
          <w:sz w:val="24"/>
          <w:szCs w:val="24"/>
        </w:rPr>
        <w:t>diversity</w:t>
      </w:r>
      <w:r w:rsidRPr="00E32E3B">
        <w:rPr>
          <w:rFonts w:ascii="Times New Roman" w:eastAsia="Times New Roman" w:hAnsi="Times New Roman" w:cs="Times New Roman"/>
          <w:bCs/>
          <w:sz w:val="24"/>
          <w:szCs w:val="24"/>
        </w:rPr>
        <w:t xml:space="preserve"> throughout the college.  </w:t>
      </w:r>
    </w:p>
    <w:p w:rsidR="000E0F5B" w:rsidRDefault="0059347F" w:rsidP="00D45582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32E3B">
        <w:rPr>
          <w:rFonts w:ascii="Times New Roman" w:eastAsia="Times New Roman" w:hAnsi="Times New Roman" w:cs="Times New Roman"/>
          <w:bCs/>
          <w:sz w:val="24"/>
          <w:szCs w:val="24"/>
        </w:rPr>
        <w:t>In ac</w:t>
      </w:r>
      <w:r w:rsidR="003C680A" w:rsidRPr="00E32E3B">
        <w:rPr>
          <w:rFonts w:ascii="Times New Roman" w:eastAsia="Times New Roman" w:hAnsi="Times New Roman" w:cs="Times New Roman"/>
          <w:bCs/>
          <w:sz w:val="24"/>
          <w:szCs w:val="24"/>
        </w:rPr>
        <w:t>cordance with the un</w:t>
      </w:r>
      <w:r w:rsidRPr="00E32E3B">
        <w:rPr>
          <w:rFonts w:ascii="Times New Roman" w:eastAsia="Times New Roman" w:hAnsi="Times New Roman" w:cs="Times New Roman"/>
          <w:bCs/>
          <w:sz w:val="24"/>
          <w:szCs w:val="24"/>
        </w:rPr>
        <w:t>iversity’</w:t>
      </w:r>
      <w:r w:rsidR="003C680A" w:rsidRPr="00E32E3B">
        <w:rPr>
          <w:rFonts w:ascii="Times New Roman" w:eastAsia="Times New Roman" w:hAnsi="Times New Roman" w:cs="Times New Roman"/>
          <w:bCs/>
          <w:sz w:val="24"/>
          <w:szCs w:val="24"/>
        </w:rPr>
        <w:t>s policy on work-r</w:t>
      </w:r>
      <w:r w:rsidRPr="00E32E3B">
        <w:rPr>
          <w:rFonts w:ascii="Times New Roman" w:eastAsia="Times New Roman" w:hAnsi="Times New Roman" w:cs="Times New Roman"/>
          <w:bCs/>
          <w:sz w:val="24"/>
          <w:szCs w:val="24"/>
        </w:rPr>
        <w:t xml:space="preserve">estricted </w:t>
      </w:r>
      <w:r w:rsidR="003C680A" w:rsidRPr="00E32E3B">
        <w:rPr>
          <w:rFonts w:ascii="Times New Roman" w:eastAsia="Times New Roman" w:hAnsi="Times New Roman" w:cs="Times New Roman"/>
          <w:bCs/>
          <w:sz w:val="24"/>
          <w:szCs w:val="24"/>
        </w:rPr>
        <w:t>religious h</w:t>
      </w:r>
      <w:r w:rsidRPr="00E32E3B">
        <w:rPr>
          <w:rFonts w:ascii="Times New Roman" w:eastAsia="Times New Roman" w:hAnsi="Times New Roman" w:cs="Times New Roman"/>
          <w:bCs/>
          <w:sz w:val="24"/>
          <w:szCs w:val="24"/>
        </w:rPr>
        <w:t>olidays, we would like to re</w:t>
      </w:r>
      <w:r w:rsidR="00D80C15" w:rsidRPr="00E32E3B">
        <w:rPr>
          <w:rFonts w:ascii="Times New Roman" w:eastAsia="Times New Roman" w:hAnsi="Times New Roman" w:cs="Times New Roman"/>
          <w:bCs/>
          <w:sz w:val="24"/>
          <w:szCs w:val="24"/>
        </w:rPr>
        <w:t xml:space="preserve">iterate the importance of </w:t>
      </w:r>
      <w:r w:rsidRPr="00E32E3B">
        <w:rPr>
          <w:rFonts w:ascii="Times New Roman" w:eastAsia="Times New Roman" w:hAnsi="Times New Roman" w:cs="Times New Roman"/>
          <w:bCs/>
          <w:sz w:val="24"/>
          <w:szCs w:val="24"/>
        </w:rPr>
        <w:t>allow</w:t>
      </w:r>
      <w:r w:rsidR="00D80C15" w:rsidRPr="00E32E3B">
        <w:rPr>
          <w:rFonts w:ascii="Times New Roman" w:eastAsia="Times New Roman" w:hAnsi="Times New Roman" w:cs="Times New Roman"/>
          <w:bCs/>
          <w:sz w:val="24"/>
          <w:szCs w:val="24"/>
        </w:rPr>
        <w:t>ing</w:t>
      </w:r>
      <w:r w:rsidRPr="00E32E3B">
        <w:rPr>
          <w:rFonts w:ascii="Times New Roman" w:eastAsia="Times New Roman" w:hAnsi="Times New Roman" w:cs="Times New Roman"/>
          <w:bCs/>
          <w:sz w:val="24"/>
          <w:szCs w:val="24"/>
        </w:rPr>
        <w:t xml:space="preserve"> students who observe work-restricted religious holidays to do so without jeopardizing their academic standing in any course.  Staff and faculty who observe work-restricted religious holidays should </w:t>
      </w:r>
      <w:r w:rsidR="00D80C15" w:rsidRPr="00E32E3B">
        <w:rPr>
          <w:rFonts w:ascii="Times New Roman" w:eastAsia="Times New Roman" w:hAnsi="Times New Roman" w:cs="Times New Roman"/>
          <w:bCs/>
          <w:sz w:val="24"/>
          <w:szCs w:val="24"/>
        </w:rPr>
        <w:t xml:space="preserve">be </w:t>
      </w:r>
      <w:r w:rsidRPr="00E32E3B">
        <w:rPr>
          <w:rFonts w:ascii="Times New Roman" w:eastAsia="Times New Roman" w:hAnsi="Times New Roman" w:cs="Times New Roman"/>
          <w:bCs/>
          <w:sz w:val="24"/>
          <w:szCs w:val="24"/>
        </w:rPr>
        <w:t>accommodated</w:t>
      </w:r>
      <w:r w:rsidR="00D80C15" w:rsidRPr="00E32E3B">
        <w:rPr>
          <w:rFonts w:ascii="Times New Roman" w:eastAsia="Times New Roman" w:hAnsi="Times New Roman" w:cs="Times New Roman"/>
          <w:bCs/>
          <w:sz w:val="24"/>
          <w:szCs w:val="24"/>
        </w:rPr>
        <w:t xml:space="preserve"> as well</w:t>
      </w:r>
      <w:r w:rsidR="006409D4" w:rsidRPr="00E32E3B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3C680A" w:rsidRPr="00E32E3B">
        <w:rPr>
          <w:rFonts w:ascii="Times New Roman" w:eastAsia="Times New Roman" w:hAnsi="Times New Roman" w:cs="Times New Roman"/>
          <w:bCs/>
          <w:sz w:val="24"/>
          <w:szCs w:val="24"/>
        </w:rPr>
        <w:t xml:space="preserve"> Individuals who follow and/or observe work-restricted holidays are not permitted to engage in daily work or attend school, which includes taking exams or performing routine duties</w:t>
      </w:r>
      <w:r w:rsidRPr="00E32E3B">
        <w:rPr>
          <w:rFonts w:ascii="Times New Roman" w:eastAsia="Times New Roman" w:hAnsi="Times New Roman" w:cs="Times New Roman"/>
          <w:bCs/>
          <w:sz w:val="24"/>
          <w:szCs w:val="24"/>
        </w:rPr>
        <w:t>.  For additional information</w:t>
      </w:r>
      <w:r w:rsidR="00D80C15" w:rsidRPr="00E32E3B">
        <w:rPr>
          <w:rFonts w:ascii="Times New Roman" w:eastAsia="Times New Roman" w:hAnsi="Times New Roman" w:cs="Times New Roman"/>
          <w:bCs/>
          <w:sz w:val="24"/>
          <w:szCs w:val="24"/>
        </w:rPr>
        <w:t xml:space="preserve"> on this policy</w:t>
      </w:r>
      <w:r w:rsidRPr="00E32E3B">
        <w:rPr>
          <w:rFonts w:ascii="Times New Roman" w:eastAsia="Times New Roman" w:hAnsi="Times New Roman" w:cs="Times New Roman"/>
          <w:bCs/>
          <w:sz w:val="24"/>
          <w:szCs w:val="24"/>
        </w:rPr>
        <w:t xml:space="preserve">, please visit:  </w:t>
      </w:r>
      <w:hyperlink r:id="rId5" w:history="1">
        <w:r w:rsidRPr="00E32E3B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</w:rPr>
          <w:t>http://louisville.edu/diversity/documents/work-restricted-holy-day-policies-and-calendar</w:t>
        </w:r>
      </w:hyperlink>
      <w:r w:rsidRPr="00E32E3B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0E0F5B" w:rsidRPr="00D37BA2" w:rsidRDefault="00423F89" w:rsidP="00D37BA2">
      <w:pPr>
        <w:spacing w:before="100" w:beforeAutospacing="1" w:after="100" w:afterAutospacing="1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37BA2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You are invited and encouraged to display artifacts</w:t>
      </w:r>
      <w:r w:rsidR="00D37BA2" w:rsidRPr="00D37BA2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 xml:space="preserve"> and observe holy days </w:t>
      </w:r>
      <w:r w:rsidRPr="00D37BA2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as you are most comfortable doing so.</w:t>
      </w:r>
    </w:p>
    <w:p w:rsidR="0059347F" w:rsidRDefault="00D37BA2" w:rsidP="00D80C15">
      <w:pPr>
        <w:spacing w:before="100" w:beforeAutospacing="1" w:after="100" w:afterAutospacing="1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December Observances</w:t>
      </w:r>
    </w:p>
    <w:p w:rsidR="0059347F" w:rsidRDefault="006E3FF0" w:rsidP="00D45582">
      <w:pPr>
        <w:spacing w:before="100" w:beforeAutospacing="1" w:after="100" w:afterAutospacing="1"/>
        <w:contextualSpacing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February 8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59347F" w:rsidRPr="00B5737E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626D60" w:rsidRPr="00B5737E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Chinese New Year (Confucian, Daoist, Budd</w:t>
      </w:r>
      <w:r w:rsidR="00776F30"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ist)</w:t>
      </w:r>
    </w:p>
    <w:p w:rsidR="005D72AB" w:rsidRDefault="0073320E" w:rsidP="0073320E">
      <w:pPr>
        <w:spacing w:before="100" w:beforeAutospacing="1" w:after="100" w:afterAutospacing="1"/>
        <w:ind w:left="2880"/>
        <w:contextualSpacing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34DA4">
        <w:rPr>
          <w:rFonts w:ascii="Times New Roman" w:eastAsia="Times New Roman" w:hAnsi="Times New Roman" w:cs="Times New Roman"/>
          <w:bCs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BDB73FB" wp14:editId="1CFD27B2">
                <wp:simplePos x="0" y="0"/>
                <wp:positionH relativeFrom="column">
                  <wp:posOffset>-95250</wp:posOffset>
                </wp:positionH>
                <wp:positionV relativeFrom="paragraph">
                  <wp:posOffset>56515</wp:posOffset>
                </wp:positionV>
                <wp:extent cx="1352550" cy="85725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320E" w:rsidRDefault="00777A9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572B394" wp14:editId="245476C2">
                                  <wp:extent cx="1200150" cy="800100"/>
                                  <wp:effectExtent l="0" t="0" r="0" b="0"/>
                                  <wp:docPr id="11" name="yui_3_5_1_1_1454514977540_1060" descr="https://sp.yimg.com/xj/th?id=OIP.M99fd7158626cc8c59c6811a9b6623d80H0&amp;pid=15.1&amp;P=0&amp;w=300&amp;h=30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yui_3_5_1_1_1454514977540_1060" descr="https://sp.yimg.com/xj/th?id=OIP.M99fd7158626cc8c59c6811a9b6623d80H0&amp;pid=15.1&amp;P=0&amp;w=300&amp;h=30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98596" cy="79906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5pt;margin-top:4.45pt;width:106.5pt;height:6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LQOGwIAABsEAAAOAAAAZHJzL2Uyb0RvYy54bWysU9tu2zAMfR+wfxD0vjjJkq414hRdugwD&#10;ugvQ7gNoWY6FSaImKbG7ry8lp2m2vQ3zg0Ca5OHRIbW6HoxmB+mDQlvx2WTKmbQCG2V3Ff/+sH1z&#10;yVmIYBvQaGXFH2Xg1+vXr1a9K+UcO9SN9IxAbCh7V/EuRlcWRRCdNBAm6KSlYIveQCTX74rGQ0/o&#10;Rhfz6fSi6NE3zqOQIdDf2zHI1xm/baWIX9s2yMh0xYlbzKfPZ53OYr2CcufBdUocacA/sDCgLDU9&#10;Qd1CBLb36i8oo4THgG2cCDQFtq0SMt+BbjOb/nGb+w6czHchcYI7yRT+H6z4cvjmmWoqfsGZBUMj&#10;epBDZO9xYPOkTu9CSUn3jtLiQL9pyvmmwd2h+BGYxU0HdidvvMe+k9AQu1mqLM5KR5yQQOr+MzbU&#10;BvYRM9DQepOkIzEYodOUHk+TSVREavl2OV8uKSQodrl8Nyc7tYDyudr5ED9KNCwZFfc0+YwOh7sQ&#10;x9TnlNQsoFbNVmmdHb+rN9qzA9CWbPN3RP8tTVvWV/yKmGRki6meoKE0KtIWa2WI3DR9qRzKpMYH&#10;22Q7gtKjTaS1PcqTFBm1iUM9UGLSrMbmkYTyOG4rvS4yOvS/OOtpUysefu7BS870J0tiX80Wi7Ta&#10;2VmQNuT480h9HgErCKrikbPR3MT8HBJfizc0lFZlvV6YHLnSBmbFj68lrfi5n7Ne3vT6CQAA//8D&#10;AFBLAwQUAAYACAAAACEAvb01x94AAAAJAQAADwAAAGRycy9kb3ducmV2LnhtbEyPzU7DQAyE70i8&#10;w8pIXFC7KfQnCdlUgATi2tIHcBI3ich6o+y2Sd8e90RvHs1o/E22nWynzjT41rGBxTwCRVy6quXa&#10;wOHncxaD8gG5ws4xGbiQh21+f5dhWrmRd3Teh1pJCfsUDTQh9KnWvmzIop+7nli8oxssBpFDrasB&#10;Rym3nX6OorW22LJ8aLCnj4bK3/3JGjh+j0+rZCy+wmGzW67fsd0U7mLM48P09goq0BT+w3DFF3TI&#10;halwJ6686gzMFivZEgzECairn8SiCzmWLwnoPNO3C/I/AAAA//8DAFBLAQItABQABgAIAAAAIQC2&#10;gziS/gAAAOEBAAATAAAAAAAAAAAAAAAAAAAAAABbQ29udGVudF9UeXBlc10ueG1sUEsBAi0AFAAG&#10;AAgAAAAhADj9If/WAAAAlAEAAAsAAAAAAAAAAAAAAAAALwEAAF9yZWxzLy5yZWxzUEsBAi0AFAAG&#10;AAgAAAAhACwAtA4bAgAAGwQAAA4AAAAAAAAAAAAAAAAALgIAAGRycy9lMm9Eb2MueG1sUEsBAi0A&#10;FAAGAAgAAAAhAL29NcfeAAAACQEAAA8AAAAAAAAAAAAAAAAAdQQAAGRycy9kb3ducmV2LnhtbFBL&#10;BQYAAAAABAAEAPMAAACABQAAAAA=&#10;" stroked="f">
                <v:textbox>
                  <w:txbxContent>
                    <w:p w:rsidR="0073320E" w:rsidRDefault="00777A9B">
                      <w:r>
                        <w:rPr>
                          <w:noProof/>
                        </w:rPr>
                        <w:drawing>
                          <wp:inline distT="0" distB="0" distL="0" distR="0" wp14:anchorId="1572B394" wp14:editId="245476C2">
                            <wp:extent cx="1200150" cy="800100"/>
                            <wp:effectExtent l="0" t="0" r="0" b="0"/>
                            <wp:docPr id="11" name="yui_3_5_1_1_1454514977540_1060" descr="https://sp.yimg.com/xj/th?id=OIP.M99fd7158626cc8c59c6811a9b6623d80H0&amp;pid=15.1&amp;P=0&amp;w=300&amp;h=30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yui_3_5_1_1_1454514977540_1060" descr="https://sp.yimg.com/xj/th?id=OIP.M99fd7158626cc8c59c6811a9b6623d80H0&amp;pid=15.1&amp;P=0&amp;w=300&amp;h=30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98596" cy="79906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E3FF0">
        <w:rPr>
          <w:rFonts w:ascii="Times New Roman" w:eastAsia="Times New Roman" w:hAnsi="Times New Roman" w:cs="Times New Roman"/>
          <w:bCs/>
        </w:rPr>
        <w:t>Traditionally, this century old festival is a time to honor deities and ancestors and is considered to be a major holiday.  Traditions include family gatherings and cleaning homes in order to sweep away any ill-fortune and to make way for good incoming luck.</w:t>
      </w:r>
      <w:r w:rsidR="005D72AB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</w:t>
      </w:r>
    </w:p>
    <w:p w:rsidR="0073320E" w:rsidRDefault="0073320E" w:rsidP="0073320E">
      <w:pPr>
        <w:spacing w:before="100" w:beforeAutospacing="1" w:after="100" w:afterAutospacing="1"/>
        <w:ind w:left="2880"/>
        <w:contextualSpacing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34DA4">
        <w:rPr>
          <w:rFonts w:ascii="Times New Roman" w:eastAsia="Times New Roman" w:hAnsi="Times New Roman" w:cs="Times New Roman"/>
          <w:bCs/>
        </w:rPr>
        <w:t>For additional information, please visit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:  </w:t>
      </w:r>
    </w:p>
    <w:p w:rsidR="006E3FF0" w:rsidRDefault="006E3FF0" w:rsidP="0073320E">
      <w:pPr>
        <w:spacing w:before="100" w:beforeAutospacing="1" w:after="100" w:afterAutospacing="1"/>
        <w:ind w:left="2880"/>
        <w:contextualSpacing/>
        <w:outlineLvl w:val="3"/>
      </w:pPr>
      <w:hyperlink r:id="rId7" w:history="1">
        <w:r w:rsidRPr="003B0931">
          <w:rPr>
            <w:rStyle w:val="Hyperlink"/>
          </w:rPr>
          <w:t>http://www.history.com/topics/holidays/chinese-new-year</w:t>
        </w:r>
      </w:hyperlink>
      <w:r>
        <w:t xml:space="preserve"> </w:t>
      </w:r>
    </w:p>
    <w:p w:rsidR="00626D60" w:rsidRDefault="006E3FF0" w:rsidP="00626D60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February 10</w:t>
      </w:r>
      <w:r w:rsidR="00626D60" w:rsidRPr="00B5737E">
        <w:rPr>
          <w:rFonts w:ascii="Times New Roman" w:hAnsi="Times New Roman" w:cs="Times New Roman"/>
          <w:b/>
          <w:sz w:val="22"/>
          <w:szCs w:val="22"/>
        </w:rPr>
        <w:tab/>
      </w:r>
      <w:r w:rsidR="00626D60" w:rsidRPr="00B5737E">
        <w:rPr>
          <w:rFonts w:ascii="Times New Roman" w:hAnsi="Times New Roman" w:cs="Times New Roman"/>
          <w:b/>
          <w:sz w:val="22"/>
          <w:szCs w:val="22"/>
        </w:rPr>
        <w:tab/>
      </w:r>
      <w:r w:rsidR="00B5737E"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>Ash Wednesday (Christian)</w:t>
      </w:r>
    </w:p>
    <w:p w:rsidR="000A3F29" w:rsidRPr="00BC430D" w:rsidRDefault="00BC430D" w:rsidP="00BC430D">
      <w:pPr>
        <w:pStyle w:val="Default"/>
        <w:ind w:left="720" w:firstLine="216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Officially named “Day of Ashes”, Ash Wednesday is considered the first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day of Lent.  Observances include the practice of rubbing ashes on one’s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forehead in the sign of a cross</w:t>
      </w:r>
      <w:r w:rsidR="002E0F06" w:rsidRPr="002E0F06">
        <w:rPr>
          <w:rFonts w:ascii="Times New Roman" w:hAnsi="Times New Roman" w:cs="Times New Roman"/>
          <w:color w:val="auto"/>
        </w:rPr>
        <w:t>.</w:t>
      </w:r>
      <w:r w:rsidR="000A3F29" w:rsidRPr="000A3F29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7F66749" wp14:editId="32E51451">
                <wp:simplePos x="0" y="0"/>
                <wp:positionH relativeFrom="column">
                  <wp:posOffset>-104775</wp:posOffset>
                </wp:positionH>
                <wp:positionV relativeFrom="paragraph">
                  <wp:posOffset>55245</wp:posOffset>
                </wp:positionV>
                <wp:extent cx="1162050" cy="1403985"/>
                <wp:effectExtent l="0" t="0" r="0" b="127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3F29" w:rsidRDefault="00777A9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BDAA4BC" wp14:editId="75FC6056">
                                  <wp:extent cx="970280" cy="922280"/>
                                  <wp:effectExtent l="0" t="0" r="1270" b="0"/>
                                  <wp:docPr id="9" name="yui_3_5_1_1_1454514804056_2694" descr="https://sp.yimg.com/xj/th?id=OIP.M2c0d21d14e4431f3e52c75ad9f1d8784o0&amp;pid=15.1&amp;P=0&amp;w=300&amp;h=30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yui_3_5_1_1_1454514804056_2694" descr="https://sp.yimg.com/xj/th?id=OIP.M2c0d21d14e4431f3e52c75ad9f1d8784o0&amp;pid=15.1&amp;P=0&amp;w=300&amp;h=30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0280" cy="9222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8.25pt;margin-top:4.35pt;width:91.5pt;height:110.5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SHfIQIAACMEAAAOAAAAZHJzL2Uyb0RvYy54bWysU9tu2zAMfR+wfxD0vviypGuMOEWXLsOA&#10;7gK0+wBZlmNhkqhJSuzs60vJaZptb8P0IJAieUgeUqubUStyEM5LMDUtZjklwnBopdnV9Pvj9s01&#10;JT4w0zIFRtT0KDy9Wb9+tRpsJUroQbXCEQQxvhpsTfsQbJVlnvdCMz8DKwwaO3CaBVTdLmsdGxBd&#10;q6zM86tsANdaB1x4j693k5GuE37XCR6+dp0XgaiaYm0h3S7dTbyz9YpVO8dsL/mpDPYPVWgmDSY9&#10;Q92xwMjeyb+gtOQOPHRhxkFn0HWSi9QDdlPkf3Tz0DMrUi9Ijrdnmvz/g+VfDt8ckW1NcVCGaRzR&#10;oxgDeQ8jKSM7g/UVOj1YdAsjPuOUU6fe3gP/4YmBTc/MTtw6B0MvWIvVFTEyuwidcHwEaYbP0GIa&#10;tg+QgMbO6UgdkkEQHad0PE8mlsJjyuKqzBdo4mgr5vnb5fUi5WDVc7h1PnwUoEkUaupw9AmeHe59&#10;iOWw6tklZvOgZLuVSiXF7ZqNcuTAcE226ZzQf3NThgw1XS7KRUI2EOPTBmkZcI2V1MhjHk8MZ1Wk&#10;44NpkxyYVJOMlShz4idSMpETxmZMg0jkRe4aaI9ImINpa/GXodCD+0XJgBtbU/9zz5ygRH0ySPqy&#10;mM/jiidlvnhXouIuLc2lhRmOUDUNlEziJqRvkeiwtzicrUy0vVRyKhk3MbF5+jVx1S/15PXyt9dP&#10;AAAA//8DAFBLAwQUAAYACAAAACEA1pp4J90AAAAJAQAADwAAAGRycy9kb3ducmV2LnhtbEyPT0vD&#10;QBTE74LfYXmCt3bTQGOMeSnF4sWDYCvocZt9yQazf9jdpvHbuznpcZhh5jf1btYjm8iHwRqEzToD&#10;Rqa1cjA9wsfpZVUCC1EYKUZrCOGHAuya25taVNJezTtNx9izVGJCJRBUjK7iPLSKtAhr68gkr7Ne&#10;i5ik77n04prK9cjzLCu4FoNJC0o4elbUfh8vGuFTq0Ee/NtXJ8fp8Nrtt272DvH+bt4/AYs0x78w&#10;LPgJHZrEdLYXIwMbEVabYpuiCOUDsMUvFn1GyPPHEnhT8/8Pml8AAAD//wMAUEsBAi0AFAAGAAgA&#10;AAAhALaDOJL+AAAA4QEAABMAAAAAAAAAAAAAAAAAAAAAAFtDb250ZW50X1R5cGVzXS54bWxQSwEC&#10;LQAUAAYACAAAACEAOP0h/9YAAACUAQAACwAAAAAAAAAAAAAAAAAvAQAAX3JlbHMvLnJlbHNQSwEC&#10;LQAUAAYACAAAACEAUHUh3yECAAAjBAAADgAAAAAAAAAAAAAAAAAuAgAAZHJzL2Uyb0RvYy54bWxQ&#10;SwECLQAUAAYACAAAACEA1pp4J90AAAAJAQAADwAAAAAAAAAAAAAAAAB7BAAAZHJzL2Rvd25yZXYu&#10;eG1sUEsFBgAAAAAEAAQA8wAAAIUFAAAAAA==&#10;" stroked="f">
                <v:textbox style="mso-fit-shape-to-text:t">
                  <w:txbxContent>
                    <w:p w:rsidR="000A3F29" w:rsidRDefault="00777A9B">
                      <w:r>
                        <w:rPr>
                          <w:noProof/>
                        </w:rPr>
                        <w:drawing>
                          <wp:inline distT="0" distB="0" distL="0" distR="0" wp14:anchorId="0BDAA4BC" wp14:editId="75FC6056">
                            <wp:extent cx="970280" cy="922280"/>
                            <wp:effectExtent l="0" t="0" r="1270" b="0"/>
                            <wp:docPr id="9" name="yui_3_5_1_1_1454514804056_2694" descr="https://sp.yimg.com/xj/th?id=OIP.M2c0d21d14e4431f3e52c75ad9f1d8784o0&amp;pid=15.1&amp;P=0&amp;w=300&amp;h=30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yui_3_5_1_1_1454514804056_2694" descr="https://sp.yimg.com/xj/th?id=OIP.M2c0d21d14e4431f3e52c75ad9f1d8784o0&amp;pid=15.1&amp;P=0&amp;w=300&amp;h=30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0280" cy="9222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color w:val="auto"/>
        </w:rPr>
        <w:t xml:space="preserve">  Lent is a time of self-denial, fasting,</w:t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  <w:t>moderation, and forsaking sinful habits and activities.</w:t>
      </w:r>
    </w:p>
    <w:p w:rsidR="000A3F29" w:rsidRPr="000A3F29" w:rsidRDefault="000A3F29" w:rsidP="000A3F29">
      <w:pPr>
        <w:pStyle w:val="Default"/>
        <w:ind w:left="2160" w:firstLine="720"/>
        <w:rPr>
          <w:rFonts w:ascii="Times New Roman" w:hAnsi="Times New Roman" w:cs="Times New Roman"/>
          <w:sz w:val="22"/>
          <w:szCs w:val="22"/>
        </w:rPr>
      </w:pPr>
      <w:r w:rsidRPr="000A3F29">
        <w:rPr>
          <w:rFonts w:ascii="Times New Roman" w:hAnsi="Times New Roman" w:cs="Times New Roman"/>
          <w:sz w:val="22"/>
          <w:szCs w:val="22"/>
        </w:rPr>
        <w:t>For additional information, please visit:</w:t>
      </w:r>
    </w:p>
    <w:p w:rsidR="000A3F29" w:rsidRDefault="000A3F29" w:rsidP="00626D60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0A3F29">
        <w:rPr>
          <w:rFonts w:ascii="Times New Roman" w:hAnsi="Times New Roman" w:cs="Times New Roman"/>
          <w:sz w:val="22"/>
          <w:szCs w:val="22"/>
        </w:rPr>
        <w:tab/>
      </w:r>
      <w:r w:rsidRPr="000A3F29">
        <w:rPr>
          <w:rFonts w:ascii="Times New Roman" w:hAnsi="Times New Roman" w:cs="Times New Roman"/>
          <w:sz w:val="22"/>
          <w:szCs w:val="22"/>
        </w:rPr>
        <w:tab/>
      </w:r>
      <w:r w:rsidRPr="000A3F29">
        <w:rPr>
          <w:rFonts w:ascii="Times New Roman" w:hAnsi="Times New Roman" w:cs="Times New Roman"/>
          <w:sz w:val="22"/>
          <w:szCs w:val="22"/>
        </w:rPr>
        <w:tab/>
      </w:r>
      <w:r w:rsidRPr="000A3F29">
        <w:rPr>
          <w:rFonts w:ascii="Times New Roman" w:hAnsi="Times New Roman" w:cs="Times New Roman"/>
          <w:sz w:val="22"/>
          <w:szCs w:val="22"/>
        </w:rPr>
        <w:tab/>
      </w:r>
      <w:hyperlink r:id="rId9" w:history="1">
        <w:r w:rsidR="00DA7EDD" w:rsidRPr="003B0931">
          <w:rPr>
            <w:rStyle w:val="Hyperlink"/>
            <w:rFonts w:ascii="Times New Roman" w:hAnsi="Times New Roman" w:cs="Times New Roman"/>
            <w:sz w:val="22"/>
            <w:szCs w:val="22"/>
          </w:rPr>
          <w:t>http://www.catholic.org/clife/lent/ashwed.php</w:t>
        </w:r>
      </w:hyperlink>
      <w:r w:rsidR="00DA7EDD">
        <w:rPr>
          <w:rFonts w:ascii="Times New Roman" w:hAnsi="Times New Roman" w:cs="Times New Roman"/>
          <w:sz w:val="22"/>
          <w:szCs w:val="22"/>
        </w:rPr>
        <w:t xml:space="preserve"> </w:t>
      </w:r>
    </w:p>
    <w:p w:rsidR="006E3FF0" w:rsidRDefault="006E3FF0" w:rsidP="00626D60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016227" w:rsidRPr="00016227" w:rsidRDefault="00016227" w:rsidP="00626D60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</w:p>
    <w:p w:rsidR="003F6C04" w:rsidRDefault="006E3FF0" w:rsidP="00626D60">
      <w:pPr>
        <w:pStyle w:val="Default"/>
        <w:contextualSpacing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February 15</w:t>
      </w:r>
      <w:r w:rsidR="003F6C04">
        <w:rPr>
          <w:rFonts w:ascii="Times New Roman" w:hAnsi="Times New Roman" w:cs="Times New Roman"/>
          <w:b/>
          <w:sz w:val="22"/>
          <w:szCs w:val="22"/>
        </w:rPr>
        <w:tab/>
      </w:r>
      <w:r w:rsidR="003F6C04">
        <w:rPr>
          <w:rFonts w:ascii="Times New Roman" w:hAnsi="Times New Roman" w:cs="Times New Roman"/>
          <w:b/>
          <w:sz w:val="22"/>
          <w:szCs w:val="22"/>
        </w:rPr>
        <w:tab/>
      </w:r>
      <w:r w:rsidR="003F6C04"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>Nirvana Day (Buddhist, Jain)</w:t>
      </w:r>
    </w:p>
    <w:p w:rsidR="00B00289" w:rsidRDefault="00B00289" w:rsidP="00B00289">
      <w:pPr>
        <w:pStyle w:val="Default"/>
        <w:ind w:left="2880"/>
        <w:contextualSpacing/>
        <w:rPr>
          <w:rFonts w:ascii="Times New Roman" w:hAnsi="Times New Roman" w:cs="Times New Roman"/>
          <w:sz w:val="22"/>
          <w:szCs w:val="22"/>
        </w:rPr>
      </w:pPr>
      <w:r w:rsidRPr="00B00289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5FB4CFD" wp14:editId="44C56E96">
                <wp:simplePos x="0" y="0"/>
                <wp:positionH relativeFrom="column">
                  <wp:posOffset>-171450</wp:posOffset>
                </wp:positionH>
                <wp:positionV relativeFrom="paragraph">
                  <wp:posOffset>75565</wp:posOffset>
                </wp:positionV>
                <wp:extent cx="1371600" cy="942975"/>
                <wp:effectExtent l="0" t="0" r="0" b="952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0289" w:rsidRDefault="00DA7ED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7BF7498" wp14:editId="3B5C9830">
                                  <wp:extent cx="1276350" cy="790575"/>
                                  <wp:effectExtent l="0" t="0" r="0" b="9525"/>
                                  <wp:docPr id="7" name="Picture 7" descr="Songkwang Templ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Songkwang Templ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83255" cy="7948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13.5pt;margin-top:5.95pt;width:108pt;height:7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XlvIQIAACMEAAAOAAAAZHJzL2Uyb0RvYy54bWysU9tu2zAMfR+wfxD0vtjJkrYx4hRdugwD&#10;ugvQ7gNoWY6FSaInKbGzry8lp1m2vQ3zgyCa5OHhIbW6HYxmB+m8Qlvy6STnTFqBtbK7kn972r65&#10;4cwHsDVotLLkR+n57fr1q1XfFXKGLepaOkYg1hd9V/I2hK7IMi9aacBPsJOWnA06A4FMt8tqBz2h&#10;G53N8vwq69HVnUMhvae/96OTrxN+00gRvjSNl4HpkhO3kE6Xziqe2XoFxc5B1ypxogH/wMKAslT0&#10;DHUPAdjeqb+gjBIOPTZhItBk2DRKyNQDdTPN/+jmsYVOpl5IHN+dZfL/D1Z8Pnx1TNU0O5LHgqEZ&#10;PckhsHc4sFmUp+98QVGPHcWFgX5TaGrVdw8ovntmcdOC3ck757BvJdREbxozs4vUEcdHkKr/hDWV&#10;gX3ABDQ0zkTtSA1G6MTjeB5NpCJiybfX06ucXIJ8y/lseb1IJaB4ye6cDx8kGhYvJXc0+oQOhwcf&#10;IhsoXkJiMY9a1VuldTLcrtpoxw5Aa7JN3wn9tzBtWU/VF7NFQrYY89MGGRVojbUyJb/J4xfToYhq&#10;vLd1ugdQerwTE21P8kRFRm3CUA1pEGfVK6yPpJfDcWvpldGlRfeTs542tuT+xx6c5Ex/tKT5cjqf&#10;xxVPxnxxPSPDXXqqSw9YQVAlD5yN101IzyLStnhHs2lUki0OcWRyokybmNQ8vZq46pd2ivr1ttfP&#10;AAAA//8DAFBLAwQUAAYACAAAACEAwzQIF94AAAAKAQAADwAAAGRycy9kb3ducmV2LnhtbEyPQU+D&#10;QBCF7yb+h82YeDHt0qZCQZZGTTReW/sDBpgCkZ0l7LbQf+/0pLeZeS9vvpfvZturC42+c2xgtYxA&#10;EVeu7rgxcPz+WGxB+YBcY++YDFzJw664v8sxq93Ee7ocQqMkhH2GBtoQhkxrX7Vk0S/dQCzayY0W&#10;g6xjo+sRJwm3vV5HUawtdiwfWhzovaXq53C2Bk5f09NzOpWf4ZjsN/EbdknprsY8PsyvL6ACzeHP&#10;DDd8QYdCmEp35tqr3sBinUiXIMIqBXUzbFM5lDLE0QZ0kev/FYpfAAAA//8DAFBLAQItABQABgAI&#10;AAAAIQC2gziS/gAAAOEBAAATAAAAAAAAAAAAAAAAAAAAAABbQ29udGVudF9UeXBlc10ueG1sUEsB&#10;Ai0AFAAGAAgAAAAhADj9If/WAAAAlAEAAAsAAAAAAAAAAAAAAAAALwEAAF9yZWxzLy5yZWxzUEsB&#10;Ai0AFAAGAAgAAAAhAK91eW8hAgAAIwQAAA4AAAAAAAAAAAAAAAAALgIAAGRycy9lMm9Eb2MueG1s&#10;UEsBAi0AFAAGAAgAAAAhAMM0CBfeAAAACgEAAA8AAAAAAAAAAAAAAAAAewQAAGRycy9kb3ducmV2&#10;LnhtbFBLBQYAAAAABAAEAPMAAACGBQAAAAA=&#10;" stroked="f">
                <v:textbox>
                  <w:txbxContent>
                    <w:p w:rsidR="00B00289" w:rsidRDefault="00DA7EDD">
                      <w:r>
                        <w:rPr>
                          <w:noProof/>
                        </w:rPr>
                        <w:drawing>
                          <wp:inline distT="0" distB="0" distL="0" distR="0" wp14:anchorId="07BF7498" wp14:editId="3B5C9830">
                            <wp:extent cx="1276350" cy="790575"/>
                            <wp:effectExtent l="0" t="0" r="0" b="9525"/>
                            <wp:docPr id="7" name="Picture 7" descr="Songkwang Templ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Songkwang Templ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83255" cy="79485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A7EDD">
        <w:rPr>
          <w:rFonts w:ascii="Times New Roman" w:hAnsi="Times New Roman" w:cs="Times New Roman"/>
          <w:noProof/>
          <w:sz w:val="22"/>
          <w:szCs w:val="22"/>
        </w:rPr>
        <w:t xml:space="preserve">This annual festival, also known as Parinirvana Day, remembers </w:t>
      </w:r>
      <w:r w:rsidR="00777A9B">
        <w:rPr>
          <w:rFonts w:ascii="Times New Roman" w:hAnsi="Times New Roman" w:cs="Times New Roman"/>
          <w:noProof/>
          <w:sz w:val="22"/>
          <w:szCs w:val="22"/>
        </w:rPr>
        <w:t>Buddha’s</w:t>
      </w:r>
      <w:r w:rsidR="00DA7EDD">
        <w:rPr>
          <w:rFonts w:ascii="Times New Roman" w:hAnsi="Times New Roman" w:cs="Times New Roman"/>
          <w:noProof/>
          <w:sz w:val="22"/>
          <w:szCs w:val="22"/>
        </w:rPr>
        <w:t xml:space="preserve"> death </w:t>
      </w:r>
      <w:r w:rsidR="00777A9B">
        <w:rPr>
          <w:rFonts w:ascii="Times New Roman" w:hAnsi="Times New Roman" w:cs="Times New Roman"/>
          <w:noProof/>
          <w:sz w:val="22"/>
          <w:szCs w:val="22"/>
        </w:rPr>
        <w:t>and Nirvana arrival</w:t>
      </w:r>
      <w:r w:rsidR="00DA7EDD">
        <w:rPr>
          <w:rFonts w:ascii="Times New Roman" w:hAnsi="Times New Roman" w:cs="Times New Roman"/>
          <w:noProof/>
          <w:sz w:val="22"/>
          <w:szCs w:val="22"/>
        </w:rPr>
        <w:t xml:space="preserve"> at age 80</w:t>
      </w:r>
      <w:r>
        <w:rPr>
          <w:rFonts w:ascii="Times New Roman" w:hAnsi="Times New Roman" w:cs="Times New Roman"/>
          <w:sz w:val="22"/>
          <w:szCs w:val="22"/>
        </w:rPr>
        <w:t>.</w:t>
      </w:r>
      <w:r w:rsidR="00DA7EDD">
        <w:rPr>
          <w:rFonts w:ascii="Times New Roman" w:hAnsi="Times New Roman" w:cs="Times New Roman"/>
          <w:sz w:val="22"/>
          <w:szCs w:val="22"/>
        </w:rPr>
        <w:t xml:space="preserve">  Nirvana is believed to be the end of the death cycle and rebirth.  According to the teachings of Buddhism, all want and suffering is gone once Nirvana is reached.</w:t>
      </w:r>
    </w:p>
    <w:p w:rsidR="00B00289" w:rsidRPr="00B00289" w:rsidRDefault="00B00289" w:rsidP="00B00289">
      <w:pPr>
        <w:pStyle w:val="Default"/>
        <w:ind w:left="2880"/>
        <w:contextualSpacing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For additional information, please visit:</w:t>
      </w:r>
    </w:p>
    <w:p w:rsidR="002E0F06" w:rsidRPr="002E0F06" w:rsidRDefault="00DA7EDD" w:rsidP="002E0F06">
      <w:pPr>
        <w:pStyle w:val="Default"/>
        <w:ind w:left="2160" w:firstLine="720"/>
        <w:contextualSpacing/>
        <w:rPr>
          <w:rFonts w:ascii="Times New Roman" w:hAnsi="Times New Roman" w:cs="Times New Roman"/>
          <w:sz w:val="22"/>
          <w:szCs w:val="22"/>
        </w:rPr>
      </w:pPr>
      <w:hyperlink r:id="rId11" w:history="1">
        <w:r w:rsidRPr="003B0931">
          <w:rPr>
            <w:rStyle w:val="Hyperlink"/>
            <w:rFonts w:ascii="Times New Roman" w:hAnsi="Times New Roman" w:cs="Times New Roman"/>
            <w:sz w:val="22"/>
            <w:szCs w:val="22"/>
          </w:rPr>
          <w:t>http://www.buddha101.com/p_nirvana.htm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2E0F06" w:rsidRDefault="002E0F06" w:rsidP="005D72AB">
      <w:pPr>
        <w:pStyle w:val="Default"/>
        <w:contextualSpacing/>
        <w:rPr>
          <w:rFonts w:ascii="Times New Roman" w:hAnsi="Times New Roman" w:cs="Times New Roman"/>
          <w:b/>
          <w:sz w:val="22"/>
          <w:szCs w:val="22"/>
        </w:rPr>
      </w:pPr>
    </w:p>
    <w:p w:rsidR="00C85BB5" w:rsidRPr="00C85BB5" w:rsidRDefault="005D72AB" w:rsidP="00C85BB5">
      <w:pPr>
        <w:pStyle w:val="Default"/>
        <w:contextualSpacing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C85BB5">
        <w:rPr>
          <w:rFonts w:ascii="Times New Roman" w:hAnsi="Times New Roman" w:cs="Times New Roman"/>
          <w:b/>
          <w:color w:val="FF0000"/>
          <w:sz w:val="36"/>
          <w:szCs w:val="36"/>
        </w:rPr>
        <w:t>Did you know</w:t>
      </w:r>
      <w:r w:rsidR="00C85BB5" w:rsidRPr="00C85BB5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this about </w:t>
      </w:r>
      <w:r w:rsidR="006E3FF0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Valentine’s </w:t>
      </w:r>
      <w:proofErr w:type="gramStart"/>
      <w:r w:rsidR="006E3FF0">
        <w:rPr>
          <w:rFonts w:ascii="Times New Roman" w:hAnsi="Times New Roman" w:cs="Times New Roman"/>
          <w:b/>
          <w:color w:val="FF0000"/>
          <w:sz w:val="36"/>
          <w:szCs w:val="36"/>
        </w:rPr>
        <w:t>Day</w:t>
      </w:r>
      <w:r w:rsidR="00C85BB5" w:rsidRPr="00C85BB5">
        <w:rPr>
          <w:rFonts w:ascii="Times New Roman" w:hAnsi="Times New Roman" w:cs="Times New Roman"/>
          <w:b/>
          <w:color w:val="FF0000"/>
          <w:sz w:val="36"/>
          <w:szCs w:val="36"/>
        </w:rPr>
        <w:t>:</w:t>
      </w:r>
      <w:proofErr w:type="gramEnd"/>
    </w:p>
    <w:p w:rsidR="00590BB6" w:rsidRPr="00C85BB5" w:rsidRDefault="00776F30" w:rsidP="00C85BB5">
      <w:pPr>
        <w:pStyle w:val="Default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hyperlink r:id="rId12" w:history="1">
        <w:r w:rsidRPr="003B0931">
          <w:rPr>
            <w:rStyle w:val="Hyperlink"/>
            <w:rFonts w:ascii="Times New Roman" w:eastAsia="Times New Roman" w:hAnsi="Times New Roman" w:cs="Times New Roman"/>
            <w:sz w:val="28"/>
            <w:szCs w:val="28"/>
          </w:rPr>
          <w:t>http://www.history.com/topics/valentines-day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90F0E" w:rsidRPr="00FD38C2" w:rsidRDefault="00F94E9C" w:rsidP="00FD38C2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94E9C">
        <w:rPr>
          <w:rFonts w:ascii="Times New Roman" w:eastAsia="Times New Roman" w:hAnsi="Times New Roman" w:cs="Times New Roman"/>
          <w:b/>
          <w:sz w:val="36"/>
          <w:szCs w:val="36"/>
        </w:rPr>
        <w:lastRenderedPageBreak/>
        <w:t xml:space="preserve">Interested in engaging with local communities?  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               </w:t>
      </w:r>
      <w:r w:rsidRPr="00F94E9C">
        <w:rPr>
          <w:rFonts w:ascii="Times New Roman" w:eastAsia="Times New Roman" w:hAnsi="Times New Roman" w:cs="Times New Roman"/>
          <w:b/>
          <w:sz w:val="36"/>
          <w:szCs w:val="36"/>
        </w:rPr>
        <w:t>Feel free to visit the following:</w:t>
      </w:r>
    </w:p>
    <w:p w:rsidR="00990F0E" w:rsidRDefault="00990F0E" w:rsidP="00990F0E">
      <w:pPr>
        <w:pStyle w:val="Default"/>
        <w:rPr>
          <w:rFonts w:ascii="Times New Roman" w:eastAsia="Times New Roman" w:hAnsi="Times New Roman" w:cs="Times New Roman"/>
        </w:rPr>
      </w:pPr>
    </w:p>
    <w:p w:rsidR="003F6C04" w:rsidRPr="00590BB6" w:rsidRDefault="00FD38C2" w:rsidP="00990F0E">
      <w:pPr>
        <w:pStyle w:val="Defaul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Christian</w:t>
      </w:r>
      <w:r w:rsidR="00590BB6">
        <w:rPr>
          <w:rFonts w:ascii="Times New Roman" w:eastAsia="Times New Roman" w:hAnsi="Times New Roman" w:cs="Times New Roman"/>
          <w:b/>
        </w:rPr>
        <w:tab/>
      </w:r>
      <w:r w:rsidR="00590BB6">
        <w:rPr>
          <w:rFonts w:ascii="Times New Roman" w:eastAsia="Times New Roman" w:hAnsi="Times New Roman" w:cs="Times New Roman"/>
          <w:b/>
        </w:rPr>
        <w:tab/>
      </w:r>
      <w:r w:rsidR="00590BB6">
        <w:rPr>
          <w:rFonts w:ascii="Times New Roman" w:eastAsia="Times New Roman" w:hAnsi="Times New Roman" w:cs="Times New Roman"/>
          <w:b/>
        </w:rPr>
        <w:tab/>
      </w:r>
      <w:r w:rsidR="00590BB6">
        <w:rPr>
          <w:rFonts w:ascii="Times New Roman" w:eastAsia="Times New Roman" w:hAnsi="Times New Roman" w:cs="Times New Roman"/>
          <w:b/>
        </w:rPr>
        <w:tab/>
      </w:r>
      <w:hyperlink r:id="rId13" w:history="1">
        <w:r w:rsidRPr="002C601E">
          <w:rPr>
            <w:rStyle w:val="Hyperlink"/>
            <w:rFonts w:ascii="Times New Roman" w:eastAsia="Times New Roman" w:hAnsi="Times New Roman" w:cs="Times New Roman"/>
          </w:rPr>
          <w:t>http://www.chiff.com/christmas/christmas-kentucky.htm</w:t>
        </w:r>
      </w:hyperlink>
      <w:r>
        <w:rPr>
          <w:rFonts w:ascii="Times New Roman" w:eastAsia="Times New Roman" w:hAnsi="Times New Roman" w:cs="Times New Roman"/>
        </w:rPr>
        <w:t xml:space="preserve"> </w:t>
      </w:r>
    </w:p>
    <w:p w:rsidR="00776F30" w:rsidRDefault="00776F30" w:rsidP="00776F30">
      <w:pPr>
        <w:pStyle w:val="Defaul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Buddhist</w:t>
      </w:r>
      <w:r w:rsidR="00FD38C2">
        <w:rPr>
          <w:rFonts w:ascii="Times New Roman" w:eastAsia="Times New Roman" w:hAnsi="Times New Roman" w:cs="Times New Roman"/>
          <w:b/>
        </w:rPr>
        <w:tab/>
      </w:r>
      <w:r w:rsidR="00FD38C2">
        <w:rPr>
          <w:rFonts w:ascii="Times New Roman" w:eastAsia="Times New Roman" w:hAnsi="Times New Roman" w:cs="Times New Roman"/>
          <w:b/>
        </w:rPr>
        <w:tab/>
      </w:r>
      <w:r w:rsidR="00FD38C2">
        <w:rPr>
          <w:rFonts w:ascii="Times New Roman" w:eastAsia="Times New Roman" w:hAnsi="Times New Roman" w:cs="Times New Roman"/>
          <w:b/>
        </w:rPr>
        <w:tab/>
      </w:r>
      <w:r w:rsidR="00990F0E">
        <w:rPr>
          <w:rFonts w:ascii="Times New Roman" w:eastAsia="Times New Roman" w:hAnsi="Times New Roman" w:cs="Times New Roman"/>
        </w:rPr>
        <w:tab/>
      </w:r>
      <w:hyperlink r:id="rId14" w:history="1">
        <w:r w:rsidRPr="003B0931">
          <w:rPr>
            <w:rStyle w:val="Hyperlink"/>
            <w:rFonts w:ascii="Times New Roman" w:eastAsia="Times New Roman" w:hAnsi="Times New Roman" w:cs="Times New Roman"/>
          </w:rPr>
          <w:t>http://www.planetlouisville.com/Louisville-Buddhism.html</w:t>
        </w:r>
      </w:hyperlink>
      <w:r>
        <w:rPr>
          <w:rFonts w:ascii="Times New Roman" w:eastAsia="Times New Roman" w:hAnsi="Times New Roman" w:cs="Times New Roman"/>
        </w:rPr>
        <w:t xml:space="preserve"> </w:t>
      </w:r>
    </w:p>
    <w:p w:rsidR="007208E6" w:rsidRDefault="007208E6" w:rsidP="007208E6">
      <w:pPr>
        <w:pStyle w:val="Default"/>
        <w:rPr>
          <w:rFonts w:ascii="Times New Roman" w:eastAsia="Times New Roman" w:hAnsi="Times New Roman" w:cs="Times New Roman"/>
        </w:rPr>
      </w:pPr>
      <w:r w:rsidRPr="00C6133C">
        <w:rPr>
          <w:rFonts w:ascii="Times New Roman" w:eastAsia="Times New Roman" w:hAnsi="Times New Roman" w:cs="Times New Roman"/>
          <w:b/>
        </w:rPr>
        <w:t>Jainism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hyperlink r:id="rId15" w:history="1">
        <w:r w:rsidRPr="005F34A6">
          <w:rPr>
            <w:rStyle w:val="Hyperlink"/>
            <w:rFonts w:ascii="Times New Roman" w:eastAsia="Times New Roman" w:hAnsi="Times New Roman" w:cs="Times New Roman"/>
          </w:rPr>
          <w:t>http://www.hinduwebsite.com/jainism/jainindex.asp</w:t>
        </w:r>
      </w:hyperlink>
      <w:r>
        <w:rPr>
          <w:rFonts w:ascii="Times New Roman" w:eastAsia="Times New Roman" w:hAnsi="Times New Roman" w:cs="Times New Roman"/>
        </w:rPr>
        <w:t xml:space="preserve"> </w:t>
      </w:r>
    </w:p>
    <w:p w:rsidR="007208E6" w:rsidRDefault="007208E6" w:rsidP="007208E6">
      <w:pPr>
        <w:pStyle w:val="Default"/>
        <w:jc w:val="center"/>
        <w:rPr>
          <w:rStyle w:val="Hyperlink"/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</w:t>
      </w:r>
      <w:hyperlink r:id="rId16" w:history="1">
        <w:r w:rsidRPr="005F34A6">
          <w:rPr>
            <w:rStyle w:val="Hyperlink"/>
            <w:rFonts w:ascii="Times New Roman" w:eastAsia="Times New Roman" w:hAnsi="Times New Roman" w:cs="Times New Roman"/>
          </w:rPr>
          <w:t>http://www.djsna.com/sitepages/centerlist/default.aspx</w:t>
        </w:r>
      </w:hyperlink>
    </w:p>
    <w:p w:rsidR="007208E6" w:rsidRDefault="007208E6" w:rsidP="007208E6">
      <w:pPr>
        <w:pStyle w:val="Default"/>
        <w:ind w:left="1440" w:firstLine="720"/>
        <w:jc w:val="center"/>
        <w:rPr>
          <w:rStyle w:val="Hyperlink"/>
          <w:rFonts w:ascii="Times New Roman" w:eastAsia="Times New Roman" w:hAnsi="Times New Roman" w:cs="Times New Roman"/>
        </w:rPr>
      </w:pPr>
      <w:r w:rsidRPr="007208E6">
        <w:rPr>
          <w:rStyle w:val="Hyperlink"/>
          <w:rFonts w:ascii="Times New Roman" w:eastAsia="Times New Roman" w:hAnsi="Times New Roman" w:cs="Times New Roman"/>
        </w:rPr>
        <w:t>http://www.taoist.org/usa/locations/louisville/</w:t>
      </w:r>
    </w:p>
    <w:p w:rsidR="007208E6" w:rsidRDefault="007208E6" w:rsidP="007208E6">
      <w:pPr>
        <w:pStyle w:val="Default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D10A9C" w:rsidRDefault="00D10A9C" w:rsidP="00E06E3B">
      <w:pPr>
        <w:pStyle w:val="Default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D10A9C">
        <w:rPr>
          <w:rFonts w:ascii="Times New Roman" w:eastAsia="Times New Roman" w:hAnsi="Times New Roman" w:cs="Times New Roman"/>
          <w:b/>
          <w:sz w:val="40"/>
          <w:szCs w:val="40"/>
        </w:rPr>
        <w:t>What have we missed?</w:t>
      </w:r>
    </w:p>
    <w:p w:rsidR="00D10A9C" w:rsidRPr="00D10A9C" w:rsidRDefault="00D10A9C" w:rsidP="00C6133C">
      <w:pPr>
        <w:pStyle w:val="Default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noProof/>
          <w:sz w:val="40"/>
          <w:szCs w:val="40"/>
        </w:rPr>
        <w:drawing>
          <wp:inline distT="0" distB="0" distL="0" distR="0">
            <wp:extent cx="619125" cy="1498934"/>
            <wp:effectExtent l="0" t="0" r="0" b="0"/>
            <wp:docPr id="1" name="Picture 1" descr="C:\Users\mrvass01\AppData\Local\Microsoft\Windows\Temporary Internet Files\Content.IE5\X808EL96\scratching head photo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rvass01\AppData\Local\Microsoft\Windows\Temporary Internet Files\Content.IE5\X808EL96\scratching head photo[1]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498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6133C" w:rsidRDefault="003A2EFB" w:rsidP="00C6133C">
      <w:pPr>
        <w:pStyle w:val="Default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 an effort to be inclusive, we encourage you to share additional information/suggestions about your</w:t>
      </w:r>
      <w:r w:rsidR="00B56B71">
        <w:rPr>
          <w:rFonts w:ascii="Times New Roman" w:eastAsia="Times New Roman" w:hAnsi="Times New Roman" w:cs="Times New Roman"/>
        </w:rPr>
        <w:t xml:space="preserve"> religious</w:t>
      </w:r>
      <w:r>
        <w:rPr>
          <w:rFonts w:ascii="Times New Roman" w:eastAsia="Times New Roman" w:hAnsi="Times New Roman" w:cs="Times New Roman"/>
        </w:rPr>
        <w:t xml:space="preserve"> community by contacting</w:t>
      </w:r>
      <w:r w:rsidR="00C6133C">
        <w:rPr>
          <w:rFonts w:ascii="Times New Roman" w:eastAsia="Times New Roman" w:hAnsi="Times New Roman" w:cs="Times New Roman"/>
        </w:rPr>
        <w:t xml:space="preserve"> Marian R. Vasser in the A&amp;S Dean’s Office for International, Diversity, and Engagement Programs at </w:t>
      </w:r>
      <w:hyperlink r:id="rId18" w:history="1">
        <w:r w:rsidR="00C6133C" w:rsidRPr="005F34A6">
          <w:rPr>
            <w:rStyle w:val="Hyperlink"/>
            <w:rFonts w:ascii="Times New Roman" w:eastAsia="Times New Roman" w:hAnsi="Times New Roman" w:cs="Times New Roman"/>
          </w:rPr>
          <w:t>mrvass01@louisville.edu</w:t>
        </w:r>
      </w:hyperlink>
      <w:r w:rsidR="00C6133C">
        <w:rPr>
          <w:rFonts w:ascii="Times New Roman" w:eastAsia="Times New Roman" w:hAnsi="Times New Roman" w:cs="Times New Roman"/>
        </w:rPr>
        <w:t>.</w:t>
      </w:r>
    </w:p>
    <w:p w:rsidR="00D10A9C" w:rsidRDefault="00D10A9C" w:rsidP="00C6133C">
      <w:pPr>
        <w:pStyle w:val="Default"/>
        <w:jc w:val="center"/>
        <w:rPr>
          <w:rFonts w:ascii="Times New Roman" w:eastAsia="Times New Roman" w:hAnsi="Times New Roman" w:cs="Times New Roman"/>
        </w:rPr>
      </w:pPr>
    </w:p>
    <w:p w:rsidR="00990F0E" w:rsidRPr="00D45582" w:rsidRDefault="00990F0E" w:rsidP="00990F0E">
      <w:pPr>
        <w:pStyle w:val="Default"/>
        <w:rPr>
          <w:rFonts w:ascii="Times New Roman" w:eastAsia="Times New Roman" w:hAnsi="Times New Roman" w:cs="Times New Roman"/>
        </w:rPr>
      </w:pPr>
    </w:p>
    <w:sectPr w:rsidR="00990F0E" w:rsidRPr="00D45582" w:rsidSect="005C18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582"/>
    <w:rsid w:val="00016227"/>
    <w:rsid w:val="00075366"/>
    <w:rsid w:val="000A088F"/>
    <w:rsid w:val="000A3F29"/>
    <w:rsid w:val="000E0F5B"/>
    <w:rsid w:val="001E1F1C"/>
    <w:rsid w:val="002E0F06"/>
    <w:rsid w:val="003065AF"/>
    <w:rsid w:val="0037497A"/>
    <w:rsid w:val="003A2EFB"/>
    <w:rsid w:val="003C680A"/>
    <w:rsid w:val="003F6C04"/>
    <w:rsid w:val="00422587"/>
    <w:rsid w:val="00423F89"/>
    <w:rsid w:val="00457AFC"/>
    <w:rsid w:val="004E6230"/>
    <w:rsid w:val="00590BB6"/>
    <w:rsid w:val="0059347F"/>
    <w:rsid w:val="005C18C1"/>
    <w:rsid w:val="005D72AB"/>
    <w:rsid w:val="00626D60"/>
    <w:rsid w:val="006409D4"/>
    <w:rsid w:val="00644883"/>
    <w:rsid w:val="00696912"/>
    <w:rsid w:val="006E3FF0"/>
    <w:rsid w:val="007208E6"/>
    <w:rsid w:val="00724D82"/>
    <w:rsid w:val="0073320E"/>
    <w:rsid w:val="00776F30"/>
    <w:rsid w:val="00777A9B"/>
    <w:rsid w:val="00990F0E"/>
    <w:rsid w:val="00B00289"/>
    <w:rsid w:val="00B56B71"/>
    <w:rsid w:val="00B5737E"/>
    <w:rsid w:val="00BA2C1F"/>
    <w:rsid w:val="00BC430D"/>
    <w:rsid w:val="00BD0C7C"/>
    <w:rsid w:val="00BE74F8"/>
    <w:rsid w:val="00C34DA4"/>
    <w:rsid w:val="00C6133C"/>
    <w:rsid w:val="00C85BB5"/>
    <w:rsid w:val="00D10A9C"/>
    <w:rsid w:val="00D37BA2"/>
    <w:rsid w:val="00D45582"/>
    <w:rsid w:val="00D80C15"/>
    <w:rsid w:val="00DA7EDD"/>
    <w:rsid w:val="00E06E3B"/>
    <w:rsid w:val="00E32E3B"/>
    <w:rsid w:val="00F94E9C"/>
    <w:rsid w:val="00FD38C2"/>
    <w:rsid w:val="00FF4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8C1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E0F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D45582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D45582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45582"/>
    <w:rPr>
      <w:color w:val="0000FF"/>
      <w:u w:val="single"/>
    </w:rPr>
  </w:style>
  <w:style w:type="paragraph" w:customStyle="1" w:styleId="Date1">
    <w:name w:val="Date1"/>
    <w:basedOn w:val="Normal"/>
    <w:rsid w:val="00D455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">
    <w:name w:val="description"/>
    <w:basedOn w:val="Normal"/>
    <w:rsid w:val="00D455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D0C7C"/>
    <w:pPr>
      <w:autoSpaceDE w:val="0"/>
      <w:autoSpaceDN w:val="0"/>
      <w:adjustRightInd w:val="0"/>
      <w:spacing w:after="0"/>
    </w:pPr>
    <w:rPr>
      <w:rFonts w:ascii="Tahoma" w:hAnsi="Tahoma" w:cs="Tahoma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409D4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0A9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A9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D72A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E0F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DA7ED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8C1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E0F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D45582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D45582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45582"/>
    <w:rPr>
      <w:color w:val="0000FF"/>
      <w:u w:val="single"/>
    </w:rPr>
  </w:style>
  <w:style w:type="paragraph" w:customStyle="1" w:styleId="Date1">
    <w:name w:val="Date1"/>
    <w:basedOn w:val="Normal"/>
    <w:rsid w:val="00D455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">
    <w:name w:val="description"/>
    <w:basedOn w:val="Normal"/>
    <w:rsid w:val="00D455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D0C7C"/>
    <w:pPr>
      <w:autoSpaceDE w:val="0"/>
      <w:autoSpaceDN w:val="0"/>
      <w:adjustRightInd w:val="0"/>
      <w:spacing w:after="0"/>
    </w:pPr>
    <w:rPr>
      <w:rFonts w:ascii="Tahoma" w:hAnsi="Tahoma" w:cs="Tahoma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409D4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0A9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A9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D72A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E0F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DA7E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4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0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3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3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4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79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31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35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14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63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6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7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78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29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chiff.com/christmas/christmas-kentucky.htm" TargetMode="External"/><Relationship Id="rId18" Type="http://schemas.openxmlformats.org/officeDocument/2006/relationships/hyperlink" Target="mailto:mrvass01@louisville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istory.com/topics/holidays/chinese-new-year" TargetMode="External"/><Relationship Id="rId12" Type="http://schemas.openxmlformats.org/officeDocument/2006/relationships/hyperlink" Target="http://www.history.com/topics/valentines-day" TargetMode="External"/><Relationship Id="rId17" Type="http://schemas.openxmlformats.org/officeDocument/2006/relationships/image" Target="media/image4.gif"/><Relationship Id="rId2" Type="http://schemas.microsoft.com/office/2007/relationships/stylesWithEffects" Target="stylesWithEffects.xml"/><Relationship Id="rId16" Type="http://schemas.openxmlformats.org/officeDocument/2006/relationships/hyperlink" Target="http://www.djsna.com/sitepages/centerlist/default.aspx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buddha101.com/p_nirvana.htm" TargetMode="External"/><Relationship Id="rId5" Type="http://schemas.openxmlformats.org/officeDocument/2006/relationships/hyperlink" Target="http://louisville.edu/diversity/documents/work-restricted-holy-day-policies-and-calendar" TargetMode="External"/><Relationship Id="rId15" Type="http://schemas.openxmlformats.org/officeDocument/2006/relationships/hyperlink" Target="http://www.hinduwebsite.com/jainism/jainindex.asp" TargetMode="Externa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atholic.org/clife/lent/ashwed.php" TargetMode="External"/><Relationship Id="rId14" Type="http://schemas.openxmlformats.org/officeDocument/2006/relationships/hyperlink" Target="http://www.planetlouisville.com/Louisville-Buddhism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mrvass01</dc:creator>
  <cp:lastModifiedBy>Vasser,Marian Richelle</cp:lastModifiedBy>
  <cp:revision>4</cp:revision>
  <cp:lastPrinted>2015-11-09T15:10:00Z</cp:lastPrinted>
  <dcterms:created xsi:type="dcterms:W3CDTF">2016-02-03T15:23:00Z</dcterms:created>
  <dcterms:modified xsi:type="dcterms:W3CDTF">2016-02-03T16:09:00Z</dcterms:modified>
</cp:coreProperties>
</file>