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60AB" w14:textId="6BA5A72F" w:rsidR="00CC681B" w:rsidRPr="003B725C" w:rsidRDefault="00AF668B" w:rsidP="00AF668B">
      <w:pPr>
        <w:spacing w:after="0" w:line="240" w:lineRule="auto"/>
        <w:rPr>
          <w:rFonts w:ascii="Calibri" w:hAnsi="Calibri" w:cs="Calibri"/>
          <w:b/>
          <w:bCs/>
          <w:sz w:val="24"/>
          <w:szCs w:val="24"/>
        </w:rPr>
      </w:pPr>
      <w:proofErr w:type="spellStart"/>
      <w:r w:rsidRPr="003B725C">
        <w:rPr>
          <w:rFonts w:ascii="Calibri" w:hAnsi="Calibri" w:cs="Calibri"/>
          <w:b/>
          <w:bCs/>
          <w:sz w:val="24"/>
          <w:szCs w:val="24"/>
        </w:rPr>
        <w:t>Pretenure</w:t>
      </w:r>
      <w:proofErr w:type="spellEnd"/>
      <w:r w:rsidRPr="003B725C">
        <w:rPr>
          <w:rFonts w:ascii="Calibri" w:hAnsi="Calibri" w:cs="Calibri"/>
          <w:b/>
          <w:bCs/>
          <w:sz w:val="24"/>
          <w:szCs w:val="24"/>
        </w:rPr>
        <w:t xml:space="preserve"> Review—Dossier Items</w:t>
      </w:r>
    </w:p>
    <w:p w14:paraId="54D62F57" w14:textId="77777777" w:rsidR="00AF668B" w:rsidRDefault="00AF668B" w:rsidP="00AF668B">
      <w:pPr>
        <w:spacing w:after="0" w:line="240" w:lineRule="auto"/>
        <w:rPr>
          <w:rFonts w:ascii="Calibri" w:hAnsi="Calibri" w:cs="Calibri"/>
          <w:sz w:val="24"/>
          <w:szCs w:val="24"/>
        </w:rPr>
      </w:pPr>
    </w:p>
    <w:p w14:paraId="5EFEFCFC" w14:textId="40749DCA" w:rsidR="00AF668B" w:rsidRPr="003B725C" w:rsidRDefault="00AF668B" w:rsidP="00AF668B">
      <w:pPr>
        <w:spacing w:after="0" w:line="240" w:lineRule="auto"/>
        <w:rPr>
          <w:rFonts w:ascii="Calibri" w:hAnsi="Calibri" w:cs="Calibri"/>
          <w:b/>
          <w:bCs/>
          <w:sz w:val="24"/>
          <w:szCs w:val="24"/>
        </w:rPr>
      </w:pPr>
      <w:r w:rsidRPr="003B725C">
        <w:rPr>
          <w:rFonts w:ascii="Calibri" w:hAnsi="Calibri" w:cs="Calibri"/>
          <w:b/>
          <w:bCs/>
          <w:sz w:val="24"/>
          <w:szCs w:val="24"/>
        </w:rPr>
        <w:t>Items pre-loaded by A&amp;S Faculty Affairs (ASFA):</w:t>
      </w:r>
    </w:p>
    <w:p w14:paraId="0199B574" w14:textId="2929CE3C" w:rsidR="00AF668B" w:rsidRPr="003B725C" w:rsidRDefault="00AF668B" w:rsidP="003B725C">
      <w:pPr>
        <w:pStyle w:val="ListParagraph"/>
        <w:numPr>
          <w:ilvl w:val="0"/>
          <w:numId w:val="2"/>
        </w:numPr>
        <w:spacing w:after="0" w:line="240" w:lineRule="auto"/>
        <w:rPr>
          <w:rFonts w:ascii="Calibri" w:hAnsi="Calibri" w:cs="Calibri"/>
          <w:sz w:val="24"/>
          <w:szCs w:val="24"/>
        </w:rPr>
      </w:pPr>
      <w:r w:rsidRPr="003B725C">
        <w:rPr>
          <w:rFonts w:ascii="Calibri" w:hAnsi="Calibri" w:cs="Calibri"/>
          <w:sz w:val="24"/>
          <w:szCs w:val="24"/>
        </w:rPr>
        <w:t>CV at hire</w:t>
      </w:r>
    </w:p>
    <w:p w14:paraId="1004021B" w14:textId="78EDCBB4" w:rsidR="00AF668B" w:rsidRPr="003B725C" w:rsidRDefault="00AF668B" w:rsidP="003B725C">
      <w:pPr>
        <w:pStyle w:val="ListParagraph"/>
        <w:numPr>
          <w:ilvl w:val="0"/>
          <w:numId w:val="2"/>
        </w:numPr>
        <w:spacing w:after="0" w:line="240" w:lineRule="auto"/>
        <w:rPr>
          <w:rFonts w:ascii="Calibri" w:hAnsi="Calibri" w:cs="Calibri"/>
          <w:sz w:val="24"/>
          <w:szCs w:val="24"/>
        </w:rPr>
      </w:pPr>
      <w:r w:rsidRPr="003B725C">
        <w:rPr>
          <w:rFonts w:ascii="Calibri" w:hAnsi="Calibri" w:cs="Calibri"/>
          <w:sz w:val="24"/>
          <w:szCs w:val="24"/>
        </w:rPr>
        <w:t>AWPs</w:t>
      </w:r>
    </w:p>
    <w:p w14:paraId="5FEFFCFE" w14:textId="76E1378D" w:rsidR="00AF668B" w:rsidRPr="003B725C" w:rsidRDefault="00AF668B" w:rsidP="003B725C">
      <w:pPr>
        <w:pStyle w:val="ListParagraph"/>
        <w:numPr>
          <w:ilvl w:val="0"/>
          <w:numId w:val="2"/>
        </w:numPr>
        <w:spacing w:after="0" w:line="240" w:lineRule="auto"/>
        <w:rPr>
          <w:rFonts w:ascii="Calibri" w:hAnsi="Calibri" w:cs="Calibri"/>
          <w:sz w:val="24"/>
          <w:szCs w:val="24"/>
        </w:rPr>
      </w:pPr>
      <w:r w:rsidRPr="003B725C">
        <w:rPr>
          <w:rFonts w:ascii="Calibri" w:hAnsi="Calibri" w:cs="Calibri"/>
          <w:sz w:val="24"/>
          <w:szCs w:val="24"/>
        </w:rPr>
        <w:t>Annual Performance Review documentation</w:t>
      </w:r>
    </w:p>
    <w:p w14:paraId="1954823E" w14:textId="77777777" w:rsidR="00AF668B" w:rsidRDefault="00AF668B" w:rsidP="00AF668B">
      <w:pPr>
        <w:spacing w:after="0" w:line="240" w:lineRule="auto"/>
        <w:rPr>
          <w:rFonts w:ascii="Calibri" w:hAnsi="Calibri" w:cs="Calibri"/>
          <w:sz w:val="24"/>
          <w:szCs w:val="24"/>
        </w:rPr>
      </w:pPr>
    </w:p>
    <w:p w14:paraId="7EAA0049" w14:textId="3C3DF183" w:rsidR="00AF668B" w:rsidRPr="003B725C" w:rsidRDefault="00AF668B" w:rsidP="00AF668B">
      <w:pPr>
        <w:spacing w:after="0" w:line="240" w:lineRule="auto"/>
        <w:rPr>
          <w:rFonts w:ascii="Calibri" w:hAnsi="Calibri" w:cs="Calibri"/>
          <w:b/>
          <w:bCs/>
          <w:sz w:val="24"/>
          <w:szCs w:val="24"/>
        </w:rPr>
      </w:pPr>
      <w:r w:rsidRPr="003B725C">
        <w:rPr>
          <w:rFonts w:ascii="Calibri" w:hAnsi="Calibri" w:cs="Calibri"/>
          <w:b/>
          <w:bCs/>
          <w:sz w:val="24"/>
          <w:szCs w:val="24"/>
        </w:rPr>
        <w:t>Items to be uploaded by the candidate:</w:t>
      </w:r>
    </w:p>
    <w:p w14:paraId="68DA36C7" w14:textId="5A154FFA" w:rsidR="00AF668B" w:rsidRPr="003B725C" w:rsidRDefault="00AF668B" w:rsidP="003B725C">
      <w:pPr>
        <w:pStyle w:val="ListParagraph"/>
        <w:numPr>
          <w:ilvl w:val="0"/>
          <w:numId w:val="1"/>
        </w:numPr>
        <w:spacing w:after="0" w:line="240" w:lineRule="auto"/>
        <w:rPr>
          <w:rFonts w:ascii="Calibri" w:hAnsi="Calibri" w:cs="Calibri"/>
          <w:sz w:val="24"/>
          <w:szCs w:val="24"/>
        </w:rPr>
      </w:pPr>
      <w:r w:rsidRPr="003B725C">
        <w:rPr>
          <w:rFonts w:ascii="Calibri" w:hAnsi="Calibri" w:cs="Calibri"/>
          <w:sz w:val="24"/>
          <w:szCs w:val="24"/>
        </w:rPr>
        <w:t>Biographical Data Sheet (P102)—blank forms available on ASFA web page</w:t>
      </w:r>
    </w:p>
    <w:p w14:paraId="55E0CD97" w14:textId="63B4B3F2" w:rsidR="00AF668B" w:rsidRPr="003B725C" w:rsidRDefault="00AF668B" w:rsidP="003B725C">
      <w:pPr>
        <w:pStyle w:val="ListParagraph"/>
        <w:numPr>
          <w:ilvl w:val="0"/>
          <w:numId w:val="1"/>
        </w:numPr>
        <w:spacing w:after="0" w:line="240" w:lineRule="auto"/>
        <w:rPr>
          <w:rFonts w:ascii="Calibri" w:hAnsi="Calibri" w:cs="Calibri"/>
          <w:sz w:val="24"/>
          <w:szCs w:val="24"/>
        </w:rPr>
      </w:pPr>
      <w:r w:rsidRPr="003B725C">
        <w:rPr>
          <w:rFonts w:ascii="Calibri" w:hAnsi="Calibri" w:cs="Calibri"/>
          <w:sz w:val="24"/>
          <w:szCs w:val="24"/>
        </w:rPr>
        <w:t>Current CV (including info on courses taught, students supervised, committee work, etc</w:t>
      </w:r>
      <w:r w:rsidR="003B725C" w:rsidRPr="003B725C">
        <w:rPr>
          <w:rFonts w:ascii="Calibri" w:hAnsi="Calibri" w:cs="Calibri"/>
          <w:sz w:val="24"/>
          <w:szCs w:val="24"/>
        </w:rPr>
        <w:t xml:space="preserve">. Service should be divided into dept service, college/university service, service to the community, and service to the profession. At the point of </w:t>
      </w:r>
      <w:proofErr w:type="spellStart"/>
      <w:r w:rsidR="003B725C" w:rsidRPr="003B725C">
        <w:rPr>
          <w:rFonts w:ascii="Calibri" w:hAnsi="Calibri" w:cs="Calibri"/>
          <w:sz w:val="24"/>
          <w:szCs w:val="24"/>
        </w:rPr>
        <w:t>pretenure</w:t>
      </w:r>
      <w:proofErr w:type="spellEnd"/>
      <w:r w:rsidR="003B725C" w:rsidRPr="003B725C">
        <w:rPr>
          <w:rFonts w:ascii="Calibri" w:hAnsi="Calibri" w:cs="Calibri"/>
          <w:sz w:val="24"/>
          <w:szCs w:val="24"/>
        </w:rPr>
        <w:t xml:space="preserve"> review, candidates won’t necessarily have items in </w:t>
      </w:r>
      <w:proofErr w:type="gramStart"/>
      <w:r w:rsidR="003B725C" w:rsidRPr="003B725C">
        <w:rPr>
          <w:rFonts w:ascii="Calibri" w:hAnsi="Calibri" w:cs="Calibri"/>
          <w:sz w:val="24"/>
          <w:szCs w:val="24"/>
        </w:rPr>
        <w:t>all of</w:t>
      </w:r>
      <w:proofErr w:type="gramEnd"/>
      <w:r w:rsidR="003B725C" w:rsidRPr="003B725C">
        <w:rPr>
          <w:rFonts w:ascii="Calibri" w:hAnsi="Calibri" w:cs="Calibri"/>
          <w:sz w:val="24"/>
          <w:szCs w:val="24"/>
        </w:rPr>
        <w:t xml:space="preserve"> those categories.</w:t>
      </w:r>
      <w:r w:rsidRPr="003B725C">
        <w:rPr>
          <w:rFonts w:ascii="Calibri" w:hAnsi="Calibri" w:cs="Calibri"/>
          <w:sz w:val="24"/>
          <w:szCs w:val="24"/>
        </w:rPr>
        <w:t>)</w:t>
      </w:r>
    </w:p>
    <w:p w14:paraId="1D2E877B" w14:textId="274D0669" w:rsidR="00AF668B" w:rsidRPr="003B725C" w:rsidRDefault="00AF668B" w:rsidP="003B725C">
      <w:pPr>
        <w:pStyle w:val="ListParagraph"/>
        <w:numPr>
          <w:ilvl w:val="0"/>
          <w:numId w:val="1"/>
        </w:numPr>
        <w:spacing w:after="0" w:line="240" w:lineRule="auto"/>
        <w:rPr>
          <w:rFonts w:ascii="Calibri" w:hAnsi="Calibri" w:cs="Calibri"/>
          <w:sz w:val="24"/>
          <w:szCs w:val="24"/>
        </w:rPr>
      </w:pPr>
      <w:r w:rsidRPr="003B725C">
        <w:rPr>
          <w:rFonts w:ascii="Calibri" w:hAnsi="Calibri" w:cs="Calibri"/>
          <w:sz w:val="24"/>
          <w:szCs w:val="24"/>
        </w:rPr>
        <w:t xml:space="preserve">Personal statement summarizing work in Instruction, Research &amp; Creative Activity, and Service (can be a single document or three separate docs; personal statement is optional for </w:t>
      </w:r>
      <w:proofErr w:type="spellStart"/>
      <w:r w:rsidRPr="003B725C">
        <w:rPr>
          <w:rFonts w:ascii="Calibri" w:hAnsi="Calibri" w:cs="Calibri"/>
          <w:sz w:val="24"/>
          <w:szCs w:val="24"/>
        </w:rPr>
        <w:t>pretenure</w:t>
      </w:r>
      <w:proofErr w:type="spellEnd"/>
      <w:r w:rsidRPr="003B725C">
        <w:rPr>
          <w:rFonts w:ascii="Calibri" w:hAnsi="Calibri" w:cs="Calibri"/>
          <w:sz w:val="24"/>
          <w:szCs w:val="24"/>
        </w:rPr>
        <w:t xml:space="preserve"> review).</w:t>
      </w:r>
    </w:p>
    <w:p w14:paraId="646B29DC" w14:textId="77777777" w:rsidR="00AF668B" w:rsidRDefault="00AF668B" w:rsidP="00AF668B">
      <w:pPr>
        <w:spacing w:after="0" w:line="240" w:lineRule="auto"/>
        <w:rPr>
          <w:rFonts w:ascii="Calibri" w:hAnsi="Calibri" w:cs="Calibri"/>
          <w:sz w:val="24"/>
          <w:szCs w:val="24"/>
        </w:rPr>
      </w:pPr>
    </w:p>
    <w:p w14:paraId="58F75210" w14:textId="3741952E" w:rsidR="00AF668B" w:rsidRPr="003B725C" w:rsidRDefault="00AF668B" w:rsidP="00AF668B">
      <w:pPr>
        <w:spacing w:after="0" w:line="240" w:lineRule="auto"/>
        <w:rPr>
          <w:rFonts w:ascii="Calibri" w:hAnsi="Calibri" w:cs="Calibri"/>
          <w:b/>
          <w:bCs/>
          <w:sz w:val="24"/>
          <w:szCs w:val="24"/>
        </w:rPr>
      </w:pPr>
      <w:r w:rsidRPr="003B725C">
        <w:rPr>
          <w:rFonts w:ascii="Calibri" w:hAnsi="Calibri" w:cs="Calibri"/>
          <w:b/>
          <w:bCs/>
          <w:sz w:val="24"/>
          <w:szCs w:val="24"/>
        </w:rPr>
        <w:t>Teaching documentation:</w:t>
      </w:r>
    </w:p>
    <w:p w14:paraId="55159785" w14:textId="3678ABF2" w:rsidR="00AF668B" w:rsidRPr="003B725C" w:rsidRDefault="00AF668B" w:rsidP="003B725C">
      <w:pPr>
        <w:pStyle w:val="ListParagraph"/>
        <w:numPr>
          <w:ilvl w:val="0"/>
          <w:numId w:val="3"/>
        </w:numPr>
        <w:spacing w:after="0" w:line="240" w:lineRule="auto"/>
        <w:rPr>
          <w:rFonts w:ascii="Calibri" w:hAnsi="Calibri" w:cs="Calibri"/>
          <w:sz w:val="24"/>
          <w:szCs w:val="24"/>
        </w:rPr>
      </w:pPr>
      <w:r w:rsidRPr="003B725C">
        <w:rPr>
          <w:rFonts w:ascii="Calibri" w:hAnsi="Calibri" w:cs="Calibri"/>
          <w:sz w:val="24"/>
          <w:szCs w:val="24"/>
        </w:rPr>
        <w:t>Student evaluation summary (use the new simplified form</w:t>
      </w:r>
      <w:r w:rsidR="000A29E5">
        <w:rPr>
          <w:rFonts w:ascii="Calibri" w:hAnsi="Calibri" w:cs="Calibri"/>
          <w:sz w:val="24"/>
          <w:szCs w:val="24"/>
        </w:rPr>
        <w:t xml:space="preserve"> available on the ASFA webpage</w:t>
      </w:r>
      <w:r w:rsidRPr="003B725C">
        <w:rPr>
          <w:rFonts w:ascii="Calibri" w:hAnsi="Calibri" w:cs="Calibri"/>
          <w:sz w:val="24"/>
          <w:szCs w:val="24"/>
        </w:rPr>
        <w:t>)</w:t>
      </w:r>
    </w:p>
    <w:p w14:paraId="37A6EE0F" w14:textId="37CC876A" w:rsidR="00AF668B" w:rsidRPr="003B725C" w:rsidRDefault="00AF668B" w:rsidP="003B725C">
      <w:pPr>
        <w:pStyle w:val="ListParagraph"/>
        <w:numPr>
          <w:ilvl w:val="0"/>
          <w:numId w:val="3"/>
        </w:numPr>
        <w:spacing w:after="0" w:line="240" w:lineRule="auto"/>
        <w:rPr>
          <w:rFonts w:ascii="Calibri" w:hAnsi="Calibri" w:cs="Calibri"/>
          <w:sz w:val="24"/>
          <w:szCs w:val="24"/>
        </w:rPr>
      </w:pPr>
      <w:r w:rsidRPr="003B725C">
        <w:rPr>
          <w:rFonts w:ascii="Calibri" w:hAnsi="Calibri" w:cs="Calibri"/>
          <w:sz w:val="24"/>
          <w:szCs w:val="24"/>
        </w:rPr>
        <w:t>All student evaluations of teaching (UofL teaching only)</w:t>
      </w:r>
    </w:p>
    <w:p w14:paraId="3D1B9C63" w14:textId="6AEB75CB" w:rsidR="00AF668B" w:rsidRPr="003B725C" w:rsidRDefault="00AF668B" w:rsidP="003B725C">
      <w:pPr>
        <w:pStyle w:val="ListParagraph"/>
        <w:numPr>
          <w:ilvl w:val="0"/>
          <w:numId w:val="3"/>
        </w:numPr>
        <w:spacing w:after="0" w:line="240" w:lineRule="auto"/>
        <w:rPr>
          <w:rFonts w:ascii="Calibri" w:hAnsi="Calibri" w:cs="Calibri"/>
          <w:sz w:val="24"/>
          <w:szCs w:val="24"/>
        </w:rPr>
      </w:pPr>
      <w:r w:rsidRPr="003B725C">
        <w:rPr>
          <w:rFonts w:ascii="Calibri" w:hAnsi="Calibri" w:cs="Calibri"/>
          <w:sz w:val="24"/>
          <w:szCs w:val="24"/>
        </w:rPr>
        <w:t>Syllabi for each distinct course (If you’ve taught a course multiple times, include just one syllabus UNLESS you revised it significantly)</w:t>
      </w:r>
    </w:p>
    <w:p w14:paraId="7A870C95" w14:textId="23A91382" w:rsidR="00AF668B" w:rsidRPr="003B725C" w:rsidRDefault="00AF668B" w:rsidP="003B725C">
      <w:pPr>
        <w:pStyle w:val="ListParagraph"/>
        <w:numPr>
          <w:ilvl w:val="0"/>
          <w:numId w:val="3"/>
        </w:numPr>
        <w:spacing w:after="0" w:line="240" w:lineRule="auto"/>
        <w:rPr>
          <w:rFonts w:ascii="Calibri" w:hAnsi="Calibri" w:cs="Calibri"/>
          <w:sz w:val="24"/>
          <w:szCs w:val="24"/>
        </w:rPr>
      </w:pPr>
      <w:r w:rsidRPr="003B725C">
        <w:rPr>
          <w:rFonts w:ascii="Calibri" w:hAnsi="Calibri" w:cs="Calibri"/>
          <w:sz w:val="24"/>
          <w:szCs w:val="24"/>
        </w:rPr>
        <w:t>Peer observations of teaching (reports)</w:t>
      </w:r>
    </w:p>
    <w:p w14:paraId="41C02F05" w14:textId="48DAFD16" w:rsidR="00AF668B" w:rsidRPr="003B725C" w:rsidRDefault="00AF668B" w:rsidP="003B725C">
      <w:pPr>
        <w:pStyle w:val="ListParagraph"/>
        <w:numPr>
          <w:ilvl w:val="0"/>
          <w:numId w:val="3"/>
        </w:numPr>
        <w:spacing w:after="0" w:line="240" w:lineRule="auto"/>
        <w:rPr>
          <w:rFonts w:ascii="Calibri" w:hAnsi="Calibri" w:cs="Calibri"/>
          <w:sz w:val="24"/>
          <w:szCs w:val="24"/>
        </w:rPr>
      </w:pPr>
      <w:r w:rsidRPr="003B725C">
        <w:rPr>
          <w:rFonts w:ascii="Calibri" w:hAnsi="Calibri" w:cs="Calibri"/>
          <w:sz w:val="24"/>
          <w:szCs w:val="24"/>
        </w:rPr>
        <w:t>Other evidence of strong teaching can be added but is optional</w:t>
      </w:r>
    </w:p>
    <w:p w14:paraId="79787097" w14:textId="77777777" w:rsidR="00AF668B" w:rsidRDefault="00AF668B" w:rsidP="00AF668B">
      <w:pPr>
        <w:spacing w:after="0" w:line="240" w:lineRule="auto"/>
        <w:rPr>
          <w:rFonts w:ascii="Calibri" w:hAnsi="Calibri" w:cs="Calibri"/>
          <w:sz w:val="24"/>
          <w:szCs w:val="24"/>
        </w:rPr>
      </w:pPr>
    </w:p>
    <w:p w14:paraId="1AD8E19E" w14:textId="1D155188" w:rsidR="00AF668B" w:rsidRPr="003B725C" w:rsidRDefault="00AF668B" w:rsidP="00AF668B">
      <w:pPr>
        <w:spacing w:after="0" w:line="240" w:lineRule="auto"/>
        <w:rPr>
          <w:rFonts w:ascii="Calibri" w:hAnsi="Calibri" w:cs="Calibri"/>
          <w:b/>
          <w:bCs/>
          <w:sz w:val="24"/>
          <w:szCs w:val="24"/>
        </w:rPr>
      </w:pPr>
      <w:r w:rsidRPr="003B725C">
        <w:rPr>
          <w:rFonts w:ascii="Calibri" w:hAnsi="Calibri" w:cs="Calibri"/>
          <w:b/>
          <w:bCs/>
          <w:sz w:val="24"/>
          <w:szCs w:val="24"/>
        </w:rPr>
        <w:t>Research and creative activity documentation:</w:t>
      </w:r>
    </w:p>
    <w:p w14:paraId="64D93D0D" w14:textId="11C09A33" w:rsidR="00AF668B"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Digital copies of all publications listed on the CV</w:t>
      </w:r>
    </w:p>
    <w:p w14:paraId="35D5BA82" w14:textId="1F91F6BB" w:rsidR="003B725C"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Evidence of acceptance or revise/resubmit request on work that’s not yet in print</w:t>
      </w:r>
    </w:p>
    <w:p w14:paraId="1D7E6753" w14:textId="5F7BB999" w:rsidR="003B725C"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Book contract (if applicable)</w:t>
      </w:r>
    </w:p>
    <w:p w14:paraId="09B87A58" w14:textId="6FE1C810" w:rsidR="003B725C"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Evidence of grant awards (if applicable)</w:t>
      </w:r>
    </w:p>
    <w:p w14:paraId="7ED35560" w14:textId="3D143BB0" w:rsidR="003B725C"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Work in progress (optional)</w:t>
      </w:r>
    </w:p>
    <w:p w14:paraId="21E8D8A9" w14:textId="6E752628" w:rsidR="003B725C" w:rsidRPr="003B725C" w:rsidRDefault="003B725C" w:rsidP="003B725C">
      <w:pPr>
        <w:pStyle w:val="ListParagraph"/>
        <w:numPr>
          <w:ilvl w:val="0"/>
          <w:numId w:val="4"/>
        </w:numPr>
        <w:spacing w:after="0" w:line="240" w:lineRule="auto"/>
        <w:rPr>
          <w:rFonts w:ascii="Calibri" w:hAnsi="Calibri" w:cs="Calibri"/>
          <w:sz w:val="24"/>
          <w:szCs w:val="24"/>
        </w:rPr>
      </w:pPr>
      <w:r w:rsidRPr="003B725C">
        <w:rPr>
          <w:rFonts w:ascii="Calibri" w:hAnsi="Calibri" w:cs="Calibri"/>
          <w:sz w:val="24"/>
          <w:szCs w:val="24"/>
        </w:rPr>
        <w:t>For faculty members working in the visual or performing arts, talk with your department chair and the Associate Dean for Faculty Affairs about how best to document your productivity.</w:t>
      </w:r>
    </w:p>
    <w:p w14:paraId="5125B890" w14:textId="77777777" w:rsidR="003B725C" w:rsidRDefault="003B725C" w:rsidP="00AF668B">
      <w:pPr>
        <w:spacing w:after="0" w:line="240" w:lineRule="auto"/>
        <w:rPr>
          <w:rFonts w:ascii="Calibri" w:hAnsi="Calibri" w:cs="Calibri"/>
          <w:sz w:val="24"/>
          <w:szCs w:val="24"/>
        </w:rPr>
      </w:pPr>
    </w:p>
    <w:p w14:paraId="6D5D954F" w14:textId="26ED50DC" w:rsidR="003B725C" w:rsidRPr="003B725C" w:rsidRDefault="003B725C" w:rsidP="00AF668B">
      <w:pPr>
        <w:spacing w:after="0" w:line="240" w:lineRule="auto"/>
        <w:rPr>
          <w:rFonts w:ascii="Calibri" w:hAnsi="Calibri" w:cs="Calibri"/>
          <w:b/>
          <w:bCs/>
          <w:sz w:val="24"/>
          <w:szCs w:val="24"/>
        </w:rPr>
      </w:pPr>
      <w:r w:rsidRPr="003B725C">
        <w:rPr>
          <w:rFonts w:ascii="Calibri" w:hAnsi="Calibri" w:cs="Calibri"/>
          <w:b/>
          <w:bCs/>
          <w:sz w:val="24"/>
          <w:szCs w:val="24"/>
        </w:rPr>
        <w:t>Service:</w:t>
      </w:r>
    </w:p>
    <w:p w14:paraId="37703E9B" w14:textId="3FAC54C0" w:rsidR="003B725C" w:rsidRDefault="003B725C" w:rsidP="00AF668B">
      <w:pPr>
        <w:spacing w:after="0" w:line="240" w:lineRule="auto"/>
        <w:rPr>
          <w:rFonts w:ascii="Calibri" w:hAnsi="Calibri" w:cs="Calibri"/>
          <w:sz w:val="24"/>
          <w:szCs w:val="24"/>
        </w:rPr>
      </w:pPr>
      <w:r>
        <w:rPr>
          <w:rFonts w:ascii="Calibri" w:hAnsi="Calibri" w:cs="Calibri"/>
          <w:sz w:val="24"/>
          <w:szCs w:val="24"/>
        </w:rPr>
        <w:t xml:space="preserve">For most, a list of service contributions on the CV and, if desired, a description of service contributions in a personal statement is sufficient. If you have on hand messages of thanks from committee chairs, journal editors, or local organizations, feel free to include them, but you don’t need to solicit them. </w:t>
      </w:r>
    </w:p>
    <w:p w14:paraId="6C814675" w14:textId="77777777" w:rsidR="00AF668B" w:rsidRPr="00AF668B" w:rsidRDefault="00AF668B" w:rsidP="00AF668B">
      <w:pPr>
        <w:spacing w:after="0" w:line="240" w:lineRule="auto"/>
        <w:rPr>
          <w:rFonts w:ascii="Calibri" w:hAnsi="Calibri" w:cs="Calibri"/>
          <w:sz w:val="24"/>
          <w:szCs w:val="24"/>
        </w:rPr>
      </w:pPr>
    </w:p>
    <w:sectPr w:rsidR="00AF668B" w:rsidRPr="00AF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95DBC"/>
    <w:multiLevelType w:val="hybridMultilevel"/>
    <w:tmpl w:val="9762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D6F31"/>
    <w:multiLevelType w:val="hybridMultilevel"/>
    <w:tmpl w:val="09C2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2028A"/>
    <w:multiLevelType w:val="hybridMultilevel"/>
    <w:tmpl w:val="26DE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0FB6"/>
    <w:multiLevelType w:val="hybridMultilevel"/>
    <w:tmpl w:val="B356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90901">
    <w:abstractNumId w:val="0"/>
  </w:num>
  <w:num w:numId="2" w16cid:durableId="1136491215">
    <w:abstractNumId w:val="2"/>
  </w:num>
  <w:num w:numId="3" w16cid:durableId="925070268">
    <w:abstractNumId w:val="1"/>
  </w:num>
  <w:num w:numId="4" w16cid:durableId="100115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8B"/>
    <w:rsid w:val="000A29E5"/>
    <w:rsid w:val="003B725C"/>
    <w:rsid w:val="008C77F5"/>
    <w:rsid w:val="00AF668B"/>
    <w:rsid w:val="00CC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C299"/>
  <w15:chartTrackingRefBased/>
  <w15:docId w15:val="{35B96AB7-2CF2-49D1-84F6-8D5810E1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68B"/>
    <w:rPr>
      <w:rFonts w:eastAsiaTheme="majorEastAsia" w:cstheme="majorBidi"/>
      <w:color w:val="272727" w:themeColor="text1" w:themeTint="D8"/>
    </w:rPr>
  </w:style>
  <w:style w:type="paragraph" w:styleId="Title">
    <w:name w:val="Title"/>
    <w:basedOn w:val="Normal"/>
    <w:next w:val="Normal"/>
    <w:link w:val="TitleChar"/>
    <w:uiPriority w:val="10"/>
    <w:qFormat/>
    <w:rsid w:val="00AF6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68B"/>
    <w:pPr>
      <w:spacing w:before="160"/>
      <w:jc w:val="center"/>
    </w:pPr>
    <w:rPr>
      <w:i/>
      <w:iCs/>
      <w:color w:val="404040" w:themeColor="text1" w:themeTint="BF"/>
    </w:rPr>
  </w:style>
  <w:style w:type="character" w:customStyle="1" w:styleId="QuoteChar">
    <w:name w:val="Quote Char"/>
    <w:basedOn w:val="DefaultParagraphFont"/>
    <w:link w:val="Quote"/>
    <w:uiPriority w:val="29"/>
    <w:rsid w:val="00AF668B"/>
    <w:rPr>
      <w:i/>
      <w:iCs/>
      <w:color w:val="404040" w:themeColor="text1" w:themeTint="BF"/>
    </w:rPr>
  </w:style>
  <w:style w:type="paragraph" w:styleId="ListParagraph">
    <w:name w:val="List Paragraph"/>
    <w:basedOn w:val="Normal"/>
    <w:uiPriority w:val="34"/>
    <w:qFormat/>
    <w:rsid w:val="00AF668B"/>
    <w:pPr>
      <w:ind w:left="720"/>
      <w:contextualSpacing/>
    </w:pPr>
  </w:style>
  <w:style w:type="character" w:styleId="IntenseEmphasis">
    <w:name w:val="Intense Emphasis"/>
    <w:basedOn w:val="DefaultParagraphFont"/>
    <w:uiPriority w:val="21"/>
    <w:qFormat/>
    <w:rsid w:val="00AF668B"/>
    <w:rPr>
      <w:i/>
      <w:iCs/>
      <w:color w:val="0F4761" w:themeColor="accent1" w:themeShade="BF"/>
    </w:rPr>
  </w:style>
  <w:style w:type="paragraph" w:styleId="IntenseQuote">
    <w:name w:val="Intense Quote"/>
    <w:basedOn w:val="Normal"/>
    <w:next w:val="Normal"/>
    <w:link w:val="IntenseQuoteChar"/>
    <w:uiPriority w:val="30"/>
    <w:qFormat/>
    <w:rsid w:val="00AF6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68B"/>
    <w:rPr>
      <w:i/>
      <w:iCs/>
      <w:color w:val="0F4761" w:themeColor="accent1" w:themeShade="BF"/>
    </w:rPr>
  </w:style>
  <w:style w:type="character" w:styleId="IntenseReference">
    <w:name w:val="Intense Reference"/>
    <w:basedOn w:val="DefaultParagraphFont"/>
    <w:uiPriority w:val="32"/>
    <w:qFormat/>
    <w:rsid w:val="00AF6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Susan</dc:creator>
  <cp:keywords/>
  <dc:description/>
  <cp:lastModifiedBy>Ryan, Susan</cp:lastModifiedBy>
  <cp:revision>1</cp:revision>
  <dcterms:created xsi:type="dcterms:W3CDTF">2024-10-04T17:12:00Z</dcterms:created>
  <dcterms:modified xsi:type="dcterms:W3CDTF">2024-10-04T17:37:00Z</dcterms:modified>
</cp:coreProperties>
</file>