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A1" w:rsidRDefault="00E369CF" w:rsidP="009E0BD3">
      <w:pPr>
        <w:spacing w:after="0"/>
        <w:jc w:val="center"/>
        <w:rPr>
          <w:rFonts w:eastAsia="Adobe Fangsong Std R" w:cs="Adobe Gurmukhi"/>
          <w:sz w:val="44"/>
          <w:szCs w:val="32"/>
        </w:rPr>
      </w:pPr>
      <w:r w:rsidRPr="00235C13">
        <w:rPr>
          <w:rFonts w:eastAsia="Adobe Fangsong Std R" w:cs="Adobe Gurmukhi"/>
          <w:sz w:val="44"/>
          <w:szCs w:val="32"/>
        </w:rPr>
        <w:t>College of Arts &amp; Sciences</w:t>
      </w:r>
      <w:r w:rsidR="0017488C" w:rsidRPr="00235C13">
        <w:rPr>
          <w:rFonts w:eastAsia="Adobe Fangsong Std R" w:cs="Adobe Gurmukhi"/>
          <w:sz w:val="44"/>
          <w:szCs w:val="32"/>
        </w:rPr>
        <w:br/>
      </w:r>
      <w:r w:rsidR="009E0BD3">
        <w:rPr>
          <w:rFonts w:eastAsia="Adobe Fangsong Std R" w:cs="Adobe Gurmukhi"/>
          <w:sz w:val="44"/>
          <w:szCs w:val="32"/>
        </w:rPr>
        <w:t>Web Content Standard</w:t>
      </w:r>
    </w:p>
    <w:p w:rsidR="009E0BD3" w:rsidRPr="009E0BD3" w:rsidRDefault="009E0BD3" w:rsidP="009E0BD3">
      <w:pPr>
        <w:spacing w:after="0"/>
        <w:jc w:val="center"/>
        <w:rPr>
          <w:rFonts w:eastAsia="Adobe Fangsong Std R" w:cs="Adobe Gurmukhi"/>
        </w:rPr>
      </w:pPr>
    </w:p>
    <w:p w:rsidR="00A15245" w:rsidRPr="00714189" w:rsidRDefault="00100DA1" w:rsidP="00C75E42">
      <w:pPr>
        <w:spacing w:after="0"/>
        <w:ind w:left="-360" w:right="-360"/>
        <w:rPr>
          <w:rFonts w:eastAsia="Adobe Fangsong Std R" w:cs="Adobe Gurmukhi"/>
          <w:b/>
          <w:sz w:val="32"/>
        </w:rPr>
      </w:pPr>
      <w:r w:rsidRPr="00714189">
        <w:rPr>
          <w:rFonts w:eastAsia="Adobe Fangsong Std R" w:cs="Adobe Gurmukhi"/>
          <w:b/>
          <w:sz w:val="32"/>
        </w:rPr>
        <w:t>Why have web standards?</w:t>
      </w:r>
    </w:p>
    <w:p w:rsidR="00A15245" w:rsidRPr="00714189" w:rsidRDefault="0009573A" w:rsidP="009E0BD3">
      <w:pPr>
        <w:pStyle w:val="ListParagraph"/>
        <w:numPr>
          <w:ilvl w:val="0"/>
          <w:numId w:val="4"/>
        </w:numPr>
        <w:spacing w:after="0"/>
        <w:ind w:right="-360"/>
        <w:rPr>
          <w:rFonts w:eastAsia="Adobe Fangsong Std R" w:cs="Adobe Gurmukhi"/>
        </w:rPr>
      </w:pPr>
      <w:r w:rsidRPr="00714189">
        <w:rPr>
          <w:rFonts w:eastAsia="Adobe Fangsong Std R" w:cs="Adobe Gurmukhi"/>
        </w:rPr>
        <w:t>D</w:t>
      </w:r>
      <w:r w:rsidR="00F41994" w:rsidRPr="00714189">
        <w:rPr>
          <w:rFonts w:eastAsia="Adobe Fangsong Std R" w:cs="Adobe Gurmukhi"/>
        </w:rPr>
        <w:t>efine</w:t>
      </w:r>
      <w:r w:rsidRPr="00714189">
        <w:rPr>
          <w:rFonts w:eastAsia="Adobe Fangsong Std R" w:cs="Adobe Gurmukhi"/>
        </w:rPr>
        <w:t>s</w:t>
      </w:r>
      <w:r w:rsidR="00F41994" w:rsidRPr="00714189">
        <w:rPr>
          <w:rFonts w:eastAsia="Adobe Fangsong Std R" w:cs="Adobe Gurmukhi"/>
        </w:rPr>
        <w:t xml:space="preserve"> a structure </w:t>
      </w:r>
      <w:r w:rsidR="00BC491D" w:rsidRPr="00714189">
        <w:rPr>
          <w:rFonts w:eastAsia="Adobe Fangsong Std R" w:cs="Adobe Gurmukhi"/>
        </w:rPr>
        <w:t>that helps</w:t>
      </w:r>
      <w:r w:rsidR="00F41994" w:rsidRPr="00714189">
        <w:rPr>
          <w:rFonts w:eastAsia="Adobe Fangsong Std R" w:cs="Adobe Gurmukhi"/>
        </w:rPr>
        <w:t xml:space="preserve"> us create </w:t>
      </w:r>
      <w:r w:rsidR="00B9457A" w:rsidRPr="00714189">
        <w:rPr>
          <w:rFonts w:eastAsia="Adobe Fangsong Std R" w:cs="Adobe Gurmukhi"/>
        </w:rPr>
        <w:t>more effective</w:t>
      </w:r>
      <w:r w:rsidR="00F41994" w:rsidRPr="00714189">
        <w:rPr>
          <w:rFonts w:eastAsia="Adobe Fangsong Std R" w:cs="Adobe Gurmukhi"/>
        </w:rPr>
        <w:t xml:space="preserve"> </w:t>
      </w:r>
      <w:r w:rsidRPr="00714189">
        <w:rPr>
          <w:rFonts w:eastAsia="Adobe Fangsong Std R" w:cs="Adobe Gurmukhi"/>
        </w:rPr>
        <w:t>and consistent content</w:t>
      </w:r>
    </w:p>
    <w:p w:rsidR="0009573A" w:rsidRPr="00714189" w:rsidRDefault="0009573A" w:rsidP="009E0BD3">
      <w:pPr>
        <w:pStyle w:val="ListParagraph"/>
        <w:numPr>
          <w:ilvl w:val="0"/>
          <w:numId w:val="4"/>
        </w:numPr>
        <w:spacing w:after="0"/>
        <w:ind w:right="-360"/>
        <w:rPr>
          <w:rFonts w:eastAsia="Adobe Fangsong Std R" w:cs="Adobe Gurmukhi"/>
        </w:rPr>
      </w:pPr>
      <w:r w:rsidRPr="00714189">
        <w:rPr>
          <w:rFonts w:eastAsia="Adobe Fangsong Std R" w:cs="Adobe Gurmukhi"/>
        </w:rPr>
        <w:t>Helps us achieve the new University-wide focus on recruitment/enrollment and fundraising</w:t>
      </w:r>
    </w:p>
    <w:p w:rsidR="00A15245" w:rsidRPr="00714189" w:rsidRDefault="00A15245" w:rsidP="00C75E42">
      <w:pPr>
        <w:spacing w:after="0"/>
        <w:ind w:left="-360" w:right="-360"/>
        <w:rPr>
          <w:rFonts w:eastAsia="Adobe Fangsong Std R" w:cs="Adobe Gurmukhi"/>
        </w:rPr>
      </w:pPr>
    </w:p>
    <w:p w:rsidR="00F41994" w:rsidRPr="00714189" w:rsidRDefault="00F41994" w:rsidP="00C75E42">
      <w:pPr>
        <w:spacing w:after="0"/>
        <w:ind w:left="-360" w:right="-360"/>
        <w:rPr>
          <w:rFonts w:eastAsia="Adobe Fangsong Std R" w:cs="Adobe Gurmukhi"/>
          <w:b/>
          <w:sz w:val="32"/>
        </w:rPr>
      </w:pPr>
      <w:r w:rsidRPr="00714189">
        <w:rPr>
          <w:rFonts w:eastAsia="Adobe Fangsong Std R" w:cs="Adobe Gurmukhi"/>
          <w:b/>
          <w:sz w:val="32"/>
        </w:rPr>
        <w:t>The scope</w:t>
      </w:r>
    </w:p>
    <w:p w:rsidR="00100DA1" w:rsidRPr="00714189" w:rsidRDefault="0009573A" w:rsidP="00C75E42">
      <w:pPr>
        <w:spacing w:after="0"/>
        <w:ind w:left="-360" w:right="-360"/>
        <w:rPr>
          <w:rFonts w:eastAsia="Adobe Fangsong Std R" w:cs="Adobe Gurmukhi"/>
        </w:rPr>
      </w:pPr>
      <w:r w:rsidRPr="00714189">
        <w:rPr>
          <w:rFonts w:eastAsia="Adobe Fangsong Std R" w:cs="Adobe Gurmukhi"/>
        </w:rPr>
        <w:t>Tight budgets</w:t>
      </w:r>
      <w:r w:rsidR="0017488C" w:rsidRPr="00714189">
        <w:rPr>
          <w:rFonts w:eastAsia="Adobe Fangsong Std R" w:cs="Adobe Gurmukhi"/>
        </w:rPr>
        <w:t xml:space="preserve"> = </w:t>
      </w:r>
      <w:r w:rsidR="0021210A" w:rsidRPr="00714189">
        <w:rPr>
          <w:rFonts w:eastAsia="Adobe Fangsong Std R" w:cs="Adobe Gurmukhi"/>
        </w:rPr>
        <w:t xml:space="preserve">need for </w:t>
      </w:r>
      <w:r w:rsidRPr="00714189">
        <w:rPr>
          <w:rFonts w:eastAsia="Adobe Fangsong Std R" w:cs="Adobe Gurmukhi"/>
        </w:rPr>
        <w:t>an approach that is practical to sustain with limited staff and resources.</w:t>
      </w:r>
    </w:p>
    <w:p w:rsidR="00C6179B" w:rsidRPr="00714189" w:rsidRDefault="00C6179B" w:rsidP="0021210A">
      <w:pPr>
        <w:spacing w:after="0"/>
        <w:ind w:right="-360"/>
        <w:rPr>
          <w:rFonts w:eastAsia="Adobe Fangsong Std R" w:cs="Adobe Gurmukhi"/>
        </w:rPr>
      </w:pPr>
    </w:p>
    <w:p w:rsidR="00C6179B" w:rsidRPr="00714189" w:rsidRDefault="0017488C" w:rsidP="00C6179B">
      <w:pPr>
        <w:spacing w:after="0"/>
        <w:ind w:left="-360" w:right="-360"/>
        <w:jc w:val="center"/>
        <w:rPr>
          <w:rFonts w:eastAsia="Adobe Fangsong Std R" w:cs="Adobe Gurmukhi"/>
          <w:b/>
          <w:sz w:val="40"/>
          <w:szCs w:val="40"/>
        </w:rPr>
      </w:pPr>
      <w:r w:rsidRPr="00714189">
        <w:rPr>
          <w:rFonts w:eastAsia="Adobe Fangsong Std R" w:cs="Adobe Gurmukhi"/>
          <w:b/>
          <w:sz w:val="40"/>
          <w:szCs w:val="40"/>
        </w:rPr>
        <w:t>Web standards in two areas:</w:t>
      </w:r>
    </w:p>
    <w:p w:rsidR="00857E63" w:rsidRPr="00714189" w:rsidRDefault="00857E63" w:rsidP="00857E63">
      <w:pPr>
        <w:spacing w:after="0"/>
        <w:ind w:left="-360" w:right="-360"/>
        <w:rPr>
          <w:rFonts w:eastAsia="Adobe Fangsong Std R" w:cs="Adobe Gurmukhi"/>
        </w:rPr>
      </w:pPr>
    </w:p>
    <w:tbl>
      <w:tblPr>
        <w:tblStyle w:val="TableGrid"/>
        <w:tblW w:w="99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325"/>
        <w:gridCol w:w="720"/>
        <w:gridCol w:w="4590"/>
      </w:tblGrid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  <w:shd w:val="clear" w:color="auto" w:fill="FFFFFF" w:themeFill="background1"/>
          </w:tcPr>
          <w:p w:rsidR="0009573A" w:rsidRPr="00714189" w:rsidRDefault="0009573A" w:rsidP="00857E63">
            <w:pPr>
              <w:jc w:val="center"/>
              <w:rPr>
                <w:rFonts w:eastAsia="Adobe Fangsong Std R" w:cs="Adobe Gurmukhi"/>
                <w:b/>
                <w:color w:val="CC0000"/>
              </w:rPr>
            </w:pPr>
          </w:p>
        </w:tc>
        <w:tc>
          <w:tcPr>
            <w:tcW w:w="432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C00000"/>
          </w:tcPr>
          <w:p w:rsidR="0009573A" w:rsidRPr="00714189" w:rsidRDefault="0009573A" w:rsidP="009B21B7">
            <w:pPr>
              <w:jc w:val="center"/>
              <w:rPr>
                <w:rFonts w:eastAsia="Adobe Fangsong Std R" w:cs="Adobe Gurmukhi"/>
                <w:b/>
                <w:color w:val="CC0000"/>
              </w:rPr>
            </w:pPr>
          </w:p>
          <w:p w:rsidR="0009573A" w:rsidRPr="008F6D17" w:rsidRDefault="00BE5F23" w:rsidP="009B21B7">
            <w:pPr>
              <w:jc w:val="center"/>
              <w:rPr>
                <w:rFonts w:eastAsia="Adobe Fangsong Std R" w:cs="Adobe Gurmukhi"/>
                <w:b/>
                <w:color w:val="FFFFFF" w:themeColor="background1"/>
                <w:sz w:val="32"/>
              </w:rPr>
            </w:pPr>
            <w:r w:rsidRPr="008F6D17">
              <w:rPr>
                <w:rFonts w:eastAsia="Adobe Fangsong Std R" w:cs="Adobe Gurmukhi"/>
                <w:b/>
                <w:color w:val="FFFFFF" w:themeColor="background1"/>
                <w:sz w:val="32"/>
              </w:rPr>
              <w:t>CONTENT INTEGRITY</w:t>
            </w:r>
          </w:p>
          <w:p w:rsidR="0009573A" w:rsidRPr="00714189" w:rsidRDefault="0009573A" w:rsidP="009B21B7">
            <w:pPr>
              <w:jc w:val="center"/>
              <w:rPr>
                <w:rFonts w:eastAsia="Adobe Fangsong Std R" w:cs="Adobe Gurmukhi"/>
                <w:color w:val="CC0000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jc w:val="center"/>
              <w:rPr>
                <w:rFonts w:eastAsia="Adobe Fangsong Std R" w:cs="Adobe Gurmukhi"/>
              </w:rPr>
            </w:pPr>
          </w:p>
        </w:tc>
        <w:tc>
          <w:tcPr>
            <w:tcW w:w="4590" w:type="dxa"/>
            <w:tcBorders>
              <w:top w:val="single" w:sz="4" w:space="0" w:color="00788A"/>
              <w:left w:val="single" w:sz="4" w:space="0" w:color="00788A"/>
              <w:right w:val="single" w:sz="4" w:space="0" w:color="00788A"/>
            </w:tcBorders>
            <w:shd w:val="clear" w:color="auto" w:fill="00788A"/>
          </w:tcPr>
          <w:p w:rsidR="0009573A" w:rsidRPr="00714189" w:rsidRDefault="0009573A" w:rsidP="009B21B7">
            <w:pPr>
              <w:jc w:val="center"/>
              <w:rPr>
                <w:rFonts w:eastAsia="Adobe Fangsong Std R" w:cs="Adobe Gurmukhi"/>
                <w:b/>
                <w:color w:val="2E74B5" w:themeColor="accent1" w:themeShade="BF"/>
              </w:rPr>
            </w:pPr>
          </w:p>
          <w:p w:rsidR="0009573A" w:rsidRPr="00714189" w:rsidRDefault="00BE5F23" w:rsidP="009B21B7">
            <w:pPr>
              <w:jc w:val="center"/>
              <w:rPr>
                <w:rFonts w:eastAsia="Adobe Fangsong Std R" w:cs="Adobe Gurmukhi"/>
              </w:rPr>
            </w:pPr>
            <w:r w:rsidRPr="008F6D17">
              <w:rPr>
                <w:rFonts w:eastAsia="Adobe Fangsong Std R" w:cs="Adobe Gurmukhi"/>
                <w:b/>
                <w:color w:val="FFFFFF" w:themeColor="background1"/>
                <w:sz w:val="32"/>
              </w:rPr>
              <w:t>SELF-PROMOTION</w:t>
            </w: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857E63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B36302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857E63">
            <w:pPr>
              <w:rPr>
                <w:rFonts w:eastAsia="Adobe Fangsong Std R" w:cs="Adobe Gurmukhi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B36302">
            <w:p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</w:rPr>
              <w:t>Do periodic checks for accessibility, broken links and outdated information</w:t>
            </w:r>
            <w:r w:rsidR="00BE5F23">
              <w:rPr>
                <w:rFonts w:eastAsia="Adobe Fangsong Std R" w:cs="Adobe Gurmukhi"/>
              </w:rPr>
              <w:t>.</w:t>
            </w: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</w:rPr>
              <w:t>Demonstrate the value of your discipline(s) and highlight accomplishments</w:t>
            </w:r>
            <w:r w:rsidR="00BE5F23">
              <w:rPr>
                <w:rFonts w:eastAsia="Adobe Fangsong Std R" w:cs="Adobe Gurmukhi"/>
              </w:rPr>
              <w:t>.</w:t>
            </w: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857E63">
            <w:pPr>
              <w:rPr>
                <w:rFonts w:eastAsia="Adobe Fangsong Std R" w:cs="Adobe Gurmukhi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B36302">
            <w:pPr>
              <w:rPr>
                <w:rFonts w:eastAsia="Adobe Fangsong Std R" w:cs="Adobe Gurmukhi"/>
                <w:b/>
                <w:color w:val="2E74B5" w:themeColor="accent1" w:themeShade="BF"/>
              </w:rPr>
            </w:pPr>
            <w:r w:rsidRPr="00714189">
              <w:rPr>
                <w:rFonts w:eastAsia="Adobe Fangsong Std R" w:cs="Adobe Gurmukhi"/>
              </w:rPr>
              <w:t xml:space="preserve">Increases content </w:t>
            </w:r>
            <w:r w:rsidRPr="00BF7724">
              <w:rPr>
                <w:rFonts w:eastAsia="Adobe Fangsong Std R" w:cs="Adobe Gurmukhi"/>
                <w:b/>
                <w:color w:val="C00000"/>
              </w:rPr>
              <w:t>quality</w:t>
            </w:r>
            <w:r w:rsidRPr="00714189">
              <w:rPr>
                <w:rFonts w:eastAsia="Adobe Fangsong Std R" w:cs="Adobe Gurmukhi"/>
              </w:rPr>
              <w:t xml:space="preserve"> and </w:t>
            </w:r>
            <w:r w:rsidRPr="00BF7724">
              <w:rPr>
                <w:rFonts w:eastAsia="Adobe Fangsong Std R" w:cs="Adobe Gurmukhi"/>
                <w:b/>
                <w:color w:val="C00000"/>
              </w:rPr>
              <w:t>consistency</w:t>
            </w:r>
            <w:r w:rsidRPr="00BF7724">
              <w:rPr>
                <w:rFonts w:eastAsia="Adobe Fangsong Std R" w:cs="Adobe Gurmukhi"/>
                <w:color w:val="C00000"/>
              </w:rPr>
              <w:t xml:space="preserve"> </w:t>
            </w:r>
            <w:r w:rsidRPr="00714189">
              <w:rPr>
                <w:rFonts w:eastAsia="Adobe Fangsong Std R" w:cs="Adobe Gurmukhi"/>
              </w:rPr>
              <w:t>across websites</w:t>
            </w:r>
            <w:r w:rsidR="00BE5F23">
              <w:rPr>
                <w:rFonts w:eastAsia="Adobe Fangsong Std R" w:cs="Adobe Gurmukhi"/>
              </w:rPr>
              <w:t>.</w:t>
            </w: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B36302">
            <w:p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</w:rPr>
              <w:t xml:space="preserve">Guides </w:t>
            </w:r>
            <w:r w:rsidRPr="00BF7724">
              <w:rPr>
                <w:rFonts w:eastAsia="Adobe Fangsong Std R" w:cs="Adobe Gurmukhi"/>
                <w:b/>
                <w:color w:val="00788A"/>
              </w:rPr>
              <w:t>prospective students</w:t>
            </w:r>
            <w:r w:rsidRPr="00BF7724">
              <w:rPr>
                <w:rFonts w:eastAsia="Adobe Fangsong Std R" w:cs="Adobe Gurmukhi"/>
                <w:color w:val="00788A"/>
              </w:rPr>
              <w:t xml:space="preserve"> </w:t>
            </w:r>
            <w:r w:rsidRPr="00714189">
              <w:rPr>
                <w:rFonts w:eastAsia="Adobe Fangsong Std R" w:cs="Adobe Gurmukhi"/>
              </w:rPr>
              <w:t xml:space="preserve">in their decisions and encourages </w:t>
            </w:r>
            <w:r w:rsidRPr="00BF7724">
              <w:rPr>
                <w:rFonts w:eastAsia="Adobe Fangsong Std R" w:cs="Adobe Gurmukhi"/>
                <w:b/>
                <w:color w:val="00788A"/>
              </w:rPr>
              <w:t xml:space="preserve">donor </w:t>
            </w:r>
            <w:r w:rsidRPr="00714189">
              <w:rPr>
                <w:rFonts w:eastAsia="Adobe Fangsong Std R" w:cs="Adobe Gurmukhi"/>
              </w:rPr>
              <w:t>activity.</w:t>
            </w: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B36302">
            <w:pPr>
              <w:rPr>
                <w:rFonts w:eastAsia="Adobe Fangsong Std R" w:cs="Adobe Gurmukhi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BF7724" w:rsidRDefault="0009573A" w:rsidP="00BF7724">
            <w:pPr>
              <w:tabs>
                <w:tab w:val="left" w:pos="3954"/>
              </w:tabs>
              <w:ind w:right="154"/>
              <w:jc w:val="center"/>
              <w:rPr>
                <w:rFonts w:eastAsia="Adobe Fangsong Std R" w:cs="Adobe Gurmukhi"/>
                <w:color w:val="C00000"/>
                <w:sz w:val="28"/>
              </w:rPr>
            </w:pPr>
            <w:r w:rsidRPr="00BF7724">
              <w:rPr>
                <w:rFonts w:eastAsia="Adobe Fangsong Std R" w:cs="Adobe Gurmukhi"/>
                <w:b/>
                <w:color w:val="C00000"/>
                <w:sz w:val="28"/>
              </w:rPr>
              <w:t>Improve &amp; sustain our image</w:t>
            </w: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1A60A1">
            <w:pPr>
              <w:ind w:right="71"/>
              <w:jc w:val="center"/>
              <w:rPr>
                <w:rFonts w:eastAsia="Adobe Fangsong Std R" w:cs="Adobe Gurmukhi"/>
                <w:b/>
              </w:rPr>
            </w:pPr>
            <w:r w:rsidRPr="00BF7724">
              <w:rPr>
                <w:rFonts w:eastAsia="Adobe Fangsong Std R" w:cs="Adobe Gurmukhi"/>
                <w:b/>
                <w:color w:val="00788A"/>
                <w:sz w:val="28"/>
              </w:rPr>
              <w:t>Increase enrollment &amp; giving</w:t>
            </w: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B36302">
            <w:pPr>
              <w:rPr>
                <w:rFonts w:eastAsia="Adobe Fangsong Std R" w:cs="Adobe Gurmukhi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  <w:color w:val="000000" w:themeColor="text1"/>
              </w:rPr>
            </w:pPr>
            <w:r w:rsidRPr="00714189">
              <w:rPr>
                <w:rFonts w:eastAsia="Adobe Fangsong Std R" w:cs="Adobe Gurmukhi"/>
                <w:color w:val="000000" w:themeColor="text1"/>
              </w:rPr>
              <w:t>For all webpages</w:t>
            </w:r>
            <w:r w:rsidR="0021210A" w:rsidRPr="00714189">
              <w:rPr>
                <w:rFonts w:eastAsia="Adobe Fangsong Std R" w:cs="Adobe Gurmukhi"/>
                <w:color w:val="000000" w:themeColor="text1"/>
              </w:rPr>
              <w:t>:</w:t>
            </w: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B36302">
            <w:pPr>
              <w:ind w:right="-360"/>
              <w:rPr>
                <w:rFonts w:eastAsia="Adobe Fangsong Std R" w:cs="Adobe Gurmukhi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21210A" w:rsidP="00B36302">
            <w:pPr>
              <w:ind w:right="71"/>
              <w:rPr>
                <w:rFonts w:eastAsia="Adobe Fangsong Std R" w:cs="Adobe Gurmukhi"/>
                <w:color w:val="2E74B5" w:themeColor="accent1" w:themeShade="BF"/>
              </w:rPr>
            </w:pPr>
            <w:r w:rsidRPr="00714189">
              <w:rPr>
                <w:rFonts w:eastAsia="Adobe Fangsong Std R" w:cs="Adobe Gurmukhi"/>
                <w:color w:val="000000" w:themeColor="text1"/>
              </w:rPr>
              <w:t>On homepage:</w:t>
            </w: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325" w:type="dxa"/>
            <w:tcBorders>
              <w:left w:val="single" w:sz="4" w:space="0" w:color="C00000"/>
              <w:right w:val="single" w:sz="4" w:space="0" w:color="C00000"/>
            </w:tcBorders>
          </w:tcPr>
          <w:p w:rsidR="0009573A" w:rsidRPr="00714189" w:rsidRDefault="0009573A" w:rsidP="009B21B7">
            <w:pPr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right w:val="single" w:sz="4" w:space="0" w:color="00788A"/>
            </w:tcBorders>
          </w:tcPr>
          <w:p w:rsidR="0009573A" w:rsidRPr="00714189" w:rsidRDefault="0009573A" w:rsidP="009B21B7">
            <w:pPr>
              <w:ind w:right="-360"/>
              <w:rPr>
                <w:rFonts w:eastAsia="Adobe Fangsong Std R" w:cs="Adobe Gurmukhi"/>
                <w:sz w:val="12"/>
                <w:szCs w:val="12"/>
              </w:rPr>
            </w:pPr>
          </w:p>
        </w:tc>
      </w:tr>
      <w:tr w:rsidR="0009573A" w:rsidRPr="00714189" w:rsidTr="00BF7724">
        <w:tc>
          <w:tcPr>
            <w:tcW w:w="355" w:type="dxa"/>
            <w:tcBorders>
              <w:right w:val="single" w:sz="4" w:space="0" w:color="C00000"/>
            </w:tcBorders>
          </w:tcPr>
          <w:p w:rsidR="0009573A" w:rsidRPr="00714189" w:rsidRDefault="0009573A" w:rsidP="00B36302">
            <w:pPr>
              <w:ind w:left="-23" w:right="-360"/>
              <w:rPr>
                <w:rFonts w:eastAsia="Adobe Fangsong Std R" w:cs="Adobe Gurmukhi"/>
                <w:b/>
              </w:rPr>
            </w:pPr>
          </w:p>
        </w:tc>
        <w:tc>
          <w:tcPr>
            <w:tcW w:w="4325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9573A" w:rsidRPr="00714189" w:rsidRDefault="0009573A" w:rsidP="009E0BD3">
            <w:pPr>
              <w:pStyle w:val="ListParagraph"/>
              <w:numPr>
                <w:ilvl w:val="0"/>
                <w:numId w:val="2"/>
              </w:num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Accessibility</w:t>
            </w:r>
          </w:p>
          <w:p w:rsidR="0009573A" w:rsidRPr="00714189" w:rsidRDefault="0009573A" w:rsidP="00530E08">
            <w:pPr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2"/>
              </w:num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Content accuracy</w:t>
            </w:r>
          </w:p>
          <w:p w:rsidR="0009573A" w:rsidRPr="00714189" w:rsidRDefault="0009573A" w:rsidP="00530E08">
            <w:pPr>
              <w:pStyle w:val="ListParagraph"/>
              <w:ind w:left="-23"/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2"/>
              </w:num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Broken links</w:t>
            </w:r>
          </w:p>
          <w:p w:rsidR="0009573A" w:rsidRPr="00714189" w:rsidRDefault="0009573A" w:rsidP="00530E08">
            <w:pPr>
              <w:pStyle w:val="ListParagraph"/>
              <w:ind w:left="-23"/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2"/>
              </w:num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Mobile responsiveness</w:t>
            </w:r>
          </w:p>
          <w:p w:rsidR="0009573A" w:rsidRPr="00714189" w:rsidRDefault="0009573A" w:rsidP="00530E08">
            <w:pPr>
              <w:pStyle w:val="ListParagraph"/>
              <w:ind w:left="-23"/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2"/>
              </w:numPr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Site navigation</w:t>
            </w:r>
          </w:p>
          <w:p w:rsidR="0009573A" w:rsidRPr="00714189" w:rsidRDefault="0009573A" w:rsidP="009C63B2">
            <w:pPr>
              <w:pStyle w:val="ListParagraph"/>
              <w:ind w:left="337"/>
              <w:rPr>
                <w:rFonts w:eastAsia="Adobe Fangsong Std R" w:cs="Adobe Gurmukhi"/>
              </w:rPr>
            </w:pPr>
          </w:p>
        </w:tc>
        <w:tc>
          <w:tcPr>
            <w:tcW w:w="720" w:type="dxa"/>
            <w:tcBorders>
              <w:left w:val="single" w:sz="4" w:space="0" w:color="C00000"/>
              <w:right w:val="single" w:sz="4" w:space="0" w:color="00788A"/>
            </w:tcBorders>
          </w:tcPr>
          <w:p w:rsidR="0009573A" w:rsidRPr="00714189" w:rsidRDefault="0009573A" w:rsidP="00C6179B">
            <w:pPr>
              <w:ind w:right="-360"/>
              <w:jc w:val="center"/>
              <w:rPr>
                <w:rFonts w:eastAsia="Adobe Fangsong Std R" w:cs="Adobe Gurmukhi"/>
              </w:rPr>
            </w:pPr>
          </w:p>
        </w:tc>
        <w:tc>
          <w:tcPr>
            <w:tcW w:w="4590" w:type="dxa"/>
            <w:tcBorders>
              <w:left w:val="single" w:sz="4" w:space="0" w:color="00788A"/>
              <w:bottom w:val="single" w:sz="4" w:space="0" w:color="00788A"/>
              <w:right w:val="single" w:sz="4" w:space="0" w:color="00788A"/>
            </w:tcBorders>
          </w:tcPr>
          <w:p w:rsidR="0009573A" w:rsidRPr="00714189" w:rsidRDefault="0009573A" w:rsidP="009E0BD3">
            <w:pPr>
              <w:pStyle w:val="ListParagraph"/>
              <w:numPr>
                <w:ilvl w:val="0"/>
                <w:numId w:val="3"/>
              </w:numPr>
              <w:ind w:right="-19"/>
              <w:rPr>
                <w:rFonts w:eastAsia="Adobe Fangsong Std R" w:cs="Adobe Gurmukhi"/>
                <w:i/>
              </w:rPr>
            </w:pPr>
            <w:r w:rsidRPr="00714189">
              <w:rPr>
                <w:rFonts w:eastAsia="Adobe Fangsong Std R" w:cs="Adobe Gurmukhi"/>
                <w:b/>
              </w:rPr>
              <w:t xml:space="preserve">What is ____ and/or why is it important? </w:t>
            </w:r>
          </w:p>
          <w:p w:rsidR="0009573A" w:rsidRPr="00714189" w:rsidRDefault="0009573A" w:rsidP="00530E08">
            <w:pPr>
              <w:ind w:left="35" w:right="-19"/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3"/>
              </w:numPr>
              <w:ind w:right="-19"/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Giving</w:t>
            </w:r>
          </w:p>
          <w:p w:rsidR="0009573A" w:rsidRPr="00714189" w:rsidRDefault="0009573A" w:rsidP="00530E08">
            <w:pPr>
              <w:ind w:left="35" w:right="-19"/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3"/>
              </w:numPr>
              <w:ind w:right="-19"/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Spotlight</w:t>
            </w:r>
          </w:p>
          <w:p w:rsidR="0009573A" w:rsidRPr="00714189" w:rsidRDefault="0009573A" w:rsidP="00530E08">
            <w:pPr>
              <w:ind w:left="35" w:right="-19"/>
              <w:rPr>
                <w:rFonts w:eastAsia="Adobe Fangsong Std R" w:cs="Adobe Gurmukhi"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3"/>
              </w:numPr>
              <w:ind w:right="-19"/>
              <w:rPr>
                <w:rFonts w:eastAsia="Adobe Fangsong Std R" w:cs="Adobe Gurmukhi"/>
              </w:rPr>
            </w:pPr>
            <w:r w:rsidRPr="00714189">
              <w:rPr>
                <w:rFonts w:eastAsia="Adobe Fangsong Std R" w:cs="Adobe Gurmukhi"/>
                <w:b/>
              </w:rPr>
              <w:t>Degrees</w:t>
            </w:r>
          </w:p>
          <w:p w:rsidR="0009573A" w:rsidRPr="00714189" w:rsidRDefault="0009573A" w:rsidP="00530E08">
            <w:pPr>
              <w:ind w:left="35" w:right="-19"/>
              <w:rPr>
                <w:rFonts w:eastAsia="Adobe Fangsong Std R" w:cs="Adobe Gurmukhi"/>
                <w:i/>
              </w:rPr>
            </w:pPr>
          </w:p>
          <w:p w:rsidR="0009573A" w:rsidRPr="00714189" w:rsidRDefault="0009573A" w:rsidP="009E0BD3">
            <w:pPr>
              <w:pStyle w:val="ListParagraph"/>
              <w:numPr>
                <w:ilvl w:val="0"/>
                <w:numId w:val="3"/>
              </w:numPr>
              <w:ind w:right="-19"/>
              <w:rPr>
                <w:rFonts w:eastAsia="Adobe Fangsong Std R" w:cs="Adobe Gurmukhi"/>
                <w:i/>
              </w:rPr>
            </w:pPr>
            <w:r w:rsidRPr="00714189">
              <w:rPr>
                <w:rFonts w:eastAsia="Adobe Fangsong Std R" w:cs="Adobe Gurmukhi"/>
                <w:b/>
              </w:rPr>
              <w:t>Events</w:t>
            </w:r>
          </w:p>
          <w:p w:rsidR="0009573A" w:rsidRPr="00714189" w:rsidRDefault="0009573A" w:rsidP="002E7EBA">
            <w:pPr>
              <w:ind w:left="395" w:right="-19"/>
              <w:rPr>
                <w:rFonts w:eastAsia="Adobe Fangsong Std R" w:cs="Adobe Gurmukhi"/>
              </w:rPr>
            </w:pPr>
          </w:p>
        </w:tc>
      </w:tr>
    </w:tbl>
    <w:p w:rsidR="0017488C" w:rsidRDefault="0017488C" w:rsidP="007A25E0">
      <w:pPr>
        <w:spacing w:after="0"/>
        <w:rPr>
          <w:rFonts w:eastAsia="Adobe Fangsong Std R" w:cs="Adobe Gurmukhi"/>
          <w:b/>
          <w:sz w:val="32"/>
        </w:rPr>
      </w:pPr>
    </w:p>
    <w:p w:rsidR="00E521F4" w:rsidRPr="00714189" w:rsidRDefault="00E521F4" w:rsidP="007A25E0">
      <w:pPr>
        <w:spacing w:after="0"/>
        <w:rPr>
          <w:rFonts w:eastAsia="Adobe Fangsong Std R" w:cs="Adobe Gurmukhi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546A38" w:rsidRPr="00714189" w:rsidTr="0017488C">
        <w:tc>
          <w:tcPr>
            <w:tcW w:w="3595" w:type="dxa"/>
          </w:tcPr>
          <w:p w:rsidR="00546A38" w:rsidRPr="00714189" w:rsidRDefault="00BE5F23" w:rsidP="007A25E0">
            <w:pPr>
              <w:rPr>
                <w:rFonts w:eastAsia="Adobe Fangsong Std R" w:cs="Adobe Gurmukhi"/>
                <w:b/>
                <w:sz w:val="32"/>
              </w:rPr>
            </w:pPr>
            <w:r>
              <w:rPr>
                <w:rFonts w:eastAsia="Adobe Fangsong Std R" w:cs="Adobe Gurmukhi"/>
                <w:b/>
                <w:sz w:val="32"/>
              </w:rPr>
              <w:t xml:space="preserve">Questions? </w:t>
            </w:r>
            <w:r w:rsidR="00546A38" w:rsidRPr="00714189">
              <w:rPr>
                <w:rFonts w:eastAsia="Adobe Fangsong Std R" w:cs="Adobe Gurmukhi"/>
                <w:b/>
                <w:sz w:val="32"/>
              </w:rPr>
              <w:t>Contact</w:t>
            </w:r>
            <w:r>
              <w:rPr>
                <w:rFonts w:eastAsia="Adobe Fangsong Std R" w:cs="Adobe Gurmukhi"/>
                <w:b/>
                <w:sz w:val="32"/>
              </w:rPr>
              <w:t>:</w:t>
            </w:r>
            <w:bookmarkStart w:id="0" w:name="_GoBack"/>
            <w:bookmarkEnd w:id="0"/>
          </w:p>
          <w:p w:rsidR="00546A38" w:rsidRPr="00714189" w:rsidRDefault="00546A38" w:rsidP="0017488C">
            <w:pPr>
              <w:rPr>
                <w:rFonts w:eastAsia="Adobe Fangsong Std R" w:cs="Adobe Gurmukhi"/>
                <w:sz w:val="20"/>
                <w:szCs w:val="20"/>
              </w:rPr>
            </w:pPr>
            <w:r w:rsidRPr="00714189">
              <w:rPr>
                <w:rFonts w:eastAsia="Adobe Fangsong Std R" w:cs="Adobe Gurmukhi"/>
                <w:sz w:val="20"/>
                <w:szCs w:val="20"/>
              </w:rPr>
              <w:t xml:space="preserve">Jason Seitz </w:t>
            </w:r>
          </w:p>
          <w:p w:rsidR="00546A38" w:rsidRPr="00714189" w:rsidRDefault="00546A38" w:rsidP="0017488C">
            <w:pPr>
              <w:rPr>
                <w:rFonts w:eastAsia="Adobe Fangsong Std R" w:cs="Adobe Gurmukhi"/>
                <w:sz w:val="20"/>
                <w:szCs w:val="20"/>
              </w:rPr>
            </w:pPr>
            <w:r w:rsidRPr="00714189">
              <w:rPr>
                <w:rFonts w:eastAsia="Adobe Fangsong Std R" w:cs="Adobe Gurmukhi"/>
                <w:sz w:val="20"/>
                <w:szCs w:val="20"/>
              </w:rPr>
              <w:t xml:space="preserve">Web Coordinator </w:t>
            </w:r>
          </w:p>
          <w:p w:rsidR="00546A38" w:rsidRPr="00714189" w:rsidRDefault="00546A38" w:rsidP="0017488C">
            <w:pPr>
              <w:rPr>
                <w:rFonts w:eastAsia="Adobe Fangsong Std R" w:cs="Adobe Gurmukhi"/>
                <w:sz w:val="20"/>
                <w:szCs w:val="20"/>
              </w:rPr>
            </w:pPr>
            <w:r w:rsidRPr="00714189">
              <w:rPr>
                <w:rFonts w:eastAsia="Adobe Fangsong Std R" w:cs="Adobe Gurmukhi"/>
                <w:sz w:val="20"/>
                <w:szCs w:val="20"/>
              </w:rPr>
              <w:t xml:space="preserve">College of Arts &amp; Sciences 502.852.7423 </w:t>
            </w:r>
            <w:hyperlink r:id="rId5" w:history="1">
              <w:r w:rsidRPr="00C8662F">
                <w:rPr>
                  <w:rStyle w:val="Hyperlink"/>
                  <w:rFonts w:eastAsia="Adobe Fangsong Std R" w:cs="Adobe Gurmukhi"/>
                  <w:sz w:val="20"/>
                  <w:szCs w:val="20"/>
                </w:rPr>
                <w:t>jason.seitz@louisville.edu</w:t>
              </w:r>
            </w:hyperlink>
          </w:p>
        </w:tc>
      </w:tr>
    </w:tbl>
    <w:p w:rsidR="0017488C" w:rsidRPr="00714189" w:rsidRDefault="0017488C" w:rsidP="00235C13">
      <w:pPr>
        <w:rPr>
          <w:rFonts w:eastAsia="Adobe Fangsong Std R" w:cs="Adobe Gurmukhi"/>
          <w:b/>
          <w:sz w:val="28"/>
        </w:rPr>
      </w:pPr>
    </w:p>
    <w:sectPr w:rsidR="0017488C" w:rsidRPr="00714189" w:rsidSect="00235C13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9B1"/>
    <w:multiLevelType w:val="hybridMultilevel"/>
    <w:tmpl w:val="F1D4D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72A2A"/>
    <w:multiLevelType w:val="hybridMultilevel"/>
    <w:tmpl w:val="F5741DD4"/>
    <w:lvl w:ilvl="0" w:tplc="BA0020C2">
      <w:start w:val="1"/>
      <w:numFmt w:val="decimal"/>
      <w:lvlText w:val="%1."/>
      <w:lvlJc w:val="left"/>
      <w:pPr>
        <w:ind w:left="3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6A1F6F5E"/>
    <w:multiLevelType w:val="hybridMultilevel"/>
    <w:tmpl w:val="72C6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77C"/>
    <w:multiLevelType w:val="hybridMultilevel"/>
    <w:tmpl w:val="4F46995C"/>
    <w:lvl w:ilvl="0" w:tplc="48C65BC0">
      <w:start w:val="1"/>
      <w:numFmt w:val="decimal"/>
      <w:lvlText w:val="%1."/>
      <w:lvlJc w:val="left"/>
      <w:pPr>
        <w:ind w:left="3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F"/>
    <w:rsid w:val="0004711D"/>
    <w:rsid w:val="000515E0"/>
    <w:rsid w:val="000742F3"/>
    <w:rsid w:val="0009573A"/>
    <w:rsid w:val="000B0833"/>
    <w:rsid w:val="000B1819"/>
    <w:rsid w:val="000C1EED"/>
    <w:rsid w:val="000F5BB8"/>
    <w:rsid w:val="00100DA1"/>
    <w:rsid w:val="00105E20"/>
    <w:rsid w:val="00105E48"/>
    <w:rsid w:val="001303C4"/>
    <w:rsid w:val="001329BF"/>
    <w:rsid w:val="001564BE"/>
    <w:rsid w:val="0016676F"/>
    <w:rsid w:val="0017488C"/>
    <w:rsid w:val="001778E2"/>
    <w:rsid w:val="00195543"/>
    <w:rsid w:val="001A60A1"/>
    <w:rsid w:val="0021210A"/>
    <w:rsid w:val="002218A4"/>
    <w:rsid w:val="00235C13"/>
    <w:rsid w:val="00253ADA"/>
    <w:rsid w:val="00273320"/>
    <w:rsid w:val="002A7870"/>
    <w:rsid w:val="002B5D21"/>
    <w:rsid w:val="002C4905"/>
    <w:rsid w:val="002E7EBA"/>
    <w:rsid w:val="002F143D"/>
    <w:rsid w:val="0031467A"/>
    <w:rsid w:val="0034137D"/>
    <w:rsid w:val="00343A16"/>
    <w:rsid w:val="00374348"/>
    <w:rsid w:val="00394ED6"/>
    <w:rsid w:val="003E14BD"/>
    <w:rsid w:val="0040579D"/>
    <w:rsid w:val="00421455"/>
    <w:rsid w:val="0042693B"/>
    <w:rsid w:val="00430B43"/>
    <w:rsid w:val="0043218E"/>
    <w:rsid w:val="0044085B"/>
    <w:rsid w:val="004766A8"/>
    <w:rsid w:val="004818DB"/>
    <w:rsid w:val="004A6E61"/>
    <w:rsid w:val="004D6102"/>
    <w:rsid w:val="004E12B9"/>
    <w:rsid w:val="004E4992"/>
    <w:rsid w:val="004E63EE"/>
    <w:rsid w:val="005120DD"/>
    <w:rsid w:val="00527156"/>
    <w:rsid w:val="00530C49"/>
    <w:rsid w:val="00530E08"/>
    <w:rsid w:val="00546A38"/>
    <w:rsid w:val="00593F4F"/>
    <w:rsid w:val="005A4BDE"/>
    <w:rsid w:val="00641340"/>
    <w:rsid w:val="00644570"/>
    <w:rsid w:val="006918E1"/>
    <w:rsid w:val="00693CDC"/>
    <w:rsid w:val="00696B93"/>
    <w:rsid w:val="006B62DD"/>
    <w:rsid w:val="006E4FB1"/>
    <w:rsid w:val="00714189"/>
    <w:rsid w:val="0073509C"/>
    <w:rsid w:val="00740055"/>
    <w:rsid w:val="00747555"/>
    <w:rsid w:val="00764180"/>
    <w:rsid w:val="0077310C"/>
    <w:rsid w:val="00777219"/>
    <w:rsid w:val="007A25E0"/>
    <w:rsid w:val="007C56F2"/>
    <w:rsid w:val="007D5CB2"/>
    <w:rsid w:val="00800FF4"/>
    <w:rsid w:val="00820308"/>
    <w:rsid w:val="00835A54"/>
    <w:rsid w:val="008457F8"/>
    <w:rsid w:val="00857E63"/>
    <w:rsid w:val="00872546"/>
    <w:rsid w:val="0087478A"/>
    <w:rsid w:val="008A1D9B"/>
    <w:rsid w:val="008A7C51"/>
    <w:rsid w:val="008F6D17"/>
    <w:rsid w:val="00945A0D"/>
    <w:rsid w:val="009567CA"/>
    <w:rsid w:val="00972FE0"/>
    <w:rsid w:val="009A170B"/>
    <w:rsid w:val="009B21B7"/>
    <w:rsid w:val="009C63B2"/>
    <w:rsid w:val="009D3E10"/>
    <w:rsid w:val="009E0BD3"/>
    <w:rsid w:val="009E27F3"/>
    <w:rsid w:val="00A15245"/>
    <w:rsid w:val="00A230C3"/>
    <w:rsid w:val="00A43FEB"/>
    <w:rsid w:val="00A516C8"/>
    <w:rsid w:val="00A64EDD"/>
    <w:rsid w:val="00A67797"/>
    <w:rsid w:val="00A765E3"/>
    <w:rsid w:val="00A76FF4"/>
    <w:rsid w:val="00A87D95"/>
    <w:rsid w:val="00A9106B"/>
    <w:rsid w:val="00AB37DE"/>
    <w:rsid w:val="00AB6CEA"/>
    <w:rsid w:val="00AC60BA"/>
    <w:rsid w:val="00AD17D8"/>
    <w:rsid w:val="00AE06BE"/>
    <w:rsid w:val="00B05756"/>
    <w:rsid w:val="00B160DA"/>
    <w:rsid w:val="00B36302"/>
    <w:rsid w:val="00B3746C"/>
    <w:rsid w:val="00B90C03"/>
    <w:rsid w:val="00B91201"/>
    <w:rsid w:val="00B9457A"/>
    <w:rsid w:val="00BC491D"/>
    <w:rsid w:val="00BC52CF"/>
    <w:rsid w:val="00BE5F23"/>
    <w:rsid w:val="00BE6A48"/>
    <w:rsid w:val="00BF7724"/>
    <w:rsid w:val="00C1027B"/>
    <w:rsid w:val="00C165C1"/>
    <w:rsid w:val="00C53889"/>
    <w:rsid w:val="00C6179B"/>
    <w:rsid w:val="00C62BFE"/>
    <w:rsid w:val="00C75E42"/>
    <w:rsid w:val="00C76819"/>
    <w:rsid w:val="00CA2CF6"/>
    <w:rsid w:val="00CB392D"/>
    <w:rsid w:val="00CB7392"/>
    <w:rsid w:val="00CD37FB"/>
    <w:rsid w:val="00CD428E"/>
    <w:rsid w:val="00CE2356"/>
    <w:rsid w:val="00D14DFE"/>
    <w:rsid w:val="00D92A14"/>
    <w:rsid w:val="00DA263B"/>
    <w:rsid w:val="00DA29CD"/>
    <w:rsid w:val="00DA598C"/>
    <w:rsid w:val="00DC7FA6"/>
    <w:rsid w:val="00E00CB2"/>
    <w:rsid w:val="00E178EC"/>
    <w:rsid w:val="00E33FB2"/>
    <w:rsid w:val="00E369CF"/>
    <w:rsid w:val="00E4736F"/>
    <w:rsid w:val="00E50ED1"/>
    <w:rsid w:val="00E521F4"/>
    <w:rsid w:val="00E531F0"/>
    <w:rsid w:val="00E809A5"/>
    <w:rsid w:val="00E9402B"/>
    <w:rsid w:val="00ED6583"/>
    <w:rsid w:val="00EE17CB"/>
    <w:rsid w:val="00EE4611"/>
    <w:rsid w:val="00EF1E54"/>
    <w:rsid w:val="00F254CF"/>
    <w:rsid w:val="00F34FD3"/>
    <w:rsid w:val="00F41994"/>
    <w:rsid w:val="00F440D0"/>
    <w:rsid w:val="00F6076B"/>
    <w:rsid w:val="00FA23BC"/>
    <w:rsid w:val="00FA6D73"/>
    <w:rsid w:val="00FB6B43"/>
    <w:rsid w:val="00FB74CB"/>
    <w:rsid w:val="00FC293F"/>
    <w:rsid w:val="00FD20BC"/>
    <w:rsid w:val="00FD7E28"/>
    <w:rsid w:val="00FE2376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6FDE"/>
  <w15:chartTrackingRefBased/>
  <w15:docId w15:val="{16ACB11A-4537-4693-A23E-BC8A6F4B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9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on.seitz@loui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Seitz,Jason Gabriel</dc:creator>
  <cp:keywords/>
  <dc:description/>
  <cp:lastModifiedBy>Seitz,Jason Gabriel</cp:lastModifiedBy>
  <cp:revision>4</cp:revision>
  <cp:lastPrinted>2017-08-14T16:11:00Z</cp:lastPrinted>
  <dcterms:created xsi:type="dcterms:W3CDTF">2020-08-10T15:17:00Z</dcterms:created>
  <dcterms:modified xsi:type="dcterms:W3CDTF">2020-08-10T15:24:00Z</dcterms:modified>
</cp:coreProperties>
</file>