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077F" w:rsidRDefault="001B077F" w:rsidP="001B077F"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C1E2" wp14:editId="4209DB4F">
                <wp:simplePos x="0" y="0"/>
                <wp:positionH relativeFrom="column">
                  <wp:posOffset>-116205</wp:posOffset>
                </wp:positionH>
                <wp:positionV relativeFrom="paragraph">
                  <wp:posOffset>-685800</wp:posOffset>
                </wp:positionV>
                <wp:extent cx="6743700" cy="1828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Annual Minx Auerbach Lecture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Women's &amp; Gender Studies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B077F" w:rsidRPr="00DD2E2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C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C00"/>
                                <w:sz w:val="96"/>
                                <w:szCs w:val="96"/>
                              </w:rPr>
                              <w:t>Stephanie Coontz</w:t>
                            </w:r>
                          </w:p>
                          <w:p w:rsidR="001B077F" w:rsidRPr="00364515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645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“</w:t>
                            </w:r>
                            <w:r w:rsidRPr="001B0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From the Feminine Mystique to the Supermom Syndrome: Women, Work, Marriage, and Motherhood from WWII to the Present</w:t>
                            </w:r>
                            <w:r w:rsidRPr="003645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1B077F" w:rsidRPr="00DD2E2F" w:rsidRDefault="001B077F" w:rsidP="001B077F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-54pt;width:53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" fillcolor="black">
                <v:textbox>
                  <w:txbxContent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Annual Minx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  <w:szCs w:val="34"/>
                        </w:rPr>
                        <w:t>Auerbach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 Lecture in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  <w:szCs w:val="34"/>
                        </w:rPr>
                        <w:t>Women's &amp; Gender Studies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B077F" w:rsidRPr="00DD2E2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C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C00"/>
                          <w:sz w:val="96"/>
                          <w:szCs w:val="96"/>
                        </w:rPr>
                        <w:t xml:space="preserve">Stephanie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CC00"/>
                          <w:sz w:val="96"/>
                          <w:szCs w:val="96"/>
                        </w:rPr>
                        <w:t>Coontz</w:t>
                      </w:r>
                      <w:proofErr w:type="spellEnd"/>
                    </w:p>
                    <w:p w:rsidR="001B077F" w:rsidRPr="00364515" w:rsidRDefault="001B077F" w:rsidP="001B077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64515">
                        <w:rPr>
                          <w:rFonts w:ascii="Arial" w:hAnsi="Arial" w:cs="Arial"/>
                          <w:sz w:val="44"/>
                          <w:szCs w:val="44"/>
                        </w:rPr>
                        <w:t>“</w:t>
                      </w:r>
                      <w:r w:rsidRPr="001B077F">
                        <w:rPr>
                          <w:rFonts w:ascii="Arial" w:hAnsi="Arial" w:cs="Arial"/>
                          <w:sz w:val="32"/>
                          <w:szCs w:val="32"/>
                        </w:rPr>
                        <w:t>From the Feminine Mystique to the Supermom Syndrome: Women, Work, Marriage, and Motherhood from WWII to the Present</w:t>
                      </w:r>
                      <w:r w:rsidRPr="00364515">
                        <w:rPr>
                          <w:rFonts w:ascii="Arial" w:hAnsi="Arial" w:cs="Arial"/>
                          <w:sz w:val="44"/>
                          <w:szCs w:val="44"/>
                        </w:rPr>
                        <w:t>”</w:t>
                      </w:r>
                    </w:p>
                    <w:p w:rsidR="001B077F" w:rsidRPr="00DD2E2F" w:rsidRDefault="001B077F" w:rsidP="001B077F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77F" w:rsidRDefault="001B077F" w:rsidP="001B077F"/>
    <w:p w:rsidR="001B077F" w:rsidRDefault="001B077F" w:rsidP="001B077F"/>
    <w:p w:rsidR="001B077F" w:rsidRDefault="001B077F" w:rsidP="001B077F"/>
    <w:p w:rsidR="001B077F" w:rsidRDefault="001B077F" w:rsidP="001B077F"/>
    <w:p w:rsidR="001B077F" w:rsidRPr="00E054C8" w:rsidRDefault="001B077F" w:rsidP="001B077F">
      <w:pPr>
        <w:rPr>
          <w:rFonts w:ascii="Arial Narrow" w:hAnsi="Arial Narrow" w:cs="Arial"/>
          <w:noProof/>
        </w:rPr>
      </w:pPr>
      <w:r w:rsidRPr="00E054C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73094" wp14:editId="46DF84DE">
                <wp:simplePos x="0" y="0"/>
                <wp:positionH relativeFrom="column">
                  <wp:posOffset>-113665</wp:posOffset>
                </wp:positionH>
                <wp:positionV relativeFrom="paragraph">
                  <wp:posOffset>266700</wp:posOffset>
                </wp:positionV>
                <wp:extent cx="3268345" cy="7579360"/>
                <wp:effectExtent l="2540" t="0" r="0" b="2540"/>
                <wp:wrapTight wrapText="bothSides">
                  <wp:wrapPolygon edited="0">
                    <wp:start x="-50" y="0"/>
                    <wp:lineTo x="-50" y="21573"/>
                    <wp:lineTo x="21600" y="21573"/>
                    <wp:lineTo x="21600" y="0"/>
                    <wp:lineTo x="-5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75793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Tuesday</w:t>
                            </w:r>
                            <w:r w:rsidRPr="00477BC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77BC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10, 2015</w:t>
                            </w:r>
                          </w:p>
                          <w:p w:rsidR="001B077F" w:rsidRPr="00477BC4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5:30 p.m.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Floyd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Theatre</w:t>
                            </w:r>
                          </w:p>
                          <w:p w:rsidR="001B077F" w:rsidRP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077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In the Student Activities Center</w:t>
                            </w:r>
                          </w:p>
                          <w:p w:rsidR="001B077F" w:rsidRPr="00BC402C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B077F" w:rsidRDefault="001B077F" w:rsidP="001B07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B077F" w:rsidRDefault="001B077F" w:rsidP="001B07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B077F" w:rsidRDefault="001B077F" w:rsidP="001B07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B077F" w:rsidRDefault="001B077F" w:rsidP="001B07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Free and open to the public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Reception following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If you need further information or require any accommodations in order to participate fully in this event, please call 852-8160 or </w:t>
                            </w: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hyperlink r:id="rId5" w:history="1">
                              <w:r w:rsidRPr="00CF4685">
                                <w:rPr>
                                  <w:rStyle w:val="Hyperlink"/>
                                  <w:rFonts w:ascii="Arial Narrow" w:hAnsi="Arial Narrow" w:cs="Arial Narrow"/>
                                  <w:sz w:val="20"/>
                                  <w:szCs w:val="20"/>
                                </w:rPr>
                                <w:t>nancyt@louisville.edu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077F" w:rsidRDefault="001B077F" w:rsidP="001B077F">
                            <w:pP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:rsidR="001B077F" w:rsidRDefault="001B077F" w:rsidP="001B077F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:rsidR="001B077F" w:rsidRDefault="001B077F" w:rsidP="001B077F">
                            <w:pP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:rsidR="001B077F" w:rsidRDefault="001B077F" w:rsidP="001B07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FB21B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7665421" wp14:editId="1BB6439E">
                                  <wp:extent cx="1362075" cy="46672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003" cy="473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21pt;width:257.35pt;height:59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" fillcolor="#fc0" stroked="f">
                <v:textbox>
                  <w:txbxContent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Tuesday</w:t>
                      </w:r>
                      <w:r w:rsidRPr="00477BC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477BC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March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10, 2015</w:t>
                      </w:r>
                    </w:p>
                    <w:p w:rsidR="001B077F" w:rsidRPr="00477BC4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5:3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0 p.m.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  <w:t>Floyd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  <w:t>Theatre</w:t>
                      </w:r>
                    </w:p>
                    <w:p w:rsidR="001B077F" w:rsidRP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B077F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In the Student Activities Center</w:t>
                      </w:r>
                    </w:p>
                    <w:p w:rsidR="001B077F" w:rsidRPr="00BC402C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1B077F" w:rsidRDefault="001B077F" w:rsidP="001B07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B077F" w:rsidRDefault="001B077F" w:rsidP="001B07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B077F" w:rsidRDefault="001B077F" w:rsidP="001B07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B077F" w:rsidRDefault="001B077F" w:rsidP="001B07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Free and open to the public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Reception following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.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If you need further information or require any accommodations in order to participate fully in this event, please call 852-8160 or </w:t>
                      </w:r>
                    </w:p>
                    <w:p w:rsidR="001B077F" w:rsidRDefault="001B077F" w:rsidP="001B077F">
                      <w:pPr>
                        <w:jc w:val="center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CF4685">
                          <w:rPr>
                            <w:rStyle w:val="Hyperlink"/>
                            <w:rFonts w:ascii="Arial Narrow" w:hAnsi="Arial Narrow" w:cs="Arial Narrow"/>
                            <w:sz w:val="20"/>
                            <w:szCs w:val="20"/>
                          </w:rPr>
                          <w:t>nancyt@louisville.edu</w:t>
                        </w:r>
                      </w:hyperlink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.</w:t>
                      </w:r>
                    </w:p>
                    <w:p w:rsidR="001B077F" w:rsidRDefault="001B077F" w:rsidP="001B077F">
                      <w:pP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:rsidR="001B077F" w:rsidRDefault="001B077F" w:rsidP="001B077F">
                      <w:pPr>
                        <w:jc w:val="center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:rsidR="001B077F" w:rsidRDefault="001B077F" w:rsidP="001B077F">
                      <w:pP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:rsidR="001B077F" w:rsidRDefault="001B077F" w:rsidP="001B077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</w:t>
                      </w:r>
                      <w:r w:rsidRPr="00FB21BE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27665421" wp14:editId="1BB6439E">
                            <wp:extent cx="1362075" cy="46672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003" cy="473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54C8">
        <w:rPr>
          <w:rFonts w:ascii="Arial Narrow" w:hAnsi="Arial Narrow" w:cs="Arial"/>
          <w:noProof/>
        </w:rPr>
        <w:t xml:space="preserve">   </w:t>
      </w:r>
    </w:p>
    <w:p w:rsidR="001B077F" w:rsidRDefault="001B077F" w:rsidP="001B077F">
      <w:pPr>
        <w:rPr>
          <w:rFonts w:ascii="Arial Narrow" w:hAnsi="Arial Narrow" w:cs="Arial"/>
          <w:b/>
          <w:sz w:val="22"/>
          <w:szCs w:val="22"/>
        </w:rPr>
      </w:pPr>
    </w:p>
    <w:p w:rsidR="001B077F" w:rsidRDefault="001B077F" w:rsidP="001B077F">
      <w:pPr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362325" cy="4210050"/>
            <wp:effectExtent l="0" t="0" r="0" b="0"/>
            <wp:docPr id="10" name="Picture 10" descr="C:\Users\jmrayb01.AD\AppData\Local\Microsoft\Windows\Temporary Internet Files\Content.Outlook\KLQT3Y0D\coontzstephanie2011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rayb01.AD\AppData\Local\Microsoft\Windows\Temporary Internet Files\Content.Outlook\KLQT3Y0D\coontzstephanie2011l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88" cy="42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7F" w:rsidRDefault="001B077F" w:rsidP="001B077F">
      <w:pPr>
        <w:pStyle w:val="NormalWeb"/>
        <w:rPr>
          <w:rFonts w:ascii="Arial Narrow" w:hAnsi="Arial Narrow" w:cs="Arial"/>
          <w:b/>
          <w:sz w:val="22"/>
          <w:szCs w:val="22"/>
        </w:rPr>
      </w:pPr>
    </w:p>
    <w:p w:rsidR="001B077F" w:rsidRPr="001B077F" w:rsidRDefault="001B077F" w:rsidP="001B077F">
      <w:pPr>
        <w:spacing w:before="100" w:beforeAutospacing="1" w:after="100" w:afterAutospacing="1"/>
        <w:rPr>
          <w:sz w:val="20"/>
          <w:szCs w:val="20"/>
        </w:rPr>
      </w:pPr>
      <w:r w:rsidRPr="001B077F">
        <w:rPr>
          <w:b/>
          <w:sz w:val="22"/>
          <w:szCs w:val="22"/>
        </w:rPr>
        <w:t>Stephanie Coontz</w:t>
      </w:r>
      <w:r w:rsidRPr="001B077F">
        <w:t xml:space="preserve"> </w:t>
      </w:r>
      <w:r w:rsidRPr="001B077F">
        <w:rPr>
          <w:sz w:val="20"/>
          <w:szCs w:val="20"/>
        </w:rPr>
        <w:t xml:space="preserve">teaches history and family studies at The Evergreen State College in Olympia, Washington, and is Director of Research and Public Education for the Council on </w:t>
      </w:r>
      <w:hyperlink r:id="rId10" w:history="1">
        <w:r w:rsidRPr="001B077F">
          <w:rPr>
            <w:sz w:val="20"/>
            <w:szCs w:val="20"/>
            <w:u w:val="single"/>
          </w:rPr>
          <w:t>Contemporary Families.</w:t>
        </w:r>
      </w:hyperlink>
    </w:p>
    <w:p w:rsidR="00651EDB" w:rsidRDefault="001B077F" w:rsidP="001B077F">
      <w:pPr>
        <w:spacing w:before="100" w:beforeAutospacing="1" w:after="100" w:afterAutospacing="1"/>
      </w:pPr>
      <w:r w:rsidRPr="001B077F">
        <w:rPr>
          <w:sz w:val="20"/>
          <w:szCs w:val="20"/>
        </w:rPr>
        <w:t>Coontz is the author of the award-winning "A Strange Stirring": The Feminine Mystique and American Women at the Dawn of the 1960s" (Basic Books, 2011) and Marriage, A History: How Love Conquered Marriage (Viking Press, 2005). She also wrote The Way We Never Were: American Families and the Nostalgia Trap (1992 and 2000, Basic Books), The Way We Really Are: Coming to Terms with America's Changing Families (Basic Books, 1997), and The Social Origins of Private Life: A History of American Families. SheÂ edited American Families: A Multicultural Reader (Routledge,Â 2008). Her writings haveÂ been translated into French, Arabic, Spanish, Russian, Czech,Â German, Norwegian, Turkish, Greek, Chinese, Ukrainian,Â and Japanese.</w:t>
      </w:r>
    </w:p>
    <w:sectPr w:rsidR="00651EDB" w:rsidSect="002F5DC4">
      <w:pgSz w:w="12240" w:h="15840"/>
      <w:pgMar w:top="144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F"/>
    <w:rsid w:val="001B077F"/>
    <w:rsid w:val="00A62707"/>
    <w:rsid w:val="00C864B3"/>
    <w:rsid w:val="00E445A4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77F"/>
  </w:style>
  <w:style w:type="paragraph" w:styleId="BalloonText">
    <w:name w:val="Balloon Text"/>
    <w:basedOn w:val="Normal"/>
    <w:link w:val="BalloonTextChar"/>
    <w:uiPriority w:val="99"/>
    <w:semiHidden/>
    <w:unhideWhenUsed/>
    <w:rsid w:val="001B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77F"/>
  </w:style>
  <w:style w:type="paragraph" w:styleId="BalloonText">
    <w:name w:val="Balloon Text"/>
    <w:basedOn w:val="Normal"/>
    <w:link w:val="BalloonTextChar"/>
    <w:uiPriority w:val="99"/>
    <w:semiHidden/>
    <w:unhideWhenUsed/>
    <w:rsid w:val="001B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mailto:nancyt@louisville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nancyt@louisville.edu" TargetMode="External"/><Relationship Id="rId10" Type="http://schemas.openxmlformats.org/officeDocument/2006/relationships/hyperlink" Target="http://www.contemporaryfamili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Rayburn,Jan M.</dc:creator>
  <cp:lastModifiedBy>nmt</cp:lastModifiedBy>
  <cp:revision>2</cp:revision>
  <cp:lastPrinted>2014-10-23T16:56:00Z</cp:lastPrinted>
  <dcterms:created xsi:type="dcterms:W3CDTF">2014-11-30T19:21:00Z</dcterms:created>
  <dcterms:modified xsi:type="dcterms:W3CDTF">2014-11-30T19:21:00Z</dcterms:modified>
</cp:coreProperties>
</file>