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5A93C" w14:textId="787AF0EF" w:rsidR="00BF071A" w:rsidRPr="0072396E" w:rsidRDefault="00064AC2" w:rsidP="00BF07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-BoldMT"/>
          <w:b/>
          <w:bCs/>
          <w:sz w:val="28"/>
          <w:szCs w:val="28"/>
        </w:rPr>
      </w:pPr>
      <w:bookmarkStart w:id="0" w:name="_GoBack"/>
      <w:bookmarkEnd w:id="0"/>
      <w:r w:rsidRPr="0072396E">
        <w:rPr>
          <w:rFonts w:ascii="Garamond" w:hAnsi="Garamond" w:cs="TimesNewRomanPS-BoldMT"/>
          <w:b/>
          <w:bCs/>
          <w:sz w:val="28"/>
          <w:szCs w:val="28"/>
        </w:rPr>
        <w:t>TRICIA J. GRAY</w:t>
      </w:r>
      <w:r w:rsidR="008D495A" w:rsidRPr="0072396E">
        <w:rPr>
          <w:rFonts w:ascii="Garamond" w:hAnsi="Garamond" w:cs="TimesNewRomanPS-BoldMT"/>
          <w:b/>
          <w:bCs/>
          <w:sz w:val="28"/>
          <w:szCs w:val="28"/>
        </w:rPr>
        <w:t>, Ph.D.</w:t>
      </w:r>
    </w:p>
    <w:p w14:paraId="7D25A93D" w14:textId="43244B71" w:rsidR="003F6FDE" w:rsidRPr="0072396E" w:rsidRDefault="00FE5FD1" w:rsidP="00064AC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MT"/>
        </w:rPr>
      </w:pPr>
      <w:r w:rsidRPr="0072396E">
        <w:rPr>
          <w:rFonts w:ascii="Garamond" w:hAnsi="Garamond" w:cs="TimesNewRomanPSMT"/>
        </w:rPr>
        <w:t>Associate</w:t>
      </w:r>
      <w:r w:rsidR="003F6FDE" w:rsidRPr="0072396E">
        <w:rPr>
          <w:rFonts w:ascii="Garamond" w:hAnsi="Garamond" w:cs="TimesNewRomanPSMT"/>
        </w:rPr>
        <w:t xml:space="preserve"> Professor</w:t>
      </w:r>
    </w:p>
    <w:p w14:paraId="7D25A93E" w14:textId="77777777" w:rsidR="00BF071A" w:rsidRPr="0072396E" w:rsidRDefault="00064AC2" w:rsidP="00064AC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MT"/>
        </w:rPr>
      </w:pPr>
      <w:r w:rsidRPr="0072396E">
        <w:rPr>
          <w:rFonts w:ascii="Garamond" w:hAnsi="Garamond" w:cs="TimesNewRomanPSMT"/>
        </w:rPr>
        <w:t>Department</w:t>
      </w:r>
      <w:r w:rsidR="00BF071A" w:rsidRPr="0072396E">
        <w:rPr>
          <w:rFonts w:ascii="Garamond" w:hAnsi="Garamond" w:cs="TimesNewRomanPSMT"/>
        </w:rPr>
        <w:t xml:space="preserve"> of </w:t>
      </w:r>
      <w:r w:rsidRPr="0072396E">
        <w:rPr>
          <w:rFonts w:ascii="Garamond" w:hAnsi="Garamond" w:cs="TimesNewRomanPSMT"/>
        </w:rPr>
        <w:t>Political Science</w:t>
      </w:r>
    </w:p>
    <w:p w14:paraId="7D25A93F" w14:textId="77777777" w:rsidR="00BF071A" w:rsidRPr="0072396E" w:rsidRDefault="003F6FDE" w:rsidP="00BF07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MT"/>
        </w:rPr>
      </w:pPr>
      <w:r w:rsidRPr="0072396E">
        <w:rPr>
          <w:rFonts w:ascii="Garamond" w:hAnsi="Garamond" w:cs="TimesNewRomanPSMT"/>
        </w:rPr>
        <w:t>University of Louisville</w:t>
      </w:r>
    </w:p>
    <w:p w14:paraId="7D25A940" w14:textId="77777777" w:rsidR="00BF071A" w:rsidRPr="0072396E" w:rsidRDefault="00064AC2" w:rsidP="00BF07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MT"/>
        </w:rPr>
      </w:pPr>
      <w:r w:rsidRPr="0072396E">
        <w:rPr>
          <w:rFonts w:ascii="Garamond" w:hAnsi="Garamond" w:cs="TimesNewRomanPSMT"/>
        </w:rPr>
        <w:t>Louisville, KY 40292</w:t>
      </w:r>
    </w:p>
    <w:p w14:paraId="7D25A941" w14:textId="77777777" w:rsidR="00BF071A" w:rsidRPr="0072396E" w:rsidRDefault="00064AC2" w:rsidP="00BF07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MT"/>
        </w:rPr>
      </w:pPr>
      <w:r w:rsidRPr="0072396E">
        <w:rPr>
          <w:rFonts w:ascii="Garamond" w:hAnsi="Garamond" w:cs="TimesNewRomanPSMT"/>
        </w:rPr>
        <w:t xml:space="preserve">502.852.3309 </w:t>
      </w:r>
    </w:p>
    <w:p w14:paraId="7D25A942" w14:textId="65014A5D" w:rsidR="00BF071A" w:rsidRPr="0072396E" w:rsidRDefault="007555FC" w:rsidP="00BF071A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NewRomanPSMT"/>
        </w:rPr>
      </w:pPr>
      <w:hyperlink r:id="rId10" w:history="1">
        <w:r w:rsidR="0015099B" w:rsidRPr="0072396E">
          <w:rPr>
            <w:rStyle w:val="Hyperlink"/>
            <w:rFonts w:ascii="Garamond" w:hAnsi="Garamond" w:cs="TimesNewRomanPSMT"/>
          </w:rPr>
          <w:t>tricia.gray@louisville.edu</w:t>
        </w:r>
      </w:hyperlink>
    </w:p>
    <w:p w14:paraId="7C287D5E" w14:textId="7C2C00F1" w:rsidR="002469CE" w:rsidRDefault="002469CE" w:rsidP="00BF071A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</w:p>
    <w:p w14:paraId="3F2D095F" w14:textId="77777777" w:rsidR="00211CCE" w:rsidRDefault="00211CCE" w:rsidP="00BF071A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</w:p>
    <w:p w14:paraId="7D25A945" w14:textId="3FDF7F6E" w:rsidR="00BF071A" w:rsidRPr="0072396E" w:rsidRDefault="00BF071A" w:rsidP="00BF071A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  <w:r w:rsidRPr="0072396E">
        <w:rPr>
          <w:rFonts w:ascii="Garamond" w:hAnsi="Garamond" w:cs="TimesNewRomanPSMT"/>
          <w:b/>
          <w:sz w:val="24"/>
          <w:szCs w:val="24"/>
          <w:u w:val="single"/>
        </w:rPr>
        <w:t>EDUCATION</w:t>
      </w:r>
    </w:p>
    <w:p w14:paraId="7D25A946" w14:textId="77777777" w:rsidR="00BF071A" w:rsidRPr="0072396E" w:rsidRDefault="00BF071A" w:rsidP="00BF071A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72396E">
        <w:rPr>
          <w:rFonts w:ascii="Garamond" w:hAnsi="Garamond" w:cs="TimesNewRomanPSMT"/>
          <w:sz w:val="24"/>
          <w:szCs w:val="24"/>
        </w:rPr>
        <w:t xml:space="preserve">2000 </w:t>
      </w:r>
      <w:r w:rsidR="004740D5" w:rsidRPr="0072396E">
        <w:rPr>
          <w:rFonts w:ascii="Garamond" w:hAnsi="Garamond" w:cs="TimesNewRomanPSMT"/>
          <w:sz w:val="24"/>
          <w:szCs w:val="24"/>
        </w:rPr>
        <w:tab/>
      </w:r>
      <w:r w:rsidRPr="0072396E">
        <w:rPr>
          <w:rFonts w:ascii="Garamond" w:hAnsi="Garamond" w:cs="TimesNewRomanPSMT"/>
          <w:sz w:val="24"/>
          <w:szCs w:val="24"/>
        </w:rPr>
        <w:t>Ph.D., Miami University, Political Science</w:t>
      </w:r>
    </w:p>
    <w:p w14:paraId="7D25A947" w14:textId="022AC0F2" w:rsidR="00BC7FD3" w:rsidRPr="0072396E" w:rsidRDefault="00BC7FD3" w:rsidP="00BC7FD3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imesNewRomanPSMT"/>
          <w:sz w:val="24"/>
          <w:szCs w:val="24"/>
        </w:rPr>
      </w:pPr>
      <w:r w:rsidRPr="0072396E">
        <w:rPr>
          <w:rFonts w:ascii="Garamond" w:hAnsi="Garamond" w:cs="TimesNewRomanPSMT"/>
          <w:sz w:val="24"/>
          <w:szCs w:val="24"/>
        </w:rPr>
        <w:t xml:space="preserve">Dissertation: </w:t>
      </w:r>
      <w:r w:rsidRPr="0072396E">
        <w:rPr>
          <w:rFonts w:ascii="Garamond" w:hAnsi="Garamond" w:cs="TimesNewRomanPSMT"/>
          <w:i/>
          <w:sz w:val="24"/>
          <w:szCs w:val="24"/>
        </w:rPr>
        <w:t>A Decade of Democratization in Chile: The Effects of Women’s Political Strategies</w:t>
      </w:r>
      <w:r w:rsidRPr="0072396E">
        <w:rPr>
          <w:rFonts w:ascii="Garamond" w:hAnsi="Garamond" w:cs="TimesNewRomanPSMT"/>
          <w:sz w:val="24"/>
          <w:szCs w:val="24"/>
        </w:rPr>
        <w:t xml:space="preserve">. </w:t>
      </w:r>
      <w:r w:rsidRPr="0072396E">
        <w:rPr>
          <w:rFonts w:ascii="Garamond" w:hAnsi="Garamond" w:cs="Times New Roman TUR"/>
          <w:sz w:val="24"/>
          <w:szCs w:val="24"/>
        </w:rPr>
        <w:t xml:space="preserve">{Google cites: 3, </w:t>
      </w:r>
      <w:r w:rsidR="00D7558C" w:rsidRPr="0072396E">
        <w:rPr>
          <w:rFonts w:ascii="Garamond" w:hAnsi="Garamond" w:cs="Times New Roman TUR"/>
          <w:sz w:val="24"/>
          <w:szCs w:val="24"/>
        </w:rPr>
        <w:t>01/09/2020</w:t>
      </w:r>
      <w:r w:rsidRPr="0072396E">
        <w:rPr>
          <w:rFonts w:ascii="Garamond" w:hAnsi="Garamond" w:cs="Times New Roman TUR"/>
          <w:sz w:val="24"/>
          <w:szCs w:val="24"/>
        </w:rPr>
        <w:t>}</w:t>
      </w:r>
    </w:p>
    <w:p w14:paraId="7D25A948" w14:textId="77777777" w:rsidR="00BF071A" w:rsidRPr="0072396E" w:rsidRDefault="00BF071A" w:rsidP="00BF071A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72396E">
        <w:rPr>
          <w:rFonts w:ascii="Garamond" w:hAnsi="Garamond" w:cs="TimesNewRomanPSMT"/>
          <w:sz w:val="24"/>
          <w:szCs w:val="24"/>
        </w:rPr>
        <w:t xml:space="preserve">1994 </w:t>
      </w:r>
      <w:r w:rsidR="004740D5" w:rsidRPr="0072396E">
        <w:rPr>
          <w:rFonts w:ascii="Garamond" w:hAnsi="Garamond" w:cs="TimesNewRomanPSMT"/>
          <w:sz w:val="24"/>
          <w:szCs w:val="24"/>
        </w:rPr>
        <w:tab/>
      </w:r>
      <w:r w:rsidRPr="0072396E">
        <w:rPr>
          <w:rFonts w:ascii="Garamond" w:hAnsi="Garamond" w:cs="TimesNewRomanPSMT"/>
          <w:sz w:val="24"/>
          <w:szCs w:val="24"/>
        </w:rPr>
        <w:t>M.A., Miami University, Political Science</w:t>
      </w:r>
    </w:p>
    <w:p w14:paraId="7D25A949" w14:textId="777EBCF0" w:rsidR="003F6FDE" w:rsidRPr="0072396E" w:rsidRDefault="00BF071A" w:rsidP="00BF071A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72396E">
        <w:rPr>
          <w:rFonts w:ascii="Garamond" w:hAnsi="Garamond" w:cs="TimesNewRomanPSMT"/>
          <w:sz w:val="24"/>
          <w:szCs w:val="24"/>
        </w:rPr>
        <w:t>1</w:t>
      </w:r>
      <w:r w:rsidR="004740D5" w:rsidRPr="0072396E">
        <w:rPr>
          <w:rFonts w:ascii="Garamond" w:hAnsi="Garamond" w:cs="TimesNewRomanPSMT"/>
          <w:sz w:val="24"/>
          <w:szCs w:val="24"/>
        </w:rPr>
        <w:t>993</w:t>
      </w:r>
      <w:r w:rsidRPr="0072396E">
        <w:rPr>
          <w:rFonts w:ascii="Garamond" w:hAnsi="Garamond" w:cs="TimesNewRomanPSMT"/>
          <w:sz w:val="24"/>
          <w:szCs w:val="24"/>
        </w:rPr>
        <w:t xml:space="preserve"> </w:t>
      </w:r>
      <w:r w:rsidR="004740D5" w:rsidRPr="0072396E">
        <w:rPr>
          <w:rFonts w:ascii="Garamond" w:hAnsi="Garamond" w:cs="TimesNewRomanPSMT"/>
          <w:sz w:val="24"/>
          <w:szCs w:val="24"/>
        </w:rPr>
        <w:tab/>
      </w:r>
      <w:r w:rsidRPr="0072396E">
        <w:rPr>
          <w:rFonts w:ascii="Garamond" w:hAnsi="Garamond" w:cs="TimesNewRomanPSMT"/>
          <w:sz w:val="24"/>
          <w:szCs w:val="24"/>
        </w:rPr>
        <w:t>B.A., University of Louisville, Politic</w:t>
      </w:r>
      <w:r w:rsidR="004740D5" w:rsidRPr="0072396E">
        <w:rPr>
          <w:rFonts w:ascii="Garamond" w:hAnsi="Garamond" w:cs="TimesNewRomanPSMT"/>
          <w:sz w:val="24"/>
          <w:szCs w:val="24"/>
        </w:rPr>
        <w:t>al Science</w:t>
      </w:r>
      <w:r w:rsidRPr="0072396E">
        <w:rPr>
          <w:rFonts w:ascii="Garamond" w:hAnsi="Garamond" w:cs="TimesNewRomanPSMT"/>
          <w:sz w:val="24"/>
          <w:szCs w:val="24"/>
        </w:rPr>
        <w:t xml:space="preserve"> and Spanish</w:t>
      </w:r>
      <w:r w:rsidR="00211CCE">
        <w:rPr>
          <w:rFonts w:ascii="Garamond" w:hAnsi="Garamond" w:cs="TimesNewRomanPSMT"/>
          <w:sz w:val="24"/>
          <w:szCs w:val="24"/>
        </w:rPr>
        <w:t xml:space="preserve">, </w:t>
      </w:r>
      <w:r w:rsidR="00211CCE" w:rsidRPr="0072396E">
        <w:rPr>
          <w:rFonts w:ascii="Garamond" w:hAnsi="Garamond" w:cs="TimesNewRomanPS-ItalicMT"/>
          <w:i/>
          <w:iCs/>
          <w:sz w:val="24"/>
          <w:szCs w:val="24"/>
        </w:rPr>
        <w:t>cum laude</w:t>
      </w:r>
    </w:p>
    <w:p w14:paraId="4867FB19" w14:textId="77777777" w:rsidR="00B17420" w:rsidRDefault="00B17420" w:rsidP="00BF071A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</w:p>
    <w:p w14:paraId="1A90E4FD" w14:textId="77777777" w:rsidR="00211CCE" w:rsidRDefault="00211CCE" w:rsidP="00BF071A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</w:p>
    <w:p w14:paraId="7D25A94B" w14:textId="3ECB5BE3" w:rsidR="00BF071A" w:rsidRPr="0072396E" w:rsidRDefault="00BF071A" w:rsidP="00BF071A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  <w:r w:rsidRPr="0072396E">
        <w:rPr>
          <w:rFonts w:ascii="Garamond" w:hAnsi="Garamond" w:cs="TimesNewRomanPSMT"/>
          <w:b/>
          <w:sz w:val="24"/>
          <w:szCs w:val="24"/>
          <w:u w:val="single"/>
        </w:rPr>
        <w:t>ACADEMIC APPOINTMENTS</w:t>
      </w:r>
    </w:p>
    <w:p w14:paraId="7D25A94C" w14:textId="77777777" w:rsidR="00BF071A" w:rsidRPr="000B14F4" w:rsidRDefault="00BF071A" w:rsidP="00BF071A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>University of Louisville</w:t>
      </w:r>
    </w:p>
    <w:p w14:paraId="7D25A94D" w14:textId="77777777" w:rsidR="00AA2840" w:rsidRPr="000B14F4" w:rsidRDefault="00AA2840" w:rsidP="00AA2840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>Department of Political Science</w:t>
      </w:r>
    </w:p>
    <w:p w14:paraId="7D25A94E" w14:textId="77777777" w:rsidR="00AA2840" w:rsidRPr="000B14F4" w:rsidRDefault="00AA2840" w:rsidP="00BF071A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 xml:space="preserve">Louisville Kentucky </w:t>
      </w:r>
    </w:p>
    <w:p w14:paraId="29F49B1A" w14:textId="322AA59F" w:rsidR="00FE5FD1" w:rsidRPr="000B14F4" w:rsidRDefault="00FE5FD1" w:rsidP="00BF071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>Associate Professor, 2018-present</w:t>
      </w:r>
    </w:p>
    <w:p w14:paraId="7D25A94F" w14:textId="2B565481" w:rsidR="00BF071A" w:rsidRPr="000B14F4" w:rsidRDefault="00BF071A" w:rsidP="00BF071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>Assistant Professor, 2012-</w:t>
      </w:r>
      <w:r w:rsidR="00FE5FD1" w:rsidRPr="000B14F4">
        <w:rPr>
          <w:rFonts w:ascii="Garamond" w:hAnsi="Garamond" w:cs="TimesNewRomanPSMT"/>
          <w:sz w:val="24"/>
          <w:szCs w:val="24"/>
        </w:rPr>
        <w:t>2018</w:t>
      </w:r>
    </w:p>
    <w:p w14:paraId="7D25A950" w14:textId="77777777" w:rsidR="00BF071A" w:rsidRPr="000B14F4" w:rsidRDefault="00BF071A" w:rsidP="00BF071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>Term Appointment, 20</w:t>
      </w:r>
      <w:r w:rsidR="00530569" w:rsidRPr="000B14F4">
        <w:rPr>
          <w:rFonts w:ascii="Garamond" w:hAnsi="Garamond" w:cs="TimesNewRomanPSMT"/>
          <w:sz w:val="24"/>
          <w:szCs w:val="24"/>
        </w:rPr>
        <w:t>01-2012</w:t>
      </w:r>
    </w:p>
    <w:p w14:paraId="7D25A951" w14:textId="77777777" w:rsidR="00530569" w:rsidRPr="000B14F4" w:rsidRDefault="00530569" w:rsidP="00BF071A">
      <w:pPr>
        <w:autoSpaceDE w:val="0"/>
        <w:autoSpaceDN w:val="0"/>
        <w:adjustRightInd w:val="0"/>
        <w:spacing w:after="0" w:line="240" w:lineRule="auto"/>
        <w:ind w:firstLine="720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>Adjunct Faculty, 1999-2001</w:t>
      </w:r>
    </w:p>
    <w:p w14:paraId="7D25A952" w14:textId="77777777" w:rsidR="00BF071A" w:rsidRPr="000B14F4" w:rsidRDefault="00BF071A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</w:p>
    <w:p w14:paraId="7D25A953" w14:textId="77777777" w:rsidR="00530569" w:rsidRPr="000B14F4" w:rsidRDefault="00530569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>Indiana University Southeast</w:t>
      </w:r>
    </w:p>
    <w:p w14:paraId="7D25A954" w14:textId="77777777" w:rsidR="00AA2840" w:rsidRPr="000B14F4" w:rsidRDefault="00AA2840" w:rsidP="00AA2840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>Political Science</w:t>
      </w:r>
    </w:p>
    <w:p w14:paraId="7D25A955" w14:textId="77777777" w:rsidR="00AA2840" w:rsidRPr="000B14F4" w:rsidRDefault="00AA2840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>New Albany, IN</w:t>
      </w:r>
    </w:p>
    <w:p w14:paraId="7D25A956" w14:textId="77777777" w:rsidR="00530569" w:rsidRPr="000B14F4" w:rsidRDefault="00530569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ab/>
      </w:r>
      <w:r w:rsidR="005479B8" w:rsidRPr="000B14F4">
        <w:rPr>
          <w:rFonts w:ascii="Garamond" w:hAnsi="Garamond" w:cs="TimesNewRomanPSMT"/>
          <w:sz w:val="24"/>
          <w:szCs w:val="24"/>
        </w:rPr>
        <w:t>Instructor</w:t>
      </w:r>
      <w:r w:rsidRPr="000B14F4">
        <w:rPr>
          <w:rFonts w:ascii="Garamond" w:hAnsi="Garamond" w:cs="TimesNewRomanPSMT"/>
          <w:sz w:val="24"/>
          <w:szCs w:val="24"/>
        </w:rPr>
        <w:t>, 2000-2001</w:t>
      </w:r>
    </w:p>
    <w:p w14:paraId="7D25A957" w14:textId="77777777" w:rsidR="00530569" w:rsidRPr="000B14F4" w:rsidRDefault="00530569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</w:p>
    <w:p w14:paraId="7D25A958" w14:textId="77777777" w:rsidR="00530569" w:rsidRPr="000B14F4" w:rsidRDefault="00530569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>McKendree College</w:t>
      </w:r>
    </w:p>
    <w:p w14:paraId="7D25A959" w14:textId="77777777" w:rsidR="00AA2840" w:rsidRPr="000B14F4" w:rsidRDefault="00AA2840" w:rsidP="00AA2840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>Political Science</w:t>
      </w:r>
    </w:p>
    <w:p w14:paraId="7D25A95A" w14:textId="77777777" w:rsidR="00AA2840" w:rsidRPr="000B14F4" w:rsidRDefault="00AA2840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>Louisville, KY</w:t>
      </w:r>
    </w:p>
    <w:p w14:paraId="7D25A95B" w14:textId="77777777" w:rsidR="00530569" w:rsidRPr="000B14F4" w:rsidRDefault="00530569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ab/>
      </w:r>
      <w:r w:rsidR="005479B8" w:rsidRPr="000B14F4">
        <w:rPr>
          <w:rFonts w:ascii="Garamond" w:hAnsi="Garamond" w:cs="TimesNewRomanPSMT"/>
          <w:sz w:val="24"/>
          <w:szCs w:val="24"/>
        </w:rPr>
        <w:t xml:space="preserve">Instructor, </w:t>
      </w:r>
      <w:r w:rsidRPr="000B14F4">
        <w:rPr>
          <w:rFonts w:ascii="Garamond" w:hAnsi="Garamond" w:cs="TimesNewRomanPSMT"/>
          <w:sz w:val="24"/>
          <w:szCs w:val="24"/>
        </w:rPr>
        <w:t>2000</w:t>
      </w:r>
    </w:p>
    <w:p w14:paraId="7D25A95C" w14:textId="77777777" w:rsidR="00530569" w:rsidRPr="000B14F4" w:rsidRDefault="00530569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</w:p>
    <w:p w14:paraId="7D25A95D" w14:textId="77777777" w:rsidR="00530569" w:rsidRPr="000B14F4" w:rsidRDefault="00530569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>Jefferson County Community College</w:t>
      </w:r>
    </w:p>
    <w:p w14:paraId="7D25A95E" w14:textId="77777777" w:rsidR="00AA2840" w:rsidRPr="000B14F4" w:rsidRDefault="00AA2840" w:rsidP="00AA2840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>Political Science</w:t>
      </w:r>
    </w:p>
    <w:p w14:paraId="7D25A95F" w14:textId="77777777" w:rsidR="00AA2840" w:rsidRPr="000B14F4" w:rsidRDefault="00AA2840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0B14F4">
        <w:rPr>
          <w:rFonts w:ascii="Garamond" w:hAnsi="Garamond" w:cs="TimesNewRomanPSMT"/>
          <w:sz w:val="24"/>
          <w:szCs w:val="24"/>
        </w:rPr>
        <w:t>Louisville, KY</w:t>
      </w:r>
    </w:p>
    <w:p w14:paraId="7D25A961" w14:textId="6673C27A" w:rsidR="001369CC" w:rsidRPr="000B14F4" w:rsidRDefault="00530569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  <w:u w:val="single"/>
        </w:rPr>
      </w:pPr>
      <w:r w:rsidRPr="000B14F4">
        <w:rPr>
          <w:rFonts w:ascii="Garamond" w:hAnsi="Garamond" w:cs="TimesNewRomanPSMT"/>
          <w:sz w:val="24"/>
          <w:szCs w:val="24"/>
        </w:rPr>
        <w:tab/>
      </w:r>
      <w:r w:rsidR="005479B8" w:rsidRPr="000B14F4">
        <w:rPr>
          <w:rFonts w:ascii="Garamond" w:hAnsi="Garamond" w:cs="TimesNewRomanPSMT"/>
          <w:sz w:val="24"/>
          <w:szCs w:val="24"/>
        </w:rPr>
        <w:t>Instructor,</w:t>
      </w:r>
      <w:r w:rsidRPr="000B14F4">
        <w:rPr>
          <w:rFonts w:ascii="Garamond" w:hAnsi="Garamond" w:cs="TimesNewRomanPSMT"/>
          <w:sz w:val="24"/>
          <w:szCs w:val="24"/>
        </w:rPr>
        <w:t xml:space="preserve"> 1999-2000</w:t>
      </w:r>
    </w:p>
    <w:p w14:paraId="297F7F45" w14:textId="798C87D6" w:rsidR="002469CE" w:rsidRPr="000B14F4" w:rsidRDefault="002469CE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  <w:u w:val="single"/>
        </w:rPr>
      </w:pPr>
    </w:p>
    <w:p w14:paraId="1F440891" w14:textId="77777777" w:rsidR="00B17420" w:rsidRDefault="00B17420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</w:p>
    <w:p w14:paraId="7D25A963" w14:textId="679A6772" w:rsidR="004C60B8" w:rsidRPr="0072396E" w:rsidRDefault="004C60B8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  <w:r w:rsidRPr="0072396E">
        <w:rPr>
          <w:rFonts w:ascii="Garamond" w:hAnsi="Garamond" w:cs="TimesNewRomanPSMT"/>
          <w:b/>
          <w:sz w:val="24"/>
          <w:szCs w:val="24"/>
          <w:u w:val="single"/>
        </w:rPr>
        <w:t>PUBLICATIONS</w:t>
      </w:r>
    </w:p>
    <w:p w14:paraId="53C567E6" w14:textId="77777777" w:rsidR="002469CE" w:rsidRDefault="002469CE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</w:p>
    <w:p w14:paraId="7D25A965" w14:textId="576B8B21" w:rsidR="00530569" w:rsidRPr="0072396E" w:rsidRDefault="00757305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  <w:r w:rsidRPr="0072396E">
        <w:rPr>
          <w:rFonts w:ascii="Garamond" w:hAnsi="Garamond" w:cs="TimesNewRomanPSMT"/>
          <w:b/>
          <w:sz w:val="24"/>
          <w:szCs w:val="24"/>
          <w:u w:val="single"/>
        </w:rPr>
        <w:t>Refereed Journals</w:t>
      </w:r>
    </w:p>
    <w:p w14:paraId="20BAEE88" w14:textId="2FF16E27" w:rsidR="008E32E6" w:rsidRPr="00CD5577" w:rsidRDefault="008E32E6" w:rsidP="008E32E6">
      <w:pPr>
        <w:jc w:val="both"/>
        <w:rPr>
          <w:rFonts w:ascii="Garamond" w:hAnsi="Garamond"/>
          <w:sz w:val="24"/>
          <w:szCs w:val="24"/>
        </w:rPr>
      </w:pPr>
      <w:r w:rsidRPr="00CD5577">
        <w:rPr>
          <w:rFonts w:ascii="Garamond" w:hAnsi="Garamond"/>
          <w:sz w:val="24"/>
          <w:szCs w:val="24"/>
        </w:rPr>
        <w:t xml:space="preserve">Rhodebeck, Laurie, Jason Gainous, and Tricia J. Gray. 2019. “Partisan Values and Gay Rights: Public Opinion about Employment Nondiscrimination.” </w:t>
      </w:r>
      <w:r w:rsidRPr="00CD5577">
        <w:rPr>
          <w:rFonts w:ascii="Garamond" w:hAnsi="Garamond"/>
          <w:i/>
          <w:iCs/>
          <w:sz w:val="24"/>
          <w:szCs w:val="24"/>
        </w:rPr>
        <w:t>Politics</w:t>
      </w:r>
      <w:r w:rsidR="000B14F4" w:rsidRPr="00CD5577">
        <w:rPr>
          <w:rFonts w:ascii="Garamond" w:hAnsi="Garamond"/>
          <w:i/>
          <w:iCs/>
          <w:sz w:val="24"/>
          <w:szCs w:val="24"/>
        </w:rPr>
        <w:t>.</w:t>
      </w:r>
      <w:r w:rsidRPr="00CD5577">
        <w:rPr>
          <w:rFonts w:ascii="Garamond" w:hAnsi="Garamond"/>
          <w:sz w:val="24"/>
          <w:szCs w:val="24"/>
        </w:rPr>
        <w:t xml:space="preserve"> </w:t>
      </w:r>
      <w:r w:rsidRPr="00CD5577">
        <w:rPr>
          <w:rFonts w:ascii="Garamond" w:hAnsi="Garamond"/>
          <w:color w:val="333333"/>
          <w:sz w:val="24"/>
          <w:szCs w:val="24"/>
          <w:shd w:val="clear" w:color="auto" w:fill="FFFFFF"/>
        </w:rPr>
        <w:t>39, 3: 300–314</w:t>
      </w:r>
      <w:r w:rsidRPr="00CD5577">
        <w:rPr>
          <w:rFonts w:ascii="Garamond" w:hAnsi="Garamond"/>
          <w:sz w:val="24"/>
          <w:szCs w:val="24"/>
        </w:rPr>
        <w:t>.</w:t>
      </w:r>
    </w:p>
    <w:p w14:paraId="7D25A969" w14:textId="126F5C88" w:rsidR="00B306C2" w:rsidRPr="0072396E" w:rsidRDefault="001369CC" w:rsidP="00B306C2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72396E">
        <w:rPr>
          <w:rFonts w:ascii="Garamond" w:hAnsi="Garamond"/>
          <w:sz w:val="24"/>
          <w:szCs w:val="24"/>
        </w:rPr>
        <w:t>Gray, Tricia. 2018</w:t>
      </w:r>
      <w:r w:rsidR="00FE5FD1" w:rsidRPr="0072396E">
        <w:rPr>
          <w:rFonts w:ascii="Garamond" w:hAnsi="Garamond"/>
          <w:sz w:val="24"/>
          <w:szCs w:val="24"/>
        </w:rPr>
        <w:t>.</w:t>
      </w:r>
      <w:r w:rsidRPr="0072396E">
        <w:rPr>
          <w:rFonts w:ascii="Garamond" w:hAnsi="Garamond"/>
          <w:sz w:val="24"/>
          <w:szCs w:val="24"/>
        </w:rPr>
        <w:t xml:space="preserve"> "South-South Cooperation in the Dispute Settlement Body of the WTO." Submitted to </w:t>
      </w:r>
      <w:r w:rsidRPr="0072396E">
        <w:rPr>
          <w:rFonts w:ascii="Garamond" w:hAnsi="Garamond"/>
          <w:i/>
          <w:sz w:val="24"/>
          <w:szCs w:val="24"/>
        </w:rPr>
        <w:t>Journal of Global South Studies</w:t>
      </w:r>
      <w:r w:rsidRPr="0072396E">
        <w:rPr>
          <w:rFonts w:ascii="Garamond" w:hAnsi="Garamond"/>
          <w:sz w:val="24"/>
          <w:szCs w:val="24"/>
        </w:rPr>
        <w:t>.</w:t>
      </w:r>
      <w:r w:rsidR="00CC640A" w:rsidRPr="0072396E">
        <w:rPr>
          <w:rFonts w:ascii="Garamond" w:hAnsi="Garamond"/>
          <w:sz w:val="24"/>
          <w:szCs w:val="24"/>
        </w:rPr>
        <w:t xml:space="preserve"> </w:t>
      </w:r>
      <w:r w:rsidR="00FE5FD1" w:rsidRPr="0072396E">
        <w:rPr>
          <w:rFonts w:ascii="Garamond" w:hAnsi="Garamond"/>
          <w:sz w:val="24"/>
          <w:szCs w:val="24"/>
        </w:rPr>
        <w:t>35, 3: 1-28.</w:t>
      </w:r>
    </w:p>
    <w:p w14:paraId="7D25A96A" w14:textId="77777777" w:rsidR="00B306C2" w:rsidRPr="0072396E" w:rsidRDefault="00B306C2" w:rsidP="00B306C2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  <w:u w:val="single"/>
        </w:rPr>
      </w:pPr>
    </w:p>
    <w:p w14:paraId="7D25A96B" w14:textId="77777777" w:rsidR="00286FD9" w:rsidRPr="0072396E" w:rsidRDefault="00286FD9" w:rsidP="00B306C2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72396E">
        <w:rPr>
          <w:rFonts w:ascii="Garamond" w:hAnsi="Garamond"/>
          <w:sz w:val="24"/>
          <w:szCs w:val="24"/>
        </w:rPr>
        <w:t>Kevin Wagner, Tricia Gray and Jason Gainous. 2017</w:t>
      </w:r>
      <w:r w:rsidR="00282F89" w:rsidRPr="0072396E">
        <w:rPr>
          <w:rFonts w:ascii="Garamond" w:hAnsi="Garamond"/>
          <w:sz w:val="24"/>
          <w:szCs w:val="24"/>
        </w:rPr>
        <w:t>.</w:t>
      </w:r>
      <w:r w:rsidRPr="0072396E">
        <w:rPr>
          <w:rFonts w:ascii="Garamond" w:hAnsi="Garamond"/>
          <w:sz w:val="24"/>
          <w:szCs w:val="24"/>
        </w:rPr>
        <w:t xml:space="preserve"> “Digital Information Consumption and External Political Efficacy in Latin America: Does Institutional Context Matter?”</w:t>
      </w:r>
      <w:r w:rsidR="009C3B6C" w:rsidRPr="0072396E">
        <w:rPr>
          <w:rFonts w:ascii="Garamond" w:hAnsi="Garamond"/>
          <w:sz w:val="24"/>
          <w:szCs w:val="24"/>
        </w:rPr>
        <w:t xml:space="preserve"> </w:t>
      </w:r>
      <w:r w:rsidRPr="0072396E">
        <w:rPr>
          <w:rFonts w:ascii="Garamond" w:hAnsi="Garamond"/>
          <w:i/>
          <w:sz w:val="24"/>
          <w:szCs w:val="24"/>
        </w:rPr>
        <w:t xml:space="preserve">Journal of </w:t>
      </w:r>
      <w:r w:rsidR="009C3B6C" w:rsidRPr="0072396E">
        <w:rPr>
          <w:rFonts w:ascii="Garamond" w:hAnsi="Garamond"/>
          <w:i/>
          <w:sz w:val="24"/>
          <w:szCs w:val="24"/>
        </w:rPr>
        <w:t>I</w:t>
      </w:r>
      <w:r w:rsidRPr="0072396E">
        <w:rPr>
          <w:rFonts w:ascii="Garamond" w:hAnsi="Garamond"/>
          <w:i/>
          <w:sz w:val="24"/>
          <w:szCs w:val="24"/>
        </w:rPr>
        <w:t>nformation Technology and Politics</w:t>
      </w:r>
      <w:r w:rsidRPr="0072396E">
        <w:rPr>
          <w:rFonts w:ascii="Garamond" w:hAnsi="Garamond"/>
          <w:sz w:val="24"/>
          <w:szCs w:val="24"/>
        </w:rPr>
        <w:t>.</w:t>
      </w:r>
      <w:r w:rsidR="002D61A1" w:rsidRPr="0072396E">
        <w:rPr>
          <w:rFonts w:ascii="Garamond" w:hAnsi="Garamond"/>
          <w:sz w:val="24"/>
          <w:szCs w:val="24"/>
        </w:rPr>
        <w:t xml:space="preserve"> 14</w:t>
      </w:r>
      <w:r w:rsidR="00282F89" w:rsidRPr="0072396E">
        <w:rPr>
          <w:rFonts w:ascii="Garamond" w:hAnsi="Garamond"/>
          <w:sz w:val="24"/>
          <w:szCs w:val="24"/>
        </w:rPr>
        <w:t>, 3</w:t>
      </w:r>
      <w:r w:rsidR="002D61A1" w:rsidRPr="0072396E">
        <w:rPr>
          <w:rFonts w:ascii="Garamond" w:hAnsi="Garamond"/>
          <w:sz w:val="24"/>
          <w:szCs w:val="24"/>
        </w:rPr>
        <w:t xml:space="preserve">: </w:t>
      </w:r>
      <w:r w:rsidRPr="0072396E">
        <w:rPr>
          <w:rFonts w:ascii="Garamond" w:hAnsi="Garamond"/>
          <w:sz w:val="24"/>
          <w:szCs w:val="24"/>
        </w:rPr>
        <w:t xml:space="preserve"> </w:t>
      </w:r>
      <w:r w:rsidR="002D61A1" w:rsidRPr="0072396E">
        <w:rPr>
          <w:rFonts w:ascii="Garamond" w:hAnsi="Garamond"/>
          <w:sz w:val="24"/>
          <w:szCs w:val="24"/>
        </w:rPr>
        <w:t>271-291.</w:t>
      </w:r>
    </w:p>
    <w:p w14:paraId="7D25A96C" w14:textId="77777777" w:rsidR="00B306C2" w:rsidRPr="0072396E" w:rsidRDefault="00B306C2" w:rsidP="00B44B52">
      <w:pPr>
        <w:tabs>
          <w:tab w:val="left" w:pos="450"/>
          <w:tab w:val="left" w:pos="810"/>
          <w:tab w:val="left" w:pos="1080"/>
          <w:tab w:val="left" w:pos="1170"/>
        </w:tabs>
        <w:spacing w:after="0" w:line="21" w:lineRule="atLeast"/>
        <w:jc w:val="both"/>
        <w:rPr>
          <w:rFonts w:ascii="Garamond" w:hAnsi="Garamond"/>
          <w:sz w:val="24"/>
          <w:szCs w:val="24"/>
        </w:rPr>
      </w:pPr>
    </w:p>
    <w:p w14:paraId="7D25A96D" w14:textId="181F81FC" w:rsidR="00D93ED2" w:rsidRPr="0072396E" w:rsidRDefault="00D93ED2" w:rsidP="00B44B52">
      <w:pPr>
        <w:tabs>
          <w:tab w:val="left" w:pos="450"/>
          <w:tab w:val="left" w:pos="810"/>
          <w:tab w:val="left" w:pos="1080"/>
          <w:tab w:val="left" w:pos="1170"/>
        </w:tabs>
        <w:spacing w:after="0" w:line="21" w:lineRule="atLeast"/>
        <w:jc w:val="both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Gray, Tricia. 2017</w:t>
      </w:r>
      <w:r w:rsidR="002D61A1" w:rsidRPr="0072396E">
        <w:rPr>
          <w:rFonts w:ascii="Garamond" w:hAnsi="Garamond"/>
          <w:sz w:val="24"/>
          <w:szCs w:val="24"/>
        </w:rPr>
        <w:t>.</w:t>
      </w:r>
      <w:r w:rsidRPr="0072396E">
        <w:rPr>
          <w:rFonts w:ascii="Garamond" w:hAnsi="Garamond"/>
          <w:sz w:val="24"/>
          <w:szCs w:val="24"/>
        </w:rPr>
        <w:t xml:space="preserve"> “Making </w:t>
      </w:r>
      <w:r w:rsidR="00C724BA" w:rsidRPr="0072396E">
        <w:rPr>
          <w:rFonts w:ascii="Garamond" w:hAnsi="Garamond"/>
          <w:sz w:val="24"/>
          <w:szCs w:val="24"/>
        </w:rPr>
        <w:t xml:space="preserve">Gender </w:t>
      </w:r>
      <w:r w:rsidRPr="0072396E">
        <w:rPr>
          <w:rFonts w:ascii="Garamond" w:hAnsi="Garamond"/>
          <w:sz w:val="24"/>
          <w:szCs w:val="24"/>
        </w:rPr>
        <w:t xml:space="preserve">Quota Mechanics Work: A Paired-Comparison of Brazil &amp; Peru." </w:t>
      </w:r>
      <w:r w:rsidRPr="0072396E">
        <w:rPr>
          <w:rFonts w:ascii="Garamond" w:hAnsi="Garamond"/>
          <w:i/>
          <w:sz w:val="24"/>
          <w:szCs w:val="24"/>
        </w:rPr>
        <w:t>International Feminist Journal of Politics</w:t>
      </w:r>
      <w:r w:rsidRPr="0072396E">
        <w:rPr>
          <w:rFonts w:ascii="Garamond" w:hAnsi="Garamond"/>
          <w:sz w:val="24"/>
          <w:szCs w:val="24"/>
        </w:rPr>
        <w:t xml:space="preserve">. </w:t>
      </w:r>
      <w:r w:rsidR="002D61A1" w:rsidRPr="0072396E">
        <w:rPr>
          <w:rFonts w:ascii="Garamond" w:hAnsi="Garamond"/>
          <w:sz w:val="24"/>
          <w:szCs w:val="24"/>
        </w:rPr>
        <w:t>19</w:t>
      </w:r>
      <w:r w:rsidR="00282F89" w:rsidRPr="0072396E">
        <w:rPr>
          <w:rFonts w:ascii="Garamond" w:hAnsi="Garamond"/>
          <w:sz w:val="24"/>
          <w:szCs w:val="24"/>
        </w:rPr>
        <w:t xml:space="preserve">, </w:t>
      </w:r>
      <w:r w:rsidR="002D61A1" w:rsidRPr="0072396E">
        <w:rPr>
          <w:rFonts w:ascii="Garamond" w:hAnsi="Garamond"/>
          <w:sz w:val="24"/>
          <w:szCs w:val="24"/>
        </w:rPr>
        <w:t>3: 357-373.</w:t>
      </w:r>
      <w:r w:rsidR="007874B8" w:rsidRPr="0072396E">
        <w:rPr>
          <w:rFonts w:ascii="Garamond" w:hAnsi="Garamond"/>
          <w:sz w:val="24"/>
          <w:szCs w:val="24"/>
        </w:rPr>
        <w:t xml:space="preserve"> {Google cites: </w:t>
      </w:r>
      <w:r w:rsidR="00C724BA" w:rsidRPr="0072396E">
        <w:rPr>
          <w:rFonts w:ascii="Garamond" w:hAnsi="Garamond"/>
          <w:sz w:val="24"/>
          <w:szCs w:val="24"/>
        </w:rPr>
        <w:t>1</w:t>
      </w:r>
      <w:r w:rsidR="007874B8" w:rsidRPr="0072396E">
        <w:rPr>
          <w:rFonts w:ascii="Garamond" w:hAnsi="Garamond"/>
          <w:sz w:val="24"/>
          <w:szCs w:val="24"/>
        </w:rPr>
        <w:t xml:space="preserve">, </w:t>
      </w:r>
      <w:r w:rsidR="00C724BA" w:rsidRPr="0072396E">
        <w:rPr>
          <w:rFonts w:ascii="Garamond" w:hAnsi="Garamond" w:cs="Times New Roman TUR"/>
          <w:sz w:val="24"/>
          <w:szCs w:val="24"/>
        </w:rPr>
        <w:t>06/18/2019</w:t>
      </w:r>
      <w:r w:rsidR="00B063BC" w:rsidRPr="0072396E">
        <w:rPr>
          <w:rFonts w:ascii="Garamond" w:hAnsi="Garamond" w:cs="Times New Roman TUR"/>
          <w:sz w:val="24"/>
          <w:szCs w:val="24"/>
        </w:rPr>
        <w:t>; 1, 01/09/2020</w:t>
      </w:r>
      <w:r w:rsidR="007874B8" w:rsidRPr="0072396E">
        <w:rPr>
          <w:rFonts w:ascii="Garamond" w:hAnsi="Garamond" w:cs="Times New Roman TUR"/>
          <w:sz w:val="24"/>
          <w:szCs w:val="24"/>
        </w:rPr>
        <w:t>}</w:t>
      </w:r>
    </w:p>
    <w:p w14:paraId="7D25A96E" w14:textId="77777777" w:rsidR="00B44B52" w:rsidRPr="0072396E" w:rsidRDefault="00B44B52" w:rsidP="00B44B52">
      <w:pPr>
        <w:tabs>
          <w:tab w:val="left" w:pos="450"/>
          <w:tab w:val="left" w:pos="810"/>
          <w:tab w:val="left" w:pos="1080"/>
          <w:tab w:val="left" w:pos="1170"/>
        </w:tabs>
        <w:spacing w:after="0" w:line="21" w:lineRule="atLeast"/>
        <w:jc w:val="both"/>
        <w:rPr>
          <w:rFonts w:ascii="Garamond" w:hAnsi="Garamond"/>
          <w:sz w:val="24"/>
          <w:szCs w:val="24"/>
        </w:rPr>
      </w:pPr>
    </w:p>
    <w:p w14:paraId="7D25A96F" w14:textId="69645A66" w:rsidR="00D93ED2" w:rsidRPr="0072396E" w:rsidRDefault="00D93ED2" w:rsidP="00B44B52">
      <w:pPr>
        <w:tabs>
          <w:tab w:val="left" w:pos="450"/>
          <w:tab w:val="left" w:pos="810"/>
          <w:tab w:val="left" w:pos="1080"/>
          <w:tab w:val="left" w:pos="1170"/>
        </w:tabs>
        <w:spacing w:after="0" w:line="21" w:lineRule="atLeast"/>
        <w:jc w:val="both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Gray, Tricia, Jaso</w:t>
      </w:r>
      <w:r w:rsidR="00AA7B76" w:rsidRPr="0072396E">
        <w:rPr>
          <w:rFonts w:ascii="Garamond" w:hAnsi="Garamond"/>
          <w:sz w:val="24"/>
          <w:szCs w:val="24"/>
        </w:rPr>
        <w:t>n Gainous and Kevin Wagner. 2017</w:t>
      </w:r>
      <w:r w:rsidRPr="0072396E">
        <w:rPr>
          <w:rFonts w:ascii="Garamond" w:hAnsi="Garamond"/>
          <w:sz w:val="24"/>
          <w:szCs w:val="24"/>
        </w:rPr>
        <w:t xml:space="preserve">. “Gender and the Digital Divide in Latin America.” </w:t>
      </w:r>
      <w:r w:rsidRPr="0072396E">
        <w:rPr>
          <w:rFonts w:ascii="Garamond" w:hAnsi="Garamond"/>
          <w:i/>
          <w:sz w:val="24"/>
          <w:szCs w:val="24"/>
        </w:rPr>
        <w:t>Social Science Quarterly</w:t>
      </w:r>
      <w:r w:rsidR="0082083A" w:rsidRPr="0072396E">
        <w:rPr>
          <w:rFonts w:ascii="Garamond" w:hAnsi="Garamond"/>
          <w:sz w:val="24"/>
          <w:szCs w:val="24"/>
        </w:rPr>
        <w:t xml:space="preserve">. 98, 1 (March): 326-340. </w:t>
      </w:r>
      <w:r w:rsidR="007874B8" w:rsidRPr="0072396E">
        <w:rPr>
          <w:rFonts w:ascii="Garamond" w:hAnsi="Garamond"/>
          <w:sz w:val="24"/>
          <w:szCs w:val="24"/>
        </w:rPr>
        <w:t>{Google cites: 7</w:t>
      </w:r>
      <w:r w:rsidR="002D61A1" w:rsidRPr="0072396E">
        <w:rPr>
          <w:rFonts w:ascii="Garamond" w:hAnsi="Garamond"/>
          <w:sz w:val="24"/>
          <w:szCs w:val="24"/>
        </w:rPr>
        <w:t xml:space="preserve">, </w:t>
      </w:r>
      <w:r w:rsidR="007874B8" w:rsidRPr="0072396E">
        <w:rPr>
          <w:rFonts w:ascii="Garamond" w:hAnsi="Garamond" w:cs="Times New Roman TUR"/>
          <w:sz w:val="24"/>
          <w:szCs w:val="24"/>
        </w:rPr>
        <w:t>08/27/2018</w:t>
      </w:r>
      <w:r w:rsidR="0082083A" w:rsidRPr="0072396E">
        <w:rPr>
          <w:rFonts w:ascii="Garamond" w:hAnsi="Garamond" w:cs="Times New Roman TUR"/>
          <w:sz w:val="24"/>
          <w:szCs w:val="24"/>
        </w:rPr>
        <w:t>; 1</w:t>
      </w:r>
      <w:r w:rsidR="00C724BA" w:rsidRPr="0072396E">
        <w:rPr>
          <w:rFonts w:ascii="Garamond" w:hAnsi="Garamond" w:cs="Times New Roman TUR"/>
          <w:sz w:val="24"/>
          <w:szCs w:val="24"/>
        </w:rPr>
        <w:t>5</w:t>
      </w:r>
      <w:r w:rsidR="0082083A" w:rsidRPr="0072396E">
        <w:rPr>
          <w:rFonts w:ascii="Garamond" w:hAnsi="Garamond" w:cs="Times New Roman TUR"/>
          <w:sz w:val="24"/>
          <w:szCs w:val="24"/>
        </w:rPr>
        <w:t xml:space="preserve">, </w:t>
      </w:r>
      <w:r w:rsidR="00C724BA" w:rsidRPr="0072396E">
        <w:rPr>
          <w:rFonts w:ascii="Garamond" w:hAnsi="Garamond" w:cs="Times New Roman TUR"/>
          <w:sz w:val="24"/>
          <w:szCs w:val="24"/>
        </w:rPr>
        <w:t>06/18/2019</w:t>
      </w:r>
      <w:r w:rsidR="00D7558C" w:rsidRPr="0072396E">
        <w:rPr>
          <w:rFonts w:ascii="Garamond" w:hAnsi="Garamond" w:cs="Times New Roman TUR"/>
          <w:sz w:val="24"/>
          <w:szCs w:val="24"/>
        </w:rPr>
        <w:t>; 25, 01/09/2020</w:t>
      </w:r>
      <w:r w:rsidR="002D61A1" w:rsidRPr="0072396E">
        <w:rPr>
          <w:rFonts w:ascii="Garamond" w:hAnsi="Garamond" w:cs="Times New Roman TUR"/>
          <w:sz w:val="24"/>
          <w:szCs w:val="24"/>
        </w:rPr>
        <w:t>}</w:t>
      </w:r>
    </w:p>
    <w:p w14:paraId="7D25A970" w14:textId="77777777" w:rsidR="00B44B52" w:rsidRPr="0072396E" w:rsidRDefault="00B44B52" w:rsidP="00B44B52">
      <w:pPr>
        <w:tabs>
          <w:tab w:val="left" w:pos="450"/>
          <w:tab w:val="left" w:pos="810"/>
          <w:tab w:val="left" w:pos="1080"/>
          <w:tab w:val="left" w:pos="1170"/>
        </w:tabs>
        <w:spacing w:after="0" w:line="21" w:lineRule="atLeast"/>
        <w:jc w:val="both"/>
        <w:rPr>
          <w:rFonts w:ascii="Garamond" w:hAnsi="Garamond"/>
          <w:sz w:val="24"/>
          <w:szCs w:val="24"/>
        </w:rPr>
      </w:pPr>
    </w:p>
    <w:p w14:paraId="7D25A971" w14:textId="0E4F8083" w:rsidR="00D93ED2" w:rsidRPr="0072396E" w:rsidRDefault="00D93ED2" w:rsidP="00B44B52">
      <w:pPr>
        <w:tabs>
          <w:tab w:val="left" w:pos="450"/>
          <w:tab w:val="left" w:pos="810"/>
          <w:tab w:val="left" w:pos="1080"/>
          <w:tab w:val="left" w:pos="1170"/>
        </w:tabs>
        <w:spacing w:after="0" w:line="21" w:lineRule="atLeast"/>
        <w:jc w:val="both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 xml:space="preserve">Gainous, Jason, Tricia Gray and Kevin Wagner. 2016. “Internet Freedom and Social Media Effects: Democracy and Citizen Attitudes in Latin America.” </w:t>
      </w:r>
      <w:r w:rsidRPr="0072396E">
        <w:rPr>
          <w:rFonts w:ascii="Garamond" w:hAnsi="Garamond"/>
          <w:i/>
          <w:sz w:val="24"/>
          <w:szCs w:val="24"/>
        </w:rPr>
        <w:t>Online Information Review</w:t>
      </w:r>
      <w:r w:rsidR="002E05C8" w:rsidRPr="0072396E">
        <w:rPr>
          <w:rFonts w:ascii="Garamond" w:hAnsi="Garamond"/>
          <w:sz w:val="24"/>
          <w:szCs w:val="24"/>
        </w:rPr>
        <w:t>. 40, 5:</w:t>
      </w:r>
      <w:r w:rsidRPr="0072396E">
        <w:rPr>
          <w:rFonts w:ascii="Garamond" w:hAnsi="Garamond"/>
          <w:sz w:val="24"/>
          <w:szCs w:val="24"/>
        </w:rPr>
        <w:t xml:space="preserve"> 712-738. </w:t>
      </w:r>
      <w:r w:rsidR="005711C8" w:rsidRPr="0072396E">
        <w:rPr>
          <w:rFonts w:ascii="Garamond" w:hAnsi="Garamond" w:cs="Times New Roman TUR"/>
          <w:sz w:val="24"/>
          <w:szCs w:val="24"/>
        </w:rPr>
        <w:t xml:space="preserve">{Google cites: </w:t>
      </w:r>
      <w:r w:rsidR="007874B8" w:rsidRPr="0072396E">
        <w:rPr>
          <w:rFonts w:ascii="Garamond" w:hAnsi="Garamond" w:cs="Times New Roman TUR"/>
          <w:sz w:val="24"/>
          <w:szCs w:val="24"/>
        </w:rPr>
        <w:t>11</w:t>
      </w:r>
      <w:r w:rsidR="005711C8" w:rsidRPr="0072396E">
        <w:rPr>
          <w:rFonts w:ascii="Garamond" w:hAnsi="Garamond" w:cs="Times New Roman TUR"/>
          <w:sz w:val="24"/>
          <w:szCs w:val="24"/>
        </w:rPr>
        <w:t xml:space="preserve">, </w:t>
      </w:r>
      <w:r w:rsidR="007874B8" w:rsidRPr="0072396E">
        <w:rPr>
          <w:rFonts w:ascii="Garamond" w:hAnsi="Garamond" w:cs="Times New Roman TUR"/>
          <w:sz w:val="24"/>
          <w:szCs w:val="24"/>
        </w:rPr>
        <w:t>08/27/2018</w:t>
      </w:r>
      <w:r w:rsidR="00C724BA" w:rsidRPr="0072396E">
        <w:rPr>
          <w:rFonts w:ascii="Garamond" w:hAnsi="Garamond" w:cs="Times New Roman TUR"/>
          <w:sz w:val="24"/>
          <w:szCs w:val="24"/>
        </w:rPr>
        <w:t>; 16</w:t>
      </w:r>
      <w:r w:rsidR="0082083A" w:rsidRPr="0072396E">
        <w:rPr>
          <w:rFonts w:ascii="Garamond" w:hAnsi="Garamond" w:cs="Times New Roman TUR"/>
          <w:sz w:val="24"/>
          <w:szCs w:val="24"/>
        </w:rPr>
        <w:t xml:space="preserve">, </w:t>
      </w:r>
      <w:r w:rsidR="00C724BA" w:rsidRPr="0072396E">
        <w:rPr>
          <w:rFonts w:ascii="Garamond" w:hAnsi="Garamond" w:cs="Times New Roman TUR"/>
          <w:sz w:val="24"/>
          <w:szCs w:val="24"/>
        </w:rPr>
        <w:t>06/18/2019</w:t>
      </w:r>
      <w:r w:rsidR="00D7558C" w:rsidRPr="0072396E">
        <w:rPr>
          <w:rFonts w:ascii="Garamond" w:hAnsi="Garamond" w:cs="Times New Roman TUR"/>
          <w:sz w:val="24"/>
          <w:szCs w:val="24"/>
        </w:rPr>
        <w:t>; 19, 01/09/2020</w:t>
      </w:r>
      <w:r w:rsidR="005711C8" w:rsidRPr="0072396E">
        <w:rPr>
          <w:rFonts w:ascii="Garamond" w:hAnsi="Garamond" w:cs="Times New Roman TUR"/>
          <w:sz w:val="24"/>
          <w:szCs w:val="24"/>
        </w:rPr>
        <w:t>}</w:t>
      </w:r>
    </w:p>
    <w:p w14:paraId="7D25A972" w14:textId="77777777" w:rsidR="00B44B52" w:rsidRPr="0072396E" w:rsidRDefault="00B44B52" w:rsidP="00B44B52">
      <w:pPr>
        <w:widowControl w:val="0"/>
        <w:spacing w:after="0" w:line="21" w:lineRule="atLeast"/>
        <w:jc w:val="both"/>
        <w:rPr>
          <w:rFonts w:ascii="Garamond" w:hAnsi="Garamond" w:cs="Times New Roman TUR"/>
          <w:sz w:val="24"/>
          <w:szCs w:val="24"/>
        </w:rPr>
      </w:pPr>
    </w:p>
    <w:p w14:paraId="7D25A973" w14:textId="53C7DB85" w:rsidR="00D93ED2" w:rsidRPr="0072396E" w:rsidRDefault="00D93ED2" w:rsidP="00B44B52">
      <w:pPr>
        <w:widowControl w:val="0"/>
        <w:spacing w:after="0" w:line="21" w:lineRule="atLeast"/>
        <w:jc w:val="both"/>
        <w:rPr>
          <w:rFonts w:ascii="Garamond" w:hAnsi="Garamond" w:cs="Times New Roman TUR"/>
          <w:i/>
          <w:sz w:val="24"/>
          <w:szCs w:val="24"/>
        </w:rPr>
      </w:pPr>
      <w:r w:rsidRPr="0072396E">
        <w:rPr>
          <w:rFonts w:ascii="Garamond" w:hAnsi="Garamond" w:cs="Times New Roman TUR"/>
          <w:sz w:val="24"/>
          <w:szCs w:val="24"/>
        </w:rPr>
        <w:t>Gray, Tricia. 2015. “</w:t>
      </w:r>
      <w:r w:rsidRPr="0072396E">
        <w:rPr>
          <w:rFonts w:ascii="Garamond" w:hAnsi="Garamond"/>
          <w:sz w:val="24"/>
          <w:szCs w:val="24"/>
        </w:rPr>
        <w:t>Quota Mechanics in Panama, 1999-2014: ‘</w:t>
      </w:r>
      <w:r w:rsidRPr="0072396E">
        <w:rPr>
          <w:rFonts w:ascii="Garamond" w:hAnsi="Garamond"/>
          <w:i/>
          <w:iCs/>
          <w:sz w:val="24"/>
          <w:szCs w:val="24"/>
        </w:rPr>
        <w:t>se obedece, pero no se cumple’</w:t>
      </w:r>
      <w:r w:rsidRPr="0072396E">
        <w:rPr>
          <w:rFonts w:ascii="Garamond" w:hAnsi="Garamond"/>
          <w:iCs/>
          <w:sz w:val="24"/>
          <w:szCs w:val="24"/>
        </w:rPr>
        <w:t xml:space="preserve">.” </w:t>
      </w:r>
      <w:r w:rsidRPr="0072396E">
        <w:rPr>
          <w:rFonts w:ascii="Garamond" w:hAnsi="Garamond"/>
          <w:i/>
          <w:iCs/>
          <w:sz w:val="24"/>
          <w:szCs w:val="24"/>
        </w:rPr>
        <w:t>Bulletin of Latin American Research</w:t>
      </w:r>
      <w:r w:rsidR="002E05C8" w:rsidRPr="0072396E">
        <w:rPr>
          <w:rFonts w:ascii="Garamond" w:hAnsi="Garamond"/>
          <w:iCs/>
          <w:sz w:val="24"/>
          <w:szCs w:val="24"/>
        </w:rPr>
        <w:t>. 34, 3 (July): 289-304.</w:t>
      </w:r>
      <w:r w:rsidRPr="0072396E">
        <w:rPr>
          <w:rFonts w:ascii="Garamond" w:hAnsi="Garamond"/>
          <w:iCs/>
          <w:sz w:val="24"/>
          <w:szCs w:val="24"/>
        </w:rPr>
        <w:t xml:space="preserve"> </w:t>
      </w:r>
      <w:r w:rsidR="005711C8" w:rsidRPr="0072396E">
        <w:rPr>
          <w:rFonts w:ascii="Garamond" w:hAnsi="Garamond" w:cs="Times New Roman TUR"/>
          <w:sz w:val="24"/>
          <w:szCs w:val="24"/>
        </w:rPr>
        <w:t xml:space="preserve">{Google cites: </w:t>
      </w:r>
      <w:r w:rsidR="002D61A1" w:rsidRPr="0072396E">
        <w:rPr>
          <w:rFonts w:ascii="Garamond" w:hAnsi="Garamond" w:cs="Times New Roman TUR"/>
          <w:sz w:val="24"/>
          <w:szCs w:val="24"/>
        </w:rPr>
        <w:t>3</w:t>
      </w:r>
      <w:r w:rsidR="005711C8" w:rsidRPr="0072396E">
        <w:rPr>
          <w:rFonts w:ascii="Garamond" w:hAnsi="Garamond" w:cs="Times New Roman TUR"/>
          <w:sz w:val="24"/>
          <w:szCs w:val="24"/>
        </w:rPr>
        <w:t xml:space="preserve">, </w:t>
      </w:r>
      <w:r w:rsidR="007874B8" w:rsidRPr="0072396E">
        <w:rPr>
          <w:rFonts w:ascii="Garamond" w:hAnsi="Garamond" w:cs="Times New Roman TUR"/>
          <w:sz w:val="24"/>
          <w:szCs w:val="24"/>
        </w:rPr>
        <w:t>08/27/</w:t>
      </w:r>
      <w:r w:rsidR="002D61A1" w:rsidRPr="0072396E">
        <w:rPr>
          <w:rFonts w:ascii="Garamond" w:hAnsi="Garamond" w:cs="Times New Roman TUR"/>
          <w:sz w:val="24"/>
          <w:szCs w:val="24"/>
        </w:rPr>
        <w:t>2018</w:t>
      </w:r>
      <w:r w:rsidR="0082083A" w:rsidRPr="0072396E">
        <w:rPr>
          <w:rFonts w:ascii="Garamond" w:hAnsi="Garamond" w:cs="Times New Roman TUR"/>
          <w:sz w:val="24"/>
          <w:szCs w:val="24"/>
        </w:rPr>
        <w:t xml:space="preserve">; </w:t>
      </w:r>
      <w:r w:rsidR="00C724BA" w:rsidRPr="0072396E">
        <w:rPr>
          <w:rFonts w:ascii="Garamond" w:hAnsi="Garamond" w:cs="Times New Roman TUR"/>
          <w:sz w:val="24"/>
          <w:szCs w:val="24"/>
        </w:rPr>
        <w:t>4, 06/18/2019</w:t>
      </w:r>
      <w:r w:rsidR="00D7558C" w:rsidRPr="0072396E">
        <w:rPr>
          <w:rFonts w:ascii="Garamond" w:hAnsi="Garamond" w:cs="Times New Roman TUR"/>
          <w:sz w:val="24"/>
          <w:szCs w:val="24"/>
        </w:rPr>
        <w:t>;</w:t>
      </w:r>
      <w:r w:rsidR="00F86C2B" w:rsidRPr="0072396E">
        <w:rPr>
          <w:rFonts w:ascii="Garamond" w:hAnsi="Garamond" w:cs="Times New Roman TUR"/>
          <w:sz w:val="24"/>
          <w:szCs w:val="24"/>
        </w:rPr>
        <w:t xml:space="preserve"> 4, 01/09/2020</w:t>
      </w:r>
      <w:r w:rsidR="005711C8" w:rsidRPr="0072396E">
        <w:rPr>
          <w:rFonts w:ascii="Garamond" w:hAnsi="Garamond" w:cs="Times New Roman TUR"/>
          <w:sz w:val="24"/>
          <w:szCs w:val="24"/>
        </w:rPr>
        <w:t>}</w:t>
      </w:r>
    </w:p>
    <w:p w14:paraId="7D25A974" w14:textId="77777777" w:rsidR="00B44B52" w:rsidRPr="0072396E" w:rsidRDefault="00B44B52" w:rsidP="00B44B52">
      <w:pPr>
        <w:widowControl w:val="0"/>
        <w:spacing w:after="0" w:line="21" w:lineRule="atLeast"/>
        <w:jc w:val="both"/>
        <w:rPr>
          <w:rFonts w:ascii="Garamond" w:hAnsi="Garamond" w:cs="Times New Roman TUR"/>
          <w:sz w:val="24"/>
          <w:szCs w:val="24"/>
        </w:rPr>
      </w:pPr>
    </w:p>
    <w:p w14:paraId="7D25A976" w14:textId="44CE89F7" w:rsidR="00B44B52" w:rsidRPr="0072396E" w:rsidRDefault="00D93ED2" w:rsidP="007874B8">
      <w:pPr>
        <w:widowControl w:val="0"/>
        <w:spacing w:after="0" w:line="21" w:lineRule="atLeast"/>
        <w:jc w:val="both"/>
        <w:rPr>
          <w:rFonts w:ascii="Garamond" w:hAnsi="Garamond" w:cs="Times New Roman TUR"/>
          <w:sz w:val="24"/>
          <w:szCs w:val="24"/>
        </w:rPr>
      </w:pPr>
      <w:r w:rsidRPr="0072396E">
        <w:rPr>
          <w:rFonts w:ascii="Garamond" w:hAnsi="Garamond" w:cs="Times New Roman TUR"/>
          <w:sz w:val="24"/>
          <w:szCs w:val="24"/>
        </w:rPr>
        <w:t xml:space="preserve">Gray, Tricia. 2009. “An Emerging South-South Coalition Strategy: China, Latin American and Africa.”  </w:t>
      </w:r>
      <w:r w:rsidRPr="0072396E">
        <w:rPr>
          <w:rFonts w:ascii="Garamond" w:hAnsi="Garamond" w:cs="Times New Roman TUR"/>
          <w:i/>
          <w:sz w:val="24"/>
          <w:szCs w:val="24"/>
        </w:rPr>
        <w:t>Peace and Conflict Studies</w:t>
      </w:r>
      <w:r w:rsidRPr="0072396E">
        <w:rPr>
          <w:rFonts w:ascii="Garamond" w:hAnsi="Garamond" w:cs="Times New Roman TUR"/>
          <w:sz w:val="24"/>
          <w:szCs w:val="24"/>
        </w:rPr>
        <w:t>. 16, 2 (Winter): 82-100.</w:t>
      </w:r>
      <w:r w:rsidR="005711C8" w:rsidRPr="0072396E">
        <w:rPr>
          <w:rFonts w:ascii="Garamond" w:hAnsi="Garamond" w:cs="Times New Roman TUR"/>
          <w:sz w:val="24"/>
          <w:szCs w:val="24"/>
        </w:rPr>
        <w:t xml:space="preserve"> </w:t>
      </w:r>
      <w:r w:rsidR="007874B8" w:rsidRPr="0072396E">
        <w:rPr>
          <w:rFonts w:ascii="Garamond" w:hAnsi="Garamond"/>
          <w:sz w:val="24"/>
          <w:szCs w:val="24"/>
        </w:rPr>
        <w:t xml:space="preserve">{Google cites: 3, </w:t>
      </w:r>
      <w:r w:rsidR="00C724BA" w:rsidRPr="0072396E">
        <w:rPr>
          <w:rFonts w:ascii="Garamond" w:hAnsi="Garamond" w:cs="Times New Roman TUR"/>
          <w:sz w:val="24"/>
          <w:szCs w:val="24"/>
        </w:rPr>
        <w:t>06/18/2019</w:t>
      </w:r>
      <w:r w:rsidR="00F86C2B" w:rsidRPr="0072396E">
        <w:rPr>
          <w:rFonts w:ascii="Garamond" w:hAnsi="Garamond" w:cs="Times New Roman TUR"/>
          <w:sz w:val="24"/>
          <w:szCs w:val="24"/>
        </w:rPr>
        <w:t>; 3, 01/09/2020</w:t>
      </w:r>
      <w:r w:rsidR="007874B8" w:rsidRPr="0072396E">
        <w:rPr>
          <w:rFonts w:ascii="Garamond" w:hAnsi="Garamond" w:cs="Times New Roman TUR"/>
          <w:sz w:val="24"/>
          <w:szCs w:val="24"/>
        </w:rPr>
        <w:t>}</w:t>
      </w:r>
    </w:p>
    <w:p w14:paraId="428D9BF7" w14:textId="77777777" w:rsidR="007874B8" w:rsidRPr="0072396E" w:rsidRDefault="007874B8" w:rsidP="007874B8">
      <w:pPr>
        <w:widowControl w:val="0"/>
        <w:spacing w:after="0" w:line="21" w:lineRule="atLeast"/>
        <w:jc w:val="both"/>
        <w:rPr>
          <w:rFonts w:ascii="Garamond" w:hAnsi="Garamond" w:cs="Times New Roman TUR"/>
          <w:sz w:val="24"/>
          <w:szCs w:val="24"/>
        </w:rPr>
      </w:pPr>
    </w:p>
    <w:p w14:paraId="7D25A977" w14:textId="7BF16CE9" w:rsidR="00D93ED2" w:rsidRPr="0072396E" w:rsidRDefault="00D93ED2" w:rsidP="00B44B52">
      <w:pPr>
        <w:widowControl w:val="0"/>
        <w:spacing w:after="0" w:line="252" w:lineRule="auto"/>
        <w:jc w:val="both"/>
        <w:rPr>
          <w:rFonts w:ascii="Garamond" w:hAnsi="Garamond" w:cs="Times New Roman TUR"/>
          <w:sz w:val="24"/>
          <w:szCs w:val="24"/>
        </w:rPr>
      </w:pPr>
      <w:r w:rsidRPr="0072396E">
        <w:rPr>
          <w:rFonts w:ascii="Garamond" w:hAnsi="Garamond" w:cs="Times New Roman TUR"/>
          <w:sz w:val="24"/>
          <w:szCs w:val="24"/>
        </w:rPr>
        <w:t xml:space="preserve">Gray, Tricia. 2003. “Electoral Gender Quotas: Lessons from Argentina and Chile.”  </w:t>
      </w:r>
      <w:r w:rsidRPr="0072396E">
        <w:rPr>
          <w:rFonts w:ascii="Garamond" w:hAnsi="Garamond" w:cs="Times New Roman TUR"/>
          <w:i/>
          <w:iCs/>
          <w:sz w:val="24"/>
          <w:szCs w:val="24"/>
        </w:rPr>
        <w:t>Bulletin of Latin American Research</w:t>
      </w:r>
      <w:r w:rsidR="00B44B52" w:rsidRPr="0072396E">
        <w:rPr>
          <w:rFonts w:ascii="Garamond" w:hAnsi="Garamond" w:cs="Times New Roman TUR"/>
          <w:sz w:val="24"/>
          <w:szCs w:val="24"/>
        </w:rPr>
        <w:t xml:space="preserve">. </w:t>
      </w:r>
      <w:r w:rsidRPr="0072396E">
        <w:rPr>
          <w:rFonts w:ascii="Garamond" w:hAnsi="Garamond" w:cs="Times New Roman TUR"/>
          <w:sz w:val="24"/>
          <w:szCs w:val="24"/>
        </w:rPr>
        <w:t xml:space="preserve">22, 1 (January):  52-78. {Google cites: </w:t>
      </w:r>
      <w:r w:rsidR="00332CA2" w:rsidRPr="0072396E">
        <w:rPr>
          <w:rFonts w:ascii="Garamond" w:hAnsi="Garamond" w:cs="Times New Roman TUR"/>
          <w:sz w:val="24"/>
          <w:szCs w:val="24"/>
        </w:rPr>
        <w:t>93</w:t>
      </w:r>
      <w:r w:rsidRPr="0072396E">
        <w:rPr>
          <w:rFonts w:ascii="Garamond" w:hAnsi="Garamond" w:cs="Times New Roman TUR"/>
          <w:sz w:val="24"/>
          <w:szCs w:val="24"/>
        </w:rPr>
        <w:t xml:space="preserve">, </w:t>
      </w:r>
      <w:r w:rsidR="00332CA2" w:rsidRPr="0072396E">
        <w:rPr>
          <w:rFonts w:ascii="Garamond" w:hAnsi="Garamond" w:cs="Times New Roman TUR"/>
          <w:sz w:val="24"/>
          <w:szCs w:val="24"/>
        </w:rPr>
        <w:t>08/27/2018</w:t>
      </w:r>
      <w:r w:rsidR="0082083A" w:rsidRPr="0072396E">
        <w:rPr>
          <w:rFonts w:ascii="Garamond" w:hAnsi="Garamond" w:cs="Times New Roman TUR"/>
          <w:sz w:val="24"/>
          <w:szCs w:val="24"/>
        </w:rPr>
        <w:t>; 9</w:t>
      </w:r>
      <w:r w:rsidR="00C724BA" w:rsidRPr="0072396E">
        <w:rPr>
          <w:rFonts w:ascii="Garamond" w:hAnsi="Garamond" w:cs="Times New Roman TUR"/>
          <w:sz w:val="24"/>
          <w:szCs w:val="24"/>
        </w:rPr>
        <w:t>8, 06</w:t>
      </w:r>
      <w:r w:rsidR="0082083A" w:rsidRPr="0072396E">
        <w:rPr>
          <w:rFonts w:ascii="Garamond" w:hAnsi="Garamond" w:cs="Times New Roman TUR"/>
          <w:sz w:val="24"/>
          <w:szCs w:val="24"/>
        </w:rPr>
        <w:t>/1</w:t>
      </w:r>
      <w:r w:rsidR="00C724BA" w:rsidRPr="0072396E">
        <w:rPr>
          <w:rFonts w:ascii="Garamond" w:hAnsi="Garamond" w:cs="Times New Roman TUR"/>
          <w:sz w:val="24"/>
          <w:szCs w:val="24"/>
        </w:rPr>
        <w:t>8</w:t>
      </w:r>
      <w:r w:rsidR="0082083A" w:rsidRPr="0072396E">
        <w:rPr>
          <w:rFonts w:ascii="Garamond" w:hAnsi="Garamond" w:cs="Times New Roman TUR"/>
          <w:sz w:val="24"/>
          <w:szCs w:val="24"/>
        </w:rPr>
        <w:t>/2019</w:t>
      </w:r>
      <w:r w:rsidR="000B14F4">
        <w:rPr>
          <w:rFonts w:ascii="Garamond" w:hAnsi="Garamond" w:cs="Times New Roman TUR"/>
          <w:sz w:val="24"/>
          <w:szCs w:val="24"/>
        </w:rPr>
        <w:t>; 105</w:t>
      </w:r>
      <w:r w:rsidR="00F86C2B" w:rsidRPr="0072396E">
        <w:rPr>
          <w:rFonts w:ascii="Garamond" w:hAnsi="Garamond" w:cs="Times New Roman TUR"/>
          <w:sz w:val="24"/>
          <w:szCs w:val="24"/>
        </w:rPr>
        <w:t>, 01/09/2020</w:t>
      </w:r>
      <w:r w:rsidRPr="0072396E">
        <w:rPr>
          <w:rFonts w:ascii="Garamond" w:hAnsi="Garamond" w:cs="Times New Roman TUR"/>
          <w:sz w:val="24"/>
          <w:szCs w:val="24"/>
        </w:rPr>
        <w:t>}</w:t>
      </w:r>
    </w:p>
    <w:p w14:paraId="7D25A978" w14:textId="77777777" w:rsidR="004740D5" w:rsidRPr="0072396E" w:rsidRDefault="004740D5" w:rsidP="00B44B52">
      <w:pPr>
        <w:widowControl w:val="0"/>
        <w:spacing w:after="0" w:line="252" w:lineRule="auto"/>
        <w:jc w:val="both"/>
        <w:rPr>
          <w:rFonts w:ascii="Garamond" w:hAnsi="Garamond" w:cs="Times New Roman TUR"/>
          <w:sz w:val="24"/>
          <w:szCs w:val="24"/>
        </w:rPr>
      </w:pPr>
    </w:p>
    <w:p w14:paraId="7D25A979" w14:textId="2B60F825" w:rsidR="00530569" w:rsidRPr="0072396E" w:rsidRDefault="00757305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  <w:r w:rsidRPr="0072396E">
        <w:rPr>
          <w:rFonts w:ascii="Garamond" w:hAnsi="Garamond" w:cs="TimesNewRomanPSMT"/>
          <w:b/>
          <w:sz w:val="24"/>
          <w:szCs w:val="24"/>
          <w:u w:val="single"/>
        </w:rPr>
        <w:t>Book Chapters</w:t>
      </w:r>
    </w:p>
    <w:p w14:paraId="7D25A97A" w14:textId="77777777" w:rsidR="000F4673" w:rsidRPr="0072396E" w:rsidRDefault="000F4673" w:rsidP="00645054">
      <w:pPr>
        <w:widowControl w:val="0"/>
        <w:spacing w:after="0" w:line="252" w:lineRule="auto"/>
        <w:jc w:val="both"/>
        <w:rPr>
          <w:rFonts w:ascii="Garamond" w:hAnsi="Garamond" w:cs="Times New Roman TUR"/>
          <w:i/>
          <w:sz w:val="24"/>
          <w:szCs w:val="24"/>
        </w:rPr>
      </w:pPr>
      <w:r w:rsidRPr="0072396E">
        <w:rPr>
          <w:rFonts w:ascii="Garamond" w:hAnsi="Garamond" w:cs="Times New Roman TUR"/>
          <w:sz w:val="24"/>
          <w:szCs w:val="24"/>
        </w:rPr>
        <w:t xml:space="preserve">Gray, Tricia. 2005. “Chilean Foreign Policy in the Global Era: Crouching Tiger, Hidden Dragon.” In </w:t>
      </w:r>
      <w:r w:rsidRPr="0072396E">
        <w:rPr>
          <w:rFonts w:ascii="Garamond" w:hAnsi="Garamond"/>
          <w:bCs/>
          <w:i/>
          <w:sz w:val="24"/>
          <w:szCs w:val="24"/>
        </w:rPr>
        <w:t>Latin American in the New International Political System: Political, Social, and Economics Challenges</w:t>
      </w:r>
      <w:r w:rsidR="00B44B52" w:rsidRPr="0072396E">
        <w:rPr>
          <w:rFonts w:ascii="Garamond" w:hAnsi="Garamond"/>
          <w:bCs/>
          <w:sz w:val="24"/>
          <w:szCs w:val="24"/>
        </w:rPr>
        <w:t xml:space="preserve">. </w:t>
      </w:r>
      <w:r w:rsidR="00645054" w:rsidRPr="0072396E">
        <w:rPr>
          <w:rFonts w:ascii="Garamond" w:hAnsi="Garamond"/>
          <w:bCs/>
          <w:sz w:val="24"/>
          <w:szCs w:val="24"/>
        </w:rPr>
        <w:t>José</w:t>
      </w:r>
      <w:r w:rsidR="002E05C8" w:rsidRPr="0072396E">
        <w:rPr>
          <w:rFonts w:ascii="Garamond" w:hAnsi="Garamond"/>
          <w:bCs/>
          <w:sz w:val="24"/>
          <w:szCs w:val="24"/>
        </w:rPr>
        <w:t xml:space="preserve"> A. da Cruz and Eduardo R. Gomes</w:t>
      </w:r>
      <w:r w:rsidRPr="0072396E">
        <w:rPr>
          <w:rFonts w:ascii="Garamond" w:hAnsi="Garamond"/>
          <w:bCs/>
          <w:sz w:val="24"/>
          <w:szCs w:val="24"/>
        </w:rPr>
        <w:t>, eds</w:t>
      </w:r>
      <w:r w:rsidR="00B44B52" w:rsidRPr="0072396E">
        <w:rPr>
          <w:rFonts w:ascii="Garamond" w:hAnsi="Garamond"/>
          <w:bCs/>
          <w:sz w:val="24"/>
          <w:szCs w:val="24"/>
        </w:rPr>
        <w:t xml:space="preserve">. </w:t>
      </w:r>
      <w:r w:rsidRPr="0072396E">
        <w:rPr>
          <w:rFonts w:ascii="Garamond" w:hAnsi="Garamond"/>
          <w:bCs/>
          <w:sz w:val="24"/>
          <w:szCs w:val="24"/>
        </w:rPr>
        <w:t xml:space="preserve">Cambridge, </w:t>
      </w:r>
      <w:r w:rsidR="002E05C8" w:rsidRPr="0072396E">
        <w:rPr>
          <w:rFonts w:ascii="Garamond" w:hAnsi="Garamond"/>
          <w:bCs/>
          <w:sz w:val="24"/>
          <w:szCs w:val="24"/>
        </w:rPr>
        <w:t xml:space="preserve">UK: Pearson: </w:t>
      </w:r>
      <w:r w:rsidRPr="0072396E">
        <w:rPr>
          <w:rFonts w:ascii="Garamond" w:hAnsi="Garamond"/>
          <w:bCs/>
          <w:sz w:val="24"/>
          <w:szCs w:val="24"/>
        </w:rPr>
        <w:t>1-10.</w:t>
      </w:r>
    </w:p>
    <w:p w14:paraId="7D25A97B" w14:textId="77777777" w:rsidR="00AA2840" w:rsidRPr="0072396E" w:rsidRDefault="00AA2840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</w:p>
    <w:p w14:paraId="7D25A97C" w14:textId="5785B57D" w:rsidR="00530569" w:rsidRPr="0072396E" w:rsidRDefault="00757305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  <w:r w:rsidRPr="0072396E">
        <w:rPr>
          <w:rFonts w:ascii="Garamond" w:hAnsi="Garamond" w:cs="TimesNewRomanPSMT"/>
          <w:b/>
          <w:sz w:val="24"/>
          <w:szCs w:val="24"/>
          <w:u w:val="single"/>
        </w:rPr>
        <w:t>Book Reviews</w:t>
      </w:r>
    </w:p>
    <w:p w14:paraId="40180252" w14:textId="6C801946" w:rsidR="0012740B" w:rsidRPr="0072396E" w:rsidRDefault="0012740B" w:rsidP="000F4673">
      <w:pPr>
        <w:widowControl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2396E">
        <w:rPr>
          <w:rFonts w:ascii="Garamond" w:hAnsi="Garamond" w:cs="Arial"/>
          <w:i/>
          <w:iCs/>
          <w:sz w:val="24"/>
          <w:szCs w:val="24"/>
        </w:rPr>
        <w:t>The Pink Tide: Media Access and Political Power in Latin America</w:t>
      </w:r>
      <w:r w:rsidRPr="0072396E">
        <w:rPr>
          <w:rFonts w:ascii="Garamond" w:hAnsi="Garamond" w:cs="Arial"/>
          <w:iCs/>
          <w:sz w:val="24"/>
          <w:szCs w:val="24"/>
        </w:rPr>
        <w:t xml:space="preserve"> edited by Le</w:t>
      </w:r>
      <w:r w:rsidRPr="0072396E">
        <w:rPr>
          <w:rFonts w:ascii="Garamond" w:hAnsi="Garamond" w:cs="Arial"/>
          <w:sz w:val="24"/>
          <w:szCs w:val="24"/>
        </w:rPr>
        <w:t xml:space="preserve">e Artz. </w:t>
      </w:r>
      <w:r w:rsidRPr="0072396E">
        <w:rPr>
          <w:rFonts w:ascii="Garamond" w:eastAsia="Times New Roman" w:hAnsi="Garamond" w:cs="Times New Roman"/>
          <w:sz w:val="24"/>
          <w:szCs w:val="24"/>
        </w:rPr>
        <w:t xml:space="preserve">(Rowman and Littlefield, 2017). </w:t>
      </w:r>
      <w:r w:rsidRPr="0072396E">
        <w:rPr>
          <w:rFonts w:ascii="Garamond" w:eastAsia="Times New Roman" w:hAnsi="Garamond" w:cs="Times New Roman"/>
          <w:i/>
          <w:sz w:val="24"/>
          <w:szCs w:val="24"/>
        </w:rPr>
        <w:t>Latin American Politics and Society</w:t>
      </w:r>
      <w:r w:rsidRPr="0072396E">
        <w:rPr>
          <w:rFonts w:ascii="Garamond" w:eastAsia="Times New Roman" w:hAnsi="Garamond" w:cs="Times New Roman"/>
          <w:sz w:val="24"/>
          <w:szCs w:val="24"/>
        </w:rPr>
        <w:t>.</w:t>
      </w:r>
      <w:r w:rsidR="00CB7208" w:rsidRPr="0072396E">
        <w:rPr>
          <w:rFonts w:ascii="Garamond" w:eastAsia="Times New Roman" w:hAnsi="Garamond" w:cs="Times New Roman"/>
          <w:sz w:val="24"/>
          <w:szCs w:val="24"/>
        </w:rPr>
        <w:t xml:space="preserve"> 60</w:t>
      </w:r>
      <w:r w:rsidR="00E32E0E" w:rsidRPr="0072396E">
        <w:rPr>
          <w:rFonts w:ascii="Garamond" w:eastAsia="Times New Roman" w:hAnsi="Garamond" w:cs="Times New Roman"/>
          <w:sz w:val="24"/>
          <w:szCs w:val="24"/>
        </w:rPr>
        <w:t>, 4</w:t>
      </w:r>
      <w:r w:rsidR="00CB7208" w:rsidRPr="0072396E">
        <w:rPr>
          <w:rFonts w:ascii="Garamond" w:eastAsia="Times New Roman" w:hAnsi="Garamond" w:cs="Times New Roman"/>
          <w:sz w:val="24"/>
          <w:szCs w:val="24"/>
        </w:rPr>
        <w:t xml:space="preserve"> (2018): 123-125.</w:t>
      </w:r>
      <w:r w:rsidRPr="0072396E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4298A9F9" w14:textId="77777777" w:rsidR="0012740B" w:rsidRPr="0072396E" w:rsidRDefault="0012740B" w:rsidP="000F4673">
      <w:pPr>
        <w:widowControl w:val="0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14:paraId="7D25A97D" w14:textId="6B527009" w:rsidR="000F4673" w:rsidRPr="0072396E" w:rsidRDefault="000F4673" w:rsidP="000F4673">
      <w:pPr>
        <w:widowControl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i/>
          <w:sz w:val="24"/>
          <w:szCs w:val="24"/>
        </w:rPr>
        <w:t>Venezuela’s Petro-Diplomacy: Hugo Chávez’s Foreign Policy</w:t>
      </w:r>
      <w:r w:rsidRPr="0072396E">
        <w:rPr>
          <w:rFonts w:ascii="Garamond" w:hAnsi="Garamond"/>
          <w:sz w:val="24"/>
          <w:szCs w:val="24"/>
        </w:rPr>
        <w:t xml:space="preserve"> edited by Ralph S. Clem and Anthony Maingot (University of Florida Press, 2015)</w:t>
      </w:r>
      <w:r w:rsidR="00B44B52" w:rsidRPr="0072396E">
        <w:rPr>
          <w:rFonts w:ascii="Garamond" w:hAnsi="Garamond"/>
          <w:sz w:val="24"/>
          <w:szCs w:val="24"/>
        </w:rPr>
        <w:t xml:space="preserve">. </w:t>
      </w:r>
      <w:r w:rsidRPr="0072396E">
        <w:rPr>
          <w:rFonts w:ascii="Garamond" w:hAnsi="Garamond"/>
          <w:i/>
          <w:sz w:val="24"/>
          <w:szCs w:val="24"/>
        </w:rPr>
        <w:t>Bulletin of Latin American Research</w:t>
      </w:r>
      <w:r w:rsidRPr="0072396E">
        <w:rPr>
          <w:rFonts w:ascii="Garamond" w:hAnsi="Garamond"/>
          <w:sz w:val="24"/>
          <w:szCs w:val="24"/>
        </w:rPr>
        <w:t xml:space="preserve">. 36, 2 (April 2017): 270-272. </w:t>
      </w:r>
    </w:p>
    <w:p w14:paraId="7D25A97E" w14:textId="77777777" w:rsidR="000F4673" w:rsidRPr="0072396E" w:rsidRDefault="000F4673" w:rsidP="000F4673">
      <w:pPr>
        <w:widowControl w:val="0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14:paraId="7D25A97F" w14:textId="77777777" w:rsidR="000F4673" w:rsidRPr="0072396E" w:rsidRDefault="000F4673" w:rsidP="000F4673">
      <w:pPr>
        <w:widowControl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i/>
          <w:sz w:val="24"/>
          <w:szCs w:val="24"/>
        </w:rPr>
        <w:t>Quotas for Women in Politics: Gender and Candidate Selection Reform Worldwide</w:t>
      </w:r>
      <w:r w:rsidRPr="0072396E">
        <w:rPr>
          <w:rFonts w:ascii="Garamond" w:hAnsi="Garamond"/>
          <w:sz w:val="24"/>
          <w:szCs w:val="24"/>
        </w:rPr>
        <w:t xml:space="preserve"> by Mona Lena Krook (Oxford University Press, 2010)</w:t>
      </w:r>
      <w:r w:rsidR="00B44B52" w:rsidRPr="0072396E">
        <w:rPr>
          <w:rFonts w:ascii="Garamond" w:hAnsi="Garamond"/>
          <w:sz w:val="24"/>
          <w:szCs w:val="24"/>
        </w:rPr>
        <w:t xml:space="preserve">. </w:t>
      </w:r>
      <w:r w:rsidRPr="0072396E">
        <w:rPr>
          <w:rFonts w:ascii="Garamond" w:hAnsi="Garamond"/>
          <w:i/>
          <w:sz w:val="24"/>
          <w:szCs w:val="24"/>
        </w:rPr>
        <w:t>Journal of Politics</w:t>
      </w:r>
      <w:r w:rsidR="00B44B52" w:rsidRPr="0072396E">
        <w:rPr>
          <w:rFonts w:ascii="Garamond" w:hAnsi="Garamond"/>
          <w:i/>
          <w:sz w:val="24"/>
          <w:szCs w:val="24"/>
        </w:rPr>
        <w:t xml:space="preserve">. </w:t>
      </w:r>
      <w:r w:rsidRPr="0072396E">
        <w:rPr>
          <w:rFonts w:ascii="Garamond" w:hAnsi="Garamond"/>
          <w:sz w:val="24"/>
          <w:szCs w:val="24"/>
        </w:rPr>
        <w:t>72, 4 (October 2010): 1262-1263.</w:t>
      </w:r>
    </w:p>
    <w:p w14:paraId="7D25A980" w14:textId="77777777" w:rsidR="000F4673" w:rsidRPr="0072396E" w:rsidRDefault="000F4673" w:rsidP="000F4673">
      <w:pPr>
        <w:widowControl w:val="0"/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14:paraId="7D25A981" w14:textId="77777777" w:rsidR="000F4673" w:rsidRPr="0072396E" w:rsidRDefault="000F4673" w:rsidP="000F4673">
      <w:pPr>
        <w:widowControl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i/>
          <w:sz w:val="24"/>
          <w:szCs w:val="24"/>
        </w:rPr>
        <w:lastRenderedPageBreak/>
        <w:t>Neighborly Adversaries: Readings in US-Latin American Relations</w:t>
      </w:r>
      <w:r w:rsidRPr="0072396E">
        <w:rPr>
          <w:rFonts w:ascii="Garamond" w:hAnsi="Garamond"/>
          <w:sz w:val="24"/>
          <w:szCs w:val="24"/>
        </w:rPr>
        <w:t xml:space="preserve"> by Michael La Rosa and Frank Mora (Rowman &amp; Littlefield Publishers, 1999)</w:t>
      </w:r>
      <w:r w:rsidR="00B44B52" w:rsidRPr="0072396E">
        <w:rPr>
          <w:rFonts w:ascii="Garamond" w:hAnsi="Garamond"/>
          <w:sz w:val="24"/>
          <w:szCs w:val="24"/>
        </w:rPr>
        <w:t xml:space="preserve">. </w:t>
      </w:r>
      <w:r w:rsidRPr="0072396E">
        <w:rPr>
          <w:rFonts w:ascii="Garamond" w:hAnsi="Garamond"/>
          <w:i/>
          <w:sz w:val="24"/>
          <w:szCs w:val="24"/>
        </w:rPr>
        <w:t>Bulletin of Latin American Research</w:t>
      </w:r>
      <w:r w:rsidR="00B44B52" w:rsidRPr="0072396E">
        <w:rPr>
          <w:rFonts w:ascii="Garamond" w:hAnsi="Garamond"/>
          <w:sz w:val="24"/>
          <w:szCs w:val="24"/>
        </w:rPr>
        <w:t xml:space="preserve">. </w:t>
      </w:r>
      <w:r w:rsidRPr="0072396E">
        <w:rPr>
          <w:rFonts w:ascii="Garamond" w:hAnsi="Garamond"/>
          <w:sz w:val="24"/>
          <w:szCs w:val="24"/>
        </w:rPr>
        <w:t>19, 4 (October 2000): 574-577.</w:t>
      </w:r>
    </w:p>
    <w:p w14:paraId="7D25A982" w14:textId="77777777" w:rsidR="000F4673" w:rsidRPr="0072396E" w:rsidRDefault="000F4673" w:rsidP="000F4673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14:paraId="7D25A983" w14:textId="77777777" w:rsidR="000F4673" w:rsidRPr="0072396E" w:rsidRDefault="000F4673" w:rsidP="000F467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i/>
          <w:sz w:val="24"/>
          <w:szCs w:val="24"/>
        </w:rPr>
        <w:t>Articles of Faith: A Frontline History</w:t>
      </w:r>
      <w:r w:rsidRPr="0072396E">
        <w:rPr>
          <w:rFonts w:ascii="Garamond" w:hAnsi="Garamond"/>
          <w:sz w:val="24"/>
          <w:szCs w:val="24"/>
        </w:rPr>
        <w:t xml:space="preserve"> </w:t>
      </w:r>
      <w:r w:rsidRPr="0072396E">
        <w:rPr>
          <w:rFonts w:ascii="Garamond" w:hAnsi="Garamond"/>
          <w:i/>
          <w:sz w:val="24"/>
          <w:szCs w:val="24"/>
        </w:rPr>
        <w:t xml:space="preserve">of the Abortion Wars, </w:t>
      </w:r>
      <w:r w:rsidRPr="0072396E">
        <w:rPr>
          <w:rFonts w:ascii="Garamond" w:hAnsi="Garamond"/>
          <w:sz w:val="24"/>
          <w:szCs w:val="24"/>
        </w:rPr>
        <w:t>by Cynthia Gorney</w:t>
      </w:r>
      <w:r w:rsidR="00684243" w:rsidRPr="0072396E">
        <w:rPr>
          <w:rFonts w:ascii="Garamond" w:hAnsi="Garamond"/>
          <w:sz w:val="24"/>
          <w:szCs w:val="24"/>
        </w:rPr>
        <w:t xml:space="preserve"> (Simon &amp; Schuster, 1998</w:t>
      </w:r>
      <w:r w:rsidRPr="0072396E">
        <w:rPr>
          <w:rFonts w:ascii="Garamond" w:hAnsi="Garamond"/>
          <w:sz w:val="24"/>
          <w:szCs w:val="24"/>
        </w:rPr>
        <w:t>).</w:t>
      </w:r>
      <w:r w:rsidRPr="0072396E">
        <w:rPr>
          <w:rFonts w:ascii="Garamond" w:hAnsi="Garamond"/>
          <w:i/>
          <w:sz w:val="24"/>
          <w:szCs w:val="24"/>
        </w:rPr>
        <w:t xml:space="preserve"> Library Journal.</w:t>
      </w:r>
      <w:r w:rsidRPr="0072396E">
        <w:rPr>
          <w:rFonts w:ascii="Garamond" w:hAnsi="Garamond"/>
          <w:sz w:val="24"/>
          <w:szCs w:val="24"/>
        </w:rPr>
        <w:t xml:space="preserve"> 123, 1 (January 1998): 116.</w:t>
      </w:r>
    </w:p>
    <w:p w14:paraId="7D25A984" w14:textId="77777777" w:rsidR="000F4673" w:rsidRPr="0072396E" w:rsidRDefault="000F4673" w:rsidP="000F4673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14:paraId="7D25A985" w14:textId="77777777" w:rsidR="000F4673" w:rsidRPr="0072396E" w:rsidRDefault="000F4673" w:rsidP="000F467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i/>
          <w:sz w:val="24"/>
          <w:szCs w:val="24"/>
        </w:rPr>
        <w:t>Real Politics: At the Center of Everyday Life</w:t>
      </w:r>
      <w:r w:rsidRPr="0072396E">
        <w:rPr>
          <w:rFonts w:ascii="Garamond" w:hAnsi="Garamond"/>
          <w:sz w:val="24"/>
          <w:szCs w:val="24"/>
        </w:rPr>
        <w:t xml:space="preserve"> by Jean Bethke Elshtain</w:t>
      </w:r>
      <w:r w:rsidR="00684243" w:rsidRPr="0072396E">
        <w:rPr>
          <w:rFonts w:ascii="Garamond" w:hAnsi="Garamond"/>
          <w:sz w:val="24"/>
          <w:szCs w:val="24"/>
        </w:rPr>
        <w:t xml:space="preserve"> (Johns Hopkins University Press, 1997)</w:t>
      </w:r>
      <w:r w:rsidRPr="0072396E">
        <w:rPr>
          <w:rFonts w:ascii="Garamond" w:hAnsi="Garamond"/>
          <w:sz w:val="24"/>
          <w:szCs w:val="24"/>
        </w:rPr>
        <w:t xml:space="preserve">. </w:t>
      </w:r>
      <w:r w:rsidRPr="0072396E">
        <w:rPr>
          <w:rFonts w:ascii="Garamond" w:hAnsi="Garamond"/>
          <w:i/>
          <w:sz w:val="24"/>
          <w:szCs w:val="24"/>
        </w:rPr>
        <w:t>Library Journal.</w:t>
      </w:r>
      <w:r w:rsidRPr="0072396E">
        <w:rPr>
          <w:rFonts w:ascii="Garamond" w:hAnsi="Garamond"/>
          <w:sz w:val="24"/>
          <w:szCs w:val="24"/>
        </w:rPr>
        <w:t xml:space="preserve"> 122, 18 (November 1997): 102-104.</w:t>
      </w:r>
    </w:p>
    <w:p w14:paraId="7D25A986" w14:textId="77777777" w:rsidR="000F4673" w:rsidRPr="0072396E" w:rsidRDefault="000F4673" w:rsidP="000F4673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14:paraId="7D25A987" w14:textId="77777777" w:rsidR="000F4673" w:rsidRPr="0072396E" w:rsidRDefault="000F4673" w:rsidP="000F467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i/>
          <w:sz w:val="24"/>
          <w:szCs w:val="24"/>
        </w:rPr>
        <w:t xml:space="preserve">The American Encounter: The United States and the Making of the Modern World </w:t>
      </w:r>
      <w:r w:rsidRPr="0072396E">
        <w:rPr>
          <w:rFonts w:ascii="Garamond" w:hAnsi="Garamond"/>
          <w:sz w:val="24"/>
          <w:szCs w:val="24"/>
        </w:rPr>
        <w:t>edited by James F. Hoge, Jr. and Fareed Zakaria</w:t>
      </w:r>
      <w:r w:rsidR="00684243" w:rsidRPr="0072396E">
        <w:rPr>
          <w:rFonts w:ascii="Garamond" w:hAnsi="Garamond"/>
          <w:sz w:val="24"/>
          <w:szCs w:val="24"/>
        </w:rPr>
        <w:t xml:space="preserve"> (Harper Collins, 1997)</w:t>
      </w:r>
      <w:r w:rsidRPr="0072396E">
        <w:rPr>
          <w:rFonts w:ascii="Garamond" w:hAnsi="Garamond"/>
          <w:sz w:val="24"/>
          <w:szCs w:val="24"/>
        </w:rPr>
        <w:t xml:space="preserve">. </w:t>
      </w:r>
      <w:r w:rsidRPr="0072396E">
        <w:rPr>
          <w:rFonts w:ascii="Garamond" w:hAnsi="Garamond"/>
          <w:i/>
          <w:sz w:val="24"/>
          <w:szCs w:val="24"/>
        </w:rPr>
        <w:t xml:space="preserve">Library Journal. </w:t>
      </w:r>
      <w:r w:rsidRPr="0072396E">
        <w:rPr>
          <w:rFonts w:ascii="Garamond" w:hAnsi="Garamond"/>
          <w:sz w:val="24"/>
          <w:szCs w:val="24"/>
        </w:rPr>
        <w:t>122, 17 (October 1997): 76-77.</w:t>
      </w:r>
    </w:p>
    <w:p w14:paraId="7D25A988" w14:textId="77777777" w:rsidR="000F4673" w:rsidRPr="0072396E" w:rsidRDefault="000F4673" w:rsidP="000F4673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14:paraId="7D25A989" w14:textId="77777777" w:rsidR="000F4673" w:rsidRPr="0072396E" w:rsidRDefault="000F4673" w:rsidP="000F467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i/>
          <w:sz w:val="24"/>
          <w:szCs w:val="24"/>
        </w:rPr>
        <w:t>Muddy Cup: A Dominican Family Comes of Age in America</w:t>
      </w:r>
      <w:r w:rsidRPr="0072396E">
        <w:rPr>
          <w:rFonts w:ascii="Garamond" w:hAnsi="Garamond"/>
          <w:sz w:val="24"/>
          <w:szCs w:val="24"/>
        </w:rPr>
        <w:t xml:space="preserve"> by Barbara Fishkin</w:t>
      </w:r>
      <w:r w:rsidR="00684243" w:rsidRPr="0072396E">
        <w:rPr>
          <w:rFonts w:ascii="Garamond" w:hAnsi="Garamond"/>
          <w:sz w:val="24"/>
          <w:szCs w:val="24"/>
        </w:rPr>
        <w:t xml:space="preserve"> (Scribner, 1997)</w:t>
      </w:r>
      <w:r w:rsidR="00B44B52" w:rsidRPr="0072396E">
        <w:rPr>
          <w:rFonts w:ascii="Garamond" w:hAnsi="Garamond"/>
          <w:sz w:val="24"/>
          <w:szCs w:val="24"/>
        </w:rPr>
        <w:t xml:space="preserve">. </w:t>
      </w:r>
      <w:r w:rsidRPr="0072396E">
        <w:rPr>
          <w:rFonts w:ascii="Garamond" w:hAnsi="Garamond"/>
          <w:i/>
          <w:sz w:val="24"/>
          <w:szCs w:val="24"/>
        </w:rPr>
        <w:t>Library Journal</w:t>
      </w:r>
      <w:r w:rsidR="00B44B52" w:rsidRPr="0072396E">
        <w:rPr>
          <w:rFonts w:ascii="Garamond" w:hAnsi="Garamond"/>
          <w:i/>
          <w:sz w:val="24"/>
          <w:szCs w:val="24"/>
        </w:rPr>
        <w:t xml:space="preserve">. </w:t>
      </w:r>
      <w:r w:rsidRPr="0072396E">
        <w:rPr>
          <w:rFonts w:ascii="Garamond" w:hAnsi="Garamond"/>
          <w:sz w:val="24"/>
          <w:szCs w:val="24"/>
        </w:rPr>
        <w:t>122, 12 (July 1997): 109.</w:t>
      </w:r>
    </w:p>
    <w:p w14:paraId="7D25A98A" w14:textId="77777777" w:rsidR="000F4673" w:rsidRPr="0072396E" w:rsidRDefault="000F4673" w:rsidP="000F4673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14:paraId="7D25A98B" w14:textId="77777777" w:rsidR="000F4673" w:rsidRPr="0072396E" w:rsidRDefault="000F4673" w:rsidP="000F467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i/>
          <w:sz w:val="24"/>
          <w:szCs w:val="24"/>
        </w:rPr>
        <w:t>Brazilian Legacies</w:t>
      </w:r>
      <w:r w:rsidRPr="0072396E">
        <w:rPr>
          <w:rFonts w:ascii="Garamond" w:hAnsi="Garamond"/>
          <w:sz w:val="24"/>
          <w:szCs w:val="24"/>
        </w:rPr>
        <w:t xml:space="preserve"> by Robert M. Levine</w:t>
      </w:r>
      <w:r w:rsidR="00684243" w:rsidRPr="0072396E">
        <w:rPr>
          <w:rFonts w:ascii="Garamond" w:hAnsi="Garamond"/>
          <w:sz w:val="24"/>
          <w:szCs w:val="24"/>
        </w:rPr>
        <w:t xml:space="preserve"> (M.E. Sharpe, 1997)</w:t>
      </w:r>
      <w:r w:rsidRPr="0072396E">
        <w:rPr>
          <w:rFonts w:ascii="Garamond" w:hAnsi="Garamond"/>
          <w:sz w:val="24"/>
          <w:szCs w:val="24"/>
        </w:rPr>
        <w:t>.</w:t>
      </w:r>
      <w:r w:rsidRPr="0072396E">
        <w:rPr>
          <w:rFonts w:ascii="Garamond" w:hAnsi="Garamond"/>
          <w:i/>
          <w:sz w:val="24"/>
          <w:szCs w:val="24"/>
        </w:rPr>
        <w:t xml:space="preserve"> Library Journal</w:t>
      </w:r>
      <w:r w:rsidRPr="0072396E">
        <w:rPr>
          <w:rFonts w:ascii="Garamond" w:hAnsi="Garamond"/>
          <w:sz w:val="24"/>
          <w:szCs w:val="24"/>
        </w:rPr>
        <w:t>. 122, 7 (April 1997): 100.</w:t>
      </w:r>
    </w:p>
    <w:p w14:paraId="7D25A98C" w14:textId="77777777" w:rsidR="00B306C2" w:rsidRPr="0072396E" w:rsidRDefault="00B306C2" w:rsidP="000F467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8F11547" w14:textId="77777777" w:rsidR="00211CCE" w:rsidRDefault="00211CCE" w:rsidP="002469CE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</w:p>
    <w:p w14:paraId="347EED76" w14:textId="6F71B9C8" w:rsidR="002469CE" w:rsidRDefault="002469CE" w:rsidP="002469CE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  <w:r>
        <w:rPr>
          <w:rFonts w:ascii="Garamond" w:hAnsi="Garamond" w:cs="TimesNewRomanPSMT"/>
          <w:b/>
          <w:sz w:val="24"/>
          <w:szCs w:val="24"/>
          <w:u w:val="single"/>
        </w:rPr>
        <w:t>WORKS IN PROGRESS</w:t>
      </w:r>
    </w:p>
    <w:p w14:paraId="0AF3AF9A" w14:textId="77777777" w:rsidR="00FB21BA" w:rsidRPr="00CD5577" w:rsidRDefault="00FB21BA" w:rsidP="00FB21BA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CD5577">
        <w:rPr>
          <w:rFonts w:ascii="Garamond" w:hAnsi="Garamond" w:cs="TimesNewRomanPSMT"/>
          <w:sz w:val="24"/>
          <w:szCs w:val="24"/>
        </w:rPr>
        <w:t xml:space="preserve">Gray, Tricia.  “Seen But Not Heard:  Critical Mass Gender Representation in Costa Rica.” Article under review at </w:t>
      </w:r>
      <w:r w:rsidRPr="00CD5577">
        <w:rPr>
          <w:rFonts w:ascii="Garamond" w:hAnsi="Garamond" w:cs="TimesNewRomanPSMT"/>
          <w:i/>
          <w:sz w:val="24"/>
          <w:szCs w:val="24"/>
        </w:rPr>
        <w:t xml:space="preserve">Politics, Groups &amp; Identities. </w:t>
      </w:r>
    </w:p>
    <w:p w14:paraId="41A46164" w14:textId="77777777" w:rsidR="00FB21BA" w:rsidRPr="00CD5577" w:rsidRDefault="00FB21BA" w:rsidP="00FB21BA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</w:p>
    <w:p w14:paraId="04688550" w14:textId="492751D5" w:rsidR="002469CE" w:rsidRPr="00CD5577" w:rsidRDefault="002469CE" w:rsidP="002469CE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CD5577">
        <w:rPr>
          <w:rFonts w:ascii="Garamond" w:hAnsi="Garamond" w:cs="TimesNewRomanPSMT"/>
          <w:sz w:val="24"/>
          <w:szCs w:val="24"/>
        </w:rPr>
        <w:t>Gray, Tricia</w:t>
      </w:r>
      <w:r w:rsidR="00C51BC5" w:rsidRPr="00CD5577">
        <w:rPr>
          <w:rFonts w:ascii="Garamond" w:hAnsi="Garamond" w:cs="TimesNewRomanPSMT"/>
          <w:sz w:val="24"/>
          <w:szCs w:val="24"/>
        </w:rPr>
        <w:t>,</w:t>
      </w:r>
      <w:r w:rsidRPr="00CD5577">
        <w:rPr>
          <w:rFonts w:ascii="Garamond" w:hAnsi="Garamond" w:cs="TimesNewRomanPSMT"/>
          <w:sz w:val="24"/>
          <w:szCs w:val="24"/>
        </w:rPr>
        <w:t xml:space="preserve"> Jyotika Saksena</w:t>
      </w:r>
      <w:r w:rsidR="00C51BC5" w:rsidRPr="00CD5577">
        <w:rPr>
          <w:rFonts w:ascii="Garamond" w:hAnsi="Garamond" w:cs="TimesNewRomanPSMT"/>
          <w:sz w:val="24"/>
          <w:szCs w:val="24"/>
        </w:rPr>
        <w:t>, Margot Morgan</w:t>
      </w:r>
      <w:r w:rsidR="00225B2A">
        <w:rPr>
          <w:rFonts w:ascii="Garamond" w:hAnsi="Garamond" w:cs="TimesNewRomanPSMT"/>
          <w:sz w:val="24"/>
          <w:szCs w:val="24"/>
        </w:rPr>
        <w:t>, and Wes Milner</w:t>
      </w:r>
      <w:r w:rsidRPr="00CD5577">
        <w:rPr>
          <w:rFonts w:ascii="Garamond" w:hAnsi="Garamond" w:cs="TimesNewRomanPSMT"/>
          <w:sz w:val="24"/>
          <w:szCs w:val="24"/>
        </w:rPr>
        <w:t xml:space="preserve">. </w:t>
      </w:r>
      <w:r w:rsidRPr="00CD5577">
        <w:rPr>
          <w:rFonts w:ascii="Garamond" w:hAnsi="Garamond" w:cs="TimesNewRomanPSMT"/>
          <w:i/>
          <w:sz w:val="24"/>
          <w:szCs w:val="24"/>
        </w:rPr>
        <w:t>Engaging Global Politics: Model United Nations.</w:t>
      </w:r>
      <w:r w:rsidRPr="00CD5577">
        <w:rPr>
          <w:rFonts w:ascii="Garamond" w:hAnsi="Garamond" w:cs="TimesNewRomanPSMT"/>
          <w:sz w:val="24"/>
          <w:szCs w:val="24"/>
        </w:rPr>
        <w:t xml:space="preserve"> </w:t>
      </w:r>
      <w:r w:rsidR="00C51BC5" w:rsidRPr="00CD5577">
        <w:rPr>
          <w:rFonts w:ascii="Garamond" w:hAnsi="Garamond" w:cs="TimesNewRomanPSMT"/>
          <w:sz w:val="24"/>
          <w:szCs w:val="24"/>
        </w:rPr>
        <w:t>Textbook project.</w:t>
      </w:r>
      <w:r w:rsidR="00FB21BA" w:rsidRPr="00CD5577">
        <w:rPr>
          <w:rFonts w:ascii="Garamond" w:hAnsi="Garamond" w:cs="TimesNewRomanPSMT"/>
          <w:sz w:val="24"/>
          <w:szCs w:val="24"/>
        </w:rPr>
        <w:t xml:space="preserve">  </w:t>
      </w:r>
    </w:p>
    <w:p w14:paraId="38CEFF71" w14:textId="77777777" w:rsidR="002469CE" w:rsidRPr="00CD5577" w:rsidRDefault="002469CE" w:rsidP="002469CE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</w:p>
    <w:p w14:paraId="26707991" w14:textId="77777777" w:rsidR="00FB21BA" w:rsidRPr="00CD5577" w:rsidRDefault="00FB21BA" w:rsidP="00FB21B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CD5577">
        <w:rPr>
          <w:rFonts w:ascii="Garamond" w:hAnsi="Garamond" w:cs="TimesNewRomanPSMT"/>
          <w:sz w:val="24"/>
          <w:szCs w:val="24"/>
        </w:rPr>
        <w:t>Gray, Tricia, Jason Gainous and Kevin Wagner. “</w:t>
      </w:r>
      <w:r w:rsidRPr="00CD5577">
        <w:rPr>
          <w:rFonts w:ascii="Garamond" w:eastAsia="Times New Roman" w:hAnsi="Garamond"/>
          <w:sz w:val="24"/>
          <w:szCs w:val="24"/>
        </w:rPr>
        <w:t xml:space="preserve">Dictators’ Digital Dilemma: The Drift toward Digital Authoritarianism.” Conference paper for SLAS Conference 2020.  </w:t>
      </w:r>
    </w:p>
    <w:p w14:paraId="43F47FB3" w14:textId="77777777" w:rsidR="00FB21BA" w:rsidRPr="00CD5577" w:rsidRDefault="00FB21BA" w:rsidP="00FB21B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0CC20F4A" w14:textId="762EB9FA" w:rsidR="002469CE" w:rsidRPr="00CD5577" w:rsidRDefault="002469CE" w:rsidP="002469CE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CD5577">
        <w:rPr>
          <w:rFonts w:ascii="Garamond" w:hAnsi="Garamond" w:cs="TimesNewRomanPSMT"/>
          <w:sz w:val="24"/>
          <w:szCs w:val="24"/>
        </w:rPr>
        <w:lastRenderedPageBreak/>
        <w:t xml:space="preserve">Gray, Tricia. </w:t>
      </w:r>
      <w:r w:rsidRPr="00CD5577">
        <w:rPr>
          <w:rFonts w:ascii="Garamond" w:hAnsi="Garamond" w:cs="TimesNewRomanPSMT"/>
          <w:i/>
          <w:sz w:val="24"/>
          <w:szCs w:val="24"/>
        </w:rPr>
        <w:t>Are we there yet? Gender Parity and Representation in Latin American Politics</w:t>
      </w:r>
      <w:r w:rsidR="00FB21BA" w:rsidRPr="00CD5577">
        <w:rPr>
          <w:rFonts w:ascii="Garamond" w:hAnsi="Garamond" w:cs="TimesNewRomanPSMT"/>
          <w:sz w:val="24"/>
          <w:szCs w:val="24"/>
        </w:rPr>
        <w:t xml:space="preserve">.  Working on grant proposals and a book project. </w:t>
      </w:r>
    </w:p>
    <w:p w14:paraId="334B5302" w14:textId="77777777" w:rsidR="002469CE" w:rsidRPr="00CD5577" w:rsidRDefault="002469CE" w:rsidP="002469CE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</w:p>
    <w:p w14:paraId="3B4798E2" w14:textId="1C4F6040" w:rsidR="002469CE" w:rsidRPr="00CD5577" w:rsidRDefault="002469CE" w:rsidP="002469C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CD5577">
        <w:rPr>
          <w:rFonts w:ascii="Garamond" w:hAnsi="Garamond" w:cs="TimesNewRomanPSMT"/>
          <w:sz w:val="24"/>
          <w:szCs w:val="24"/>
        </w:rPr>
        <w:t xml:space="preserve">Gray, Tricia, Jason Gainous and Kevin Wagner.  </w:t>
      </w:r>
      <w:r w:rsidRPr="00CD5577">
        <w:rPr>
          <w:rFonts w:ascii="Garamond" w:eastAsia="Times New Roman" w:hAnsi="Garamond"/>
          <w:i/>
          <w:sz w:val="24"/>
          <w:szCs w:val="24"/>
        </w:rPr>
        <w:t xml:space="preserve">Cuba 2.0: The Digital </w:t>
      </w:r>
      <w:r w:rsidR="00FB21BA" w:rsidRPr="00CD5577">
        <w:rPr>
          <w:rFonts w:ascii="Garamond" w:eastAsia="Times New Roman" w:hAnsi="Garamond"/>
          <w:i/>
          <w:sz w:val="24"/>
          <w:szCs w:val="24"/>
        </w:rPr>
        <w:t>Revolution</w:t>
      </w:r>
      <w:r w:rsidRPr="00CD5577">
        <w:rPr>
          <w:rFonts w:ascii="Garamond" w:eastAsia="Times New Roman" w:hAnsi="Garamond"/>
          <w:i/>
          <w:sz w:val="24"/>
          <w:szCs w:val="24"/>
        </w:rPr>
        <w:t xml:space="preserve"> in Cuba.</w:t>
      </w:r>
      <w:r w:rsidRPr="00CD5577">
        <w:rPr>
          <w:rFonts w:ascii="Garamond" w:eastAsia="Times New Roman" w:hAnsi="Garamond"/>
          <w:sz w:val="24"/>
          <w:szCs w:val="24"/>
        </w:rPr>
        <w:t xml:space="preserve">  Working on grants proposals for </w:t>
      </w:r>
      <w:r w:rsidR="00FB21BA" w:rsidRPr="00CD5577">
        <w:rPr>
          <w:rFonts w:ascii="Garamond" w:eastAsia="Times New Roman" w:hAnsi="Garamond"/>
          <w:sz w:val="24"/>
          <w:szCs w:val="24"/>
        </w:rPr>
        <w:t>fieldwork</w:t>
      </w:r>
      <w:r w:rsidRPr="00CD5577">
        <w:rPr>
          <w:rFonts w:ascii="Garamond" w:eastAsia="Times New Roman" w:hAnsi="Garamond"/>
          <w:sz w:val="24"/>
          <w:szCs w:val="24"/>
        </w:rPr>
        <w:t xml:space="preserve"> and a book project.  </w:t>
      </w:r>
    </w:p>
    <w:p w14:paraId="6DD5749B" w14:textId="77777777" w:rsidR="002469CE" w:rsidRPr="00CD5577" w:rsidRDefault="002469CE" w:rsidP="002469CE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</w:p>
    <w:p w14:paraId="779E67E6" w14:textId="77777777" w:rsidR="002469CE" w:rsidRDefault="002469CE" w:rsidP="002469CE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</w:p>
    <w:p w14:paraId="7D25A98D" w14:textId="1D07A3EE" w:rsidR="00530569" w:rsidRPr="0072396E" w:rsidRDefault="00CD0B91" w:rsidP="002469CE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  <w:r w:rsidRPr="0072396E">
        <w:rPr>
          <w:rFonts w:ascii="Garamond" w:hAnsi="Garamond" w:cs="TimesNewRomanPSMT"/>
          <w:b/>
          <w:sz w:val="24"/>
          <w:szCs w:val="24"/>
          <w:u w:val="single"/>
        </w:rPr>
        <w:t>COURSE</w:t>
      </w:r>
      <w:r w:rsidR="00C9210D" w:rsidRPr="0072396E">
        <w:rPr>
          <w:rFonts w:ascii="Garamond" w:hAnsi="Garamond" w:cs="TimesNewRomanPSMT"/>
          <w:b/>
          <w:sz w:val="24"/>
          <w:szCs w:val="24"/>
          <w:u w:val="single"/>
        </w:rPr>
        <w:t>S</w:t>
      </w:r>
      <w:r w:rsidRPr="0072396E">
        <w:rPr>
          <w:rFonts w:ascii="Garamond" w:hAnsi="Garamond" w:cs="TimesNewRomanPSMT"/>
          <w:b/>
          <w:sz w:val="24"/>
          <w:szCs w:val="24"/>
          <w:u w:val="single"/>
        </w:rPr>
        <w:t xml:space="preserve"> </w:t>
      </w:r>
      <w:r w:rsidR="00530569" w:rsidRPr="0072396E">
        <w:rPr>
          <w:rFonts w:ascii="Garamond" w:hAnsi="Garamond" w:cs="TimesNewRomanPSMT"/>
          <w:b/>
          <w:sz w:val="24"/>
          <w:szCs w:val="24"/>
          <w:u w:val="single"/>
        </w:rPr>
        <w:t>T</w:t>
      </w:r>
      <w:r w:rsidRPr="0072396E">
        <w:rPr>
          <w:rFonts w:ascii="Garamond" w:hAnsi="Garamond" w:cs="TimesNewRomanPSMT"/>
          <w:b/>
          <w:sz w:val="24"/>
          <w:szCs w:val="24"/>
          <w:u w:val="single"/>
        </w:rPr>
        <w:t>AUGHT</w:t>
      </w:r>
      <w:r w:rsidR="00FB59CD">
        <w:rPr>
          <w:rFonts w:ascii="Garamond" w:hAnsi="Garamond" w:cs="TimesNewRomanPSMT"/>
          <w:b/>
          <w:sz w:val="24"/>
          <w:szCs w:val="24"/>
          <w:u w:val="single"/>
        </w:rPr>
        <w:t xml:space="preserve"> (2009-2019)</w:t>
      </w:r>
    </w:p>
    <w:p w14:paraId="62B22BDF" w14:textId="77777777" w:rsidR="00FB59CD" w:rsidRPr="00CD5577" w:rsidRDefault="00FB59CD" w:rsidP="00FB59C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D5577">
        <w:rPr>
          <w:rFonts w:ascii="Garamond" w:hAnsi="Garamond" w:cs="Times New Roman"/>
          <w:sz w:val="24"/>
          <w:szCs w:val="24"/>
        </w:rPr>
        <w:t>LALS 310 Introduction to Latin American Studies (CD1)</w:t>
      </w:r>
    </w:p>
    <w:p w14:paraId="6849EC45" w14:textId="77777777" w:rsidR="00FB59CD" w:rsidRPr="00CD5577" w:rsidRDefault="00FB59CD" w:rsidP="00FB59C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D5577">
        <w:rPr>
          <w:rFonts w:ascii="Garamond" w:hAnsi="Garamond" w:cs="Times New Roman"/>
          <w:sz w:val="24"/>
          <w:szCs w:val="24"/>
        </w:rPr>
        <w:t>LALS 311 Introduction to Latino Studies (CD2)</w:t>
      </w:r>
    </w:p>
    <w:p w14:paraId="76FA1058" w14:textId="77777777" w:rsidR="00FB59CD" w:rsidRPr="00CD5577" w:rsidRDefault="00FB59CD" w:rsidP="00FB59C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D5577">
        <w:rPr>
          <w:rFonts w:ascii="Garamond" w:hAnsi="Garamond" w:cs="Times New Roman"/>
          <w:sz w:val="24"/>
          <w:szCs w:val="24"/>
        </w:rPr>
        <w:t>POLS 202 Comparative Political Systems (SB)</w:t>
      </w:r>
    </w:p>
    <w:p w14:paraId="7251F4C7" w14:textId="77777777" w:rsidR="00FB59CD" w:rsidRPr="00CD5577" w:rsidRDefault="00FB59CD" w:rsidP="00FB59C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D5577">
        <w:rPr>
          <w:rFonts w:ascii="Garamond" w:hAnsi="Garamond" w:cs="Times New Roman"/>
          <w:sz w:val="24"/>
          <w:szCs w:val="24"/>
        </w:rPr>
        <w:t>POLS 330 Introduction to International Relations</w:t>
      </w:r>
    </w:p>
    <w:p w14:paraId="4D287D63" w14:textId="77777777" w:rsidR="00FB59CD" w:rsidRPr="00CD5577" w:rsidRDefault="00FB59CD" w:rsidP="00FB59C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D5577">
        <w:rPr>
          <w:rFonts w:ascii="Garamond" w:hAnsi="Garamond" w:cs="Times New Roman"/>
          <w:sz w:val="24"/>
          <w:szCs w:val="24"/>
        </w:rPr>
        <w:t xml:space="preserve">POLS 331 International Organizations (WR) </w:t>
      </w:r>
    </w:p>
    <w:p w14:paraId="255F2BFD" w14:textId="77777777" w:rsidR="00FB59CD" w:rsidRPr="00CD5577" w:rsidRDefault="00FB59CD" w:rsidP="00FB59C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D5577">
        <w:rPr>
          <w:rFonts w:ascii="Garamond" w:hAnsi="Garamond" w:cs="Times New Roman"/>
          <w:sz w:val="24"/>
          <w:szCs w:val="24"/>
        </w:rPr>
        <w:t>POLS 370 Comparative Political Development in Latin America</w:t>
      </w:r>
    </w:p>
    <w:p w14:paraId="4F274766" w14:textId="77777777" w:rsidR="00FB59CD" w:rsidRPr="00CD5577" w:rsidRDefault="00FB59CD" w:rsidP="00FB59C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D5577">
        <w:rPr>
          <w:rFonts w:ascii="Garamond" w:hAnsi="Garamond" w:cs="Times New Roman"/>
          <w:sz w:val="24"/>
          <w:szCs w:val="24"/>
        </w:rPr>
        <w:t xml:space="preserve">POLS 371 Latin America in the World </w:t>
      </w:r>
    </w:p>
    <w:p w14:paraId="30EB00A1" w14:textId="77777777" w:rsidR="00FB59CD" w:rsidRPr="00CD5577" w:rsidRDefault="00FB59CD" w:rsidP="00FB59C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D5577">
        <w:rPr>
          <w:rFonts w:ascii="Garamond" w:hAnsi="Garamond" w:cs="Times New Roman"/>
          <w:sz w:val="24"/>
          <w:szCs w:val="24"/>
        </w:rPr>
        <w:t>POLS 399 Latino Political Issues</w:t>
      </w:r>
    </w:p>
    <w:p w14:paraId="4283DB88" w14:textId="77777777" w:rsidR="00FB59CD" w:rsidRPr="00CD5577" w:rsidRDefault="00FB59CD" w:rsidP="00FB59C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D5577">
        <w:rPr>
          <w:rFonts w:ascii="Garamond" w:hAnsi="Garamond" w:cs="Times New Roman"/>
          <w:sz w:val="24"/>
          <w:szCs w:val="24"/>
        </w:rPr>
        <w:t>POLS 399 Comparative Foreign Policy</w:t>
      </w:r>
    </w:p>
    <w:p w14:paraId="5789CF57" w14:textId="77777777" w:rsidR="00FB59CD" w:rsidRPr="00CD5577" w:rsidRDefault="00FB59CD" w:rsidP="00FB59C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D5577">
        <w:rPr>
          <w:rFonts w:ascii="Garamond" w:hAnsi="Garamond" w:cs="Times New Roman"/>
          <w:sz w:val="24"/>
          <w:szCs w:val="24"/>
        </w:rPr>
        <w:t>POLS 399 Latino Political Issues</w:t>
      </w:r>
    </w:p>
    <w:p w14:paraId="5CE41BC3" w14:textId="5260F3E3" w:rsidR="00FB59CD" w:rsidRPr="00CD5577" w:rsidRDefault="00FB59CD" w:rsidP="00FB59C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D5577">
        <w:rPr>
          <w:rFonts w:ascii="Garamond" w:hAnsi="Garamond" w:cs="Times New Roman"/>
          <w:sz w:val="24"/>
          <w:szCs w:val="24"/>
        </w:rPr>
        <w:t>POLS 399 Central American and Panamanian Politics</w:t>
      </w:r>
    </w:p>
    <w:p w14:paraId="6C7929A6" w14:textId="61232DF1" w:rsidR="00885782" w:rsidRPr="00CD5577" w:rsidRDefault="00885782" w:rsidP="00FB59C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D5577">
        <w:rPr>
          <w:rFonts w:ascii="Garamond" w:hAnsi="Garamond" w:cs="Times New Roman"/>
          <w:sz w:val="24"/>
          <w:szCs w:val="24"/>
        </w:rPr>
        <w:t xml:space="preserve">POLS 399 Model United Nations </w:t>
      </w:r>
    </w:p>
    <w:p w14:paraId="3609FBE8" w14:textId="77777777" w:rsidR="00FB59CD" w:rsidRPr="00CD5577" w:rsidRDefault="00FB59CD" w:rsidP="00FB59C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D5577">
        <w:rPr>
          <w:rFonts w:ascii="Garamond" w:hAnsi="Garamond" w:cs="Times New Roman"/>
          <w:sz w:val="24"/>
          <w:szCs w:val="24"/>
        </w:rPr>
        <w:t xml:space="preserve">POLS 495 Senior Seminar (CUE) </w:t>
      </w:r>
    </w:p>
    <w:p w14:paraId="3811B49F" w14:textId="77777777" w:rsidR="00FB59CD" w:rsidRPr="00CD5577" w:rsidRDefault="00FB59CD" w:rsidP="00FB59C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CD5577">
        <w:rPr>
          <w:rFonts w:ascii="Garamond" w:hAnsi="Garamond" w:cs="Times New Roman"/>
          <w:sz w:val="24"/>
          <w:szCs w:val="24"/>
        </w:rPr>
        <w:t>POLS 563/WGS 558: Women in the Developing World (WR)</w:t>
      </w:r>
    </w:p>
    <w:p w14:paraId="1A4AFA3A" w14:textId="77777777" w:rsidR="00FB59CD" w:rsidRPr="00885782" w:rsidRDefault="00FB59CD" w:rsidP="00FB59CD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885782">
        <w:rPr>
          <w:rFonts w:ascii="Garamond" w:hAnsi="Garamond" w:cs="Times New Roman"/>
          <w:b/>
          <w:sz w:val="24"/>
          <w:szCs w:val="24"/>
        </w:rPr>
        <w:t xml:space="preserve">POLS 639 Graduate Seminar in International relations </w:t>
      </w:r>
    </w:p>
    <w:p w14:paraId="62B58D5A" w14:textId="77777777" w:rsidR="00885782" w:rsidRDefault="00885782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</w:p>
    <w:p w14:paraId="7D25A99A" w14:textId="4C408831" w:rsidR="00530569" w:rsidRPr="0072396E" w:rsidRDefault="00530569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  <w:r w:rsidRPr="0072396E">
        <w:rPr>
          <w:rFonts w:ascii="Garamond" w:hAnsi="Garamond" w:cs="TimesNewRomanPSMT"/>
          <w:b/>
          <w:sz w:val="24"/>
          <w:szCs w:val="24"/>
          <w:u w:val="single"/>
        </w:rPr>
        <w:t>STUDENT ADVISING</w:t>
      </w:r>
      <w:r w:rsidR="001329AD" w:rsidRPr="0072396E">
        <w:rPr>
          <w:rFonts w:ascii="Garamond" w:hAnsi="Garamond" w:cs="TimesNewRomanPSMT"/>
          <w:b/>
          <w:sz w:val="24"/>
          <w:szCs w:val="24"/>
          <w:u w:val="single"/>
        </w:rPr>
        <w:t xml:space="preserve"> </w:t>
      </w:r>
    </w:p>
    <w:p w14:paraId="7D25A99B" w14:textId="77777777" w:rsidR="001329AD" w:rsidRPr="0072396E" w:rsidRDefault="001329AD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  <w:u w:val="single"/>
        </w:rPr>
      </w:pPr>
      <w:r w:rsidRPr="0072396E">
        <w:rPr>
          <w:rFonts w:ascii="Garamond" w:hAnsi="Garamond" w:cs="TimesNewRomanPSMT"/>
          <w:sz w:val="24"/>
          <w:szCs w:val="24"/>
          <w:u w:val="single"/>
        </w:rPr>
        <w:t>Se</w:t>
      </w:r>
      <w:r w:rsidR="008D495A" w:rsidRPr="0072396E">
        <w:rPr>
          <w:rFonts w:ascii="Garamond" w:hAnsi="Garamond" w:cs="TimesNewRomanPSMT"/>
          <w:sz w:val="24"/>
          <w:szCs w:val="24"/>
          <w:u w:val="single"/>
        </w:rPr>
        <w:t xml:space="preserve">nior </w:t>
      </w:r>
      <w:r w:rsidR="002F2E4A" w:rsidRPr="0072396E">
        <w:rPr>
          <w:rFonts w:ascii="Garamond" w:hAnsi="Garamond" w:cs="TimesNewRomanPSMT"/>
          <w:sz w:val="24"/>
          <w:szCs w:val="24"/>
          <w:u w:val="single"/>
        </w:rPr>
        <w:t xml:space="preserve">Honors </w:t>
      </w:r>
      <w:r w:rsidR="008D495A" w:rsidRPr="0072396E">
        <w:rPr>
          <w:rFonts w:ascii="Garamond" w:hAnsi="Garamond" w:cs="TimesNewRomanPSMT"/>
          <w:sz w:val="24"/>
          <w:szCs w:val="24"/>
          <w:u w:val="single"/>
        </w:rPr>
        <w:t>These</w:t>
      </w:r>
      <w:r w:rsidRPr="0072396E">
        <w:rPr>
          <w:rFonts w:ascii="Garamond" w:hAnsi="Garamond" w:cs="TimesNewRomanPSMT"/>
          <w:sz w:val="24"/>
          <w:szCs w:val="24"/>
          <w:u w:val="single"/>
        </w:rPr>
        <w:t>s</w:t>
      </w:r>
    </w:p>
    <w:p w14:paraId="7D25A99C" w14:textId="77777777" w:rsidR="001329AD" w:rsidRPr="0072396E" w:rsidRDefault="001329AD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72396E">
        <w:rPr>
          <w:rFonts w:ascii="Garamond" w:hAnsi="Garamond" w:cs="TimesNewRomanPSMT"/>
          <w:sz w:val="24"/>
          <w:szCs w:val="24"/>
        </w:rPr>
        <w:t>Philip Moore, S2016</w:t>
      </w:r>
    </w:p>
    <w:p w14:paraId="7D25A99D" w14:textId="77777777" w:rsidR="001329AD" w:rsidRPr="0072396E" w:rsidRDefault="001329AD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72396E">
        <w:rPr>
          <w:rFonts w:ascii="Garamond" w:hAnsi="Garamond" w:cs="TimesNewRomanPSMT"/>
          <w:sz w:val="24"/>
          <w:szCs w:val="24"/>
        </w:rPr>
        <w:t>Rosslyn Steinmetz, S2013</w:t>
      </w:r>
    </w:p>
    <w:p w14:paraId="7D25A99E" w14:textId="77777777" w:rsidR="001329AD" w:rsidRPr="0072396E" w:rsidRDefault="001329AD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72396E">
        <w:rPr>
          <w:rFonts w:ascii="Garamond" w:hAnsi="Garamond" w:cs="TimesNewRomanPSMT"/>
          <w:sz w:val="24"/>
          <w:szCs w:val="24"/>
        </w:rPr>
        <w:t>Lindsey Miller, S2007</w:t>
      </w:r>
    </w:p>
    <w:p w14:paraId="7D25A99F" w14:textId="77777777" w:rsidR="001329AD" w:rsidRPr="0072396E" w:rsidRDefault="001329AD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  <w:u w:val="single"/>
        </w:rPr>
      </w:pPr>
    </w:p>
    <w:p w14:paraId="7D25A9A0" w14:textId="77777777" w:rsidR="001329AD" w:rsidRPr="0072396E" w:rsidRDefault="008D495A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  <w:u w:val="single"/>
        </w:rPr>
      </w:pPr>
      <w:r w:rsidRPr="0072396E">
        <w:rPr>
          <w:rFonts w:ascii="Garamond" w:hAnsi="Garamond" w:cs="TimesNewRomanPSMT"/>
          <w:sz w:val="24"/>
          <w:szCs w:val="24"/>
          <w:u w:val="single"/>
        </w:rPr>
        <w:t>Masters These</w:t>
      </w:r>
      <w:r w:rsidR="001329AD" w:rsidRPr="0072396E">
        <w:rPr>
          <w:rFonts w:ascii="Garamond" w:hAnsi="Garamond" w:cs="TimesNewRomanPSMT"/>
          <w:sz w:val="24"/>
          <w:szCs w:val="24"/>
          <w:u w:val="single"/>
        </w:rPr>
        <w:t xml:space="preserve">s </w:t>
      </w:r>
    </w:p>
    <w:p w14:paraId="7D25A9A1" w14:textId="77777777" w:rsidR="001329AD" w:rsidRPr="0072396E" w:rsidRDefault="001329AD" w:rsidP="001329AD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Emily Maiden</w:t>
      </w:r>
      <w:r w:rsidR="008D495A" w:rsidRPr="0072396E">
        <w:rPr>
          <w:rFonts w:ascii="Garamond" w:hAnsi="Garamond"/>
          <w:sz w:val="24"/>
          <w:szCs w:val="24"/>
        </w:rPr>
        <w:t>,</w:t>
      </w:r>
      <w:r w:rsidRPr="0072396E">
        <w:rPr>
          <w:rFonts w:ascii="Garamond" w:hAnsi="Garamond"/>
          <w:sz w:val="24"/>
          <w:szCs w:val="24"/>
        </w:rPr>
        <w:t xml:space="preserve"> S2014</w:t>
      </w:r>
      <w:r w:rsidRPr="0072396E">
        <w:rPr>
          <w:rFonts w:ascii="Garamond" w:hAnsi="Garamond"/>
          <w:sz w:val="24"/>
          <w:szCs w:val="24"/>
        </w:rPr>
        <w:tab/>
      </w:r>
      <w:r w:rsidRPr="0072396E">
        <w:rPr>
          <w:rFonts w:ascii="Garamond" w:hAnsi="Garamond"/>
          <w:sz w:val="24"/>
          <w:szCs w:val="24"/>
        </w:rPr>
        <w:tab/>
      </w:r>
    </w:p>
    <w:p w14:paraId="7D25A9A2" w14:textId="77777777" w:rsidR="001329AD" w:rsidRPr="0072396E" w:rsidRDefault="001329AD" w:rsidP="001329AD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  <w:u w:val="single"/>
        </w:rPr>
      </w:pPr>
      <w:r w:rsidRPr="0072396E">
        <w:rPr>
          <w:rFonts w:ascii="Garamond" w:hAnsi="Garamond"/>
          <w:sz w:val="24"/>
          <w:szCs w:val="24"/>
        </w:rPr>
        <w:t>Sean Welch</w:t>
      </w:r>
      <w:r w:rsidR="008D495A" w:rsidRPr="0072396E">
        <w:rPr>
          <w:rFonts w:ascii="Garamond" w:hAnsi="Garamond"/>
          <w:sz w:val="24"/>
          <w:szCs w:val="24"/>
        </w:rPr>
        <w:t>,</w:t>
      </w:r>
      <w:r w:rsidRPr="0072396E">
        <w:rPr>
          <w:rFonts w:ascii="Garamond" w:hAnsi="Garamond"/>
          <w:sz w:val="24"/>
          <w:szCs w:val="24"/>
        </w:rPr>
        <w:t xml:space="preserve"> S2015</w:t>
      </w:r>
    </w:p>
    <w:p w14:paraId="7D25A9A3" w14:textId="77777777" w:rsidR="00C21A5C" w:rsidRPr="0072396E" w:rsidRDefault="00C21A5C" w:rsidP="00C21A5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Medina del Castillo, S2006</w:t>
      </w:r>
    </w:p>
    <w:p w14:paraId="51E416F7" w14:textId="77777777" w:rsidR="00FB59CD" w:rsidRDefault="00FB59CD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</w:p>
    <w:p w14:paraId="10742FCE" w14:textId="77777777" w:rsidR="00FB59CD" w:rsidRDefault="00FB59CD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FB59CD">
        <w:rPr>
          <w:rFonts w:ascii="Garamond" w:hAnsi="Garamond" w:cs="TimesNewRomanPSMT"/>
          <w:sz w:val="24"/>
          <w:szCs w:val="24"/>
          <w:u w:val="single"/>
        </w:rPr>
        <w:lastRenderedPageBreak/>
        <w:t>Independent Studies &amp; Internship Supervisor</w:t>
      </w:r>
      <w:r>
        <w:rPr>
          <w:rFonts w:ascii="Garamond" w:hAnsi="Garamond" w:cs="TimesNewRomanPSMT"/>
          <w:sz w:val="24"/>
          <w:szCs w:val="24"/>
        </w:rPr>
        <w:t xml:space="preserve"> </w:t>
      </w:r>
    </w:p>
    <w:p w14:paraId="4C4C931A" w14:textId="28C61C1A" w:rsidR="00FB59CD" w:rsidRPr="00FB59CD" w:rsidRDefault="00FB59CD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 xml:space="preserve">Numerous undergraduate and MA students in POLS, LALS and WGS students. </w:t>
      </w:r>
    </w:p>
    <w:p w14:paraId="118A052F" w14:textId="77777777" w:rsidR="00FB59CD" w:rsidRPr="0072396E" w:rsidRDefault="00FB59CD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</w:p>
    <w:p w14:paraId="7D25A9A5" w14:textId="7D42B719" w:rsidR="00530569" w:rsidRPr="0072396E" w:rsidRDefault="00530569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  <w:r w:rsidRPr="0072396E">
        <w:rPr>
          <w:rFonts w:ascii="Garamond" w:hAnsi="Garamond" w:cs="TimesNewRomanPSMT"/>
          <w:b/>
          <w:sz w:val="24"/>
          <w:szCs w:val="24"/>
          <w:u w:val="single"/>
        </w:rPr>
        <w:t>GRANTS AND AWARDS</w:t>
      </w:r>
    </w:p>
    <w:p w14:paraId="59991336" w14:textId="4E1479A6" w:rsidR="00703F5A" w:rsidRDefault="00703F5A" w:rsidP="007F6153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UofL, A&amp;S Teaching Innovation Award, 2020</w:t>
      </w:r>
    </w:p>
    <w:p w14:paraId="31379253" w14:textId="53BD490F" w:rsidR="007F6153" w:rsidRPr="0072396E" w:rsidRDefault="007F6153" w:rsidP="007F6153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KY Divisi</w:t>
      </w:r>
      <w:r w:rsidR="00FB59CD">
        <w:rPr>
          <w:rFonts w:ascii="Garamond" w:hAnsi="Garamond"/>
          <w:sz w:val="24"/>
          <w:szCs w:val="24"/>
        </w:rPr>
        <w:t xml:space="preserve">on of </w:t>
      </w:r>
      <w:r w:rsidRPr="0072396E">
        <w:rPr>
          <w:rFonts w:ascii="Garamond" w:hAnsi="Garamond"/>
          <w:sz w:val="24"/>
          <w:szCs w:val="24"/>
        </w:rPr>
        <w:t>United Nations Association, Educational Leadership Award (December 2018)</w:t>
      </w:r>
    </w:p>
    <w:p w14:paraId="31FA67E6" w14:textId="65D3FD7A" w:rsidR="007F6153" w:rsidRPr="0072396E" w:rsidRDefault="00FB59CD" w:rsidP="001329AD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KY Division of </w:t>
      </w:r>
      <w:r w:rsidR="007F6153" w:rsidRPr="0072396E">
        <w:rPr>
          <w:rFonts w:ascii="Garamond" w:hAnsi="Garamond"/>
          <w:sz w:val="24"/>
          <w:szCs w:val="24"/>
        </w:rPr>
        <w:t xml:space="preserve">United Nations Association, Global Goals, Local Leaders Award (November </w:t>
      </w:r>
    </w:p>
    <w:p w14:paraId="7E94EEFA" w14:textId="515C3EEC" w:rsidR="007F6153" w:rsidRPr="0072396E" w:rsidRDefault="007F6153" w:rsidP="001329AD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ab/>
        <w:t>2017)</w:t>
      </w:r>
    </w:p>
    <w:p w14:paraId="7D25A9A6" w14:textId="56405F4D" w:rsidR="001329AD" w:rsidRPr="0072396E" w:rsidRDefault="00596445" w:rsidP="001329AD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Uof</w:t>
      </w:r>
      <w:r w:rsidR="001329AD" w:rsidRPr="0072396E">
        <w:rPr>
          <w:rFonts w:ascii="Garamond" w:hAnsi="Garamond"/>
          <w:sz w:val="24"/>
          <w:szCs w:val="24"/>
        </w:rPr>
        <w:t>L, College of Arts &amp; Sciences Research and Creative Activity Grant, $2000 (March 2016)</w:t>
      </w:r>
    </w:p>
    <w:p w14:paraId="7D25A9A7" w14:textId="77777777" w:rsidR="001329AD" w:rsidRPr="0072396E" w:rsidRDefault="001329AD" w:rsidP="001329AD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UofL, Women and Gender Studies Research Grant, $500 (Spring 2016)</w:t>
      </w:r>
    </w:p>
    <w:p w14:paraId="7D25A9A8" w14:textId="77777777" w:rsidR="001329AD" w:rsidRPr="0072396E" w:rsidRDefault="001329AD" w:rsidP="001329AD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UofL, Lewis Fellowship for Latin America Studies:  $1500 (Fall 2012)</w:t>
      </w:r>
    </w:p>
    <w:p w14:paraId="7D25A9A9" w14:textId="77777777" w:rsidR="003F6FDE" w:rsidRPr="0072396E" w:rsidRDefault="003F6FDE" w:rsidP="003F6FDE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UofL, Lewis Fellow for Latin American Studies (Spring 2002, Spring 2012)</w:t>
      </w:r>
    </w:p>
    <w:p w14:paraId="542A90F6" w14:textId="77777777" w:rsidR="000D6E97" w:rsidRPr="0072396E" w:rsidRDefault="003F6FDE" w:rsidP="000D6E97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 xml:space="preserve">UofL, </w:t>
      </w:r>
      <w:r w:rsidR="001329AD" w:rsidRPr="0072396E">
        <w:rPr>
          <w:rFonts w:ascii="Garamond" w:hAnsi="Garamond"/>
          <w:sz w:val="24"/>
          <w:szCs w:val="24"/>
        </w:rPr>
        <w:t xml:space="preserve">Intramural Research Grant: Research on Women Grant (2003-2004; </w:t>
      </w:r>
      <w:r w:rsidR="00596445" w:rsidRPr="0072396E">
        <w:rPr>
          <w:rFonts w:ascii="Garamond" w:hAnsi="Garamond"/>
          <w:sz w:val="24"/>
          <w:szCs w:val="24"/>
        </w:rPr>
        <w:t xml:space="preserve">maternity </w:t>
      </w:r>
      <w:r w:rsidR="001329AD" w:rsidRPr="0072396E">
        <w:rPr>
          <w:rFonts w:ascii="Garamond" w:hAnsi="Garamond"/>
          <w:sz w:val="24"/>
          <w:szCs w:val="24"/>
        </w:rPr>
        <w:t xml:space="preserve">deferred </w:t>
      </w:r>
      <w:r w:rsidR="006C3D4C" w:rsidRPr="0072396E">
        <w:rPr>
          <w:rFonts w:ascii="Garamond" w:hAnsi="Garamond"/>
          <w:sz w:val="24"/>
          <w:szCs w:val="24"/>
        </w:rPr>
        <w:t xml:space="preserve">to </w:t>
      </w:r>
    </w:p>
    <w:p w14:paraId="7D25A9AA" w14:textId="57C1107C" w:rsidR="001329AD" w:rsidRPr="0072396E" w:rsidRDefault="000D6E97" w:rsidP="000D6E97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 xml:space="preserve">      </w:t>
      </w:r>
      <w:r w:rsidR="001329AD" w:rsidRPr="0072396E">
        <w:rPr>
          <w:rFonts w:ascii="Garamond" w:hAnsi="Garamond"/>
          <w:sz w:val="24"/>
          <w:szCs w:val="24"/>
        </w:rPr>
        <w:t>2004-2005)</w:t>
      </w:r>
    </w:p>
    <w:p w14:paraId="1684C561" w14:textId="77777777" w:rsidR="000D6E97" w:rsidRPr="0072396E" w:rsidRDefault="003F6FDE" w:rsidP="001329AD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 xml:space="preserve">UofL, </w:t>
      </w:r>
      <w:r w:rsidR="001329AD" w:rsidRPr="0072396E">
        <w:rPr>
          <w:rFonts w:ascii="Garamond" w:hAnsi="Garamond"/>
          <w:sz w:val="24"/>
          <w:szCs w:val="24"/>
        </w:rPr>
        <w:t xml:space="preserve">Lewis Fellowship for Latin America Studies:  Partial funding for Council on International </w:t>
      </w:r>
      <w:r w:rsidRPr="0072396E">
        <w:rPr>
          <w:rFonts w:ascii="Garamond" w:hAnsi="Garamond"/>
          <w:sz w:val="24"/>
          <w:szCs w:val="24"/>
        </w:rPr>
        <w:t xml:space="preserve">UofL, </w:t>
      </w:r>
      <w:r w:rsidR="001329AD" w:rsidRPr="0072396E">
        <w:rPr>
          <w:rFonts w:ascii="Garamond" w:hAnsi="Garamond"/>
          <w:sz w:val="24"/>
          <w:szCs w:val="24"/>
        </w:rPr>
        <w:t xml:space="preserve">Educational Exchange (CIEE) Faculty Development Seminar, “Contemporary Cuba.” </w:t>
      </w:r>
    </w:p>
    <w:p w14:paraId="7D25A9AB" w14:textId="5201B2E2" w:rsidR="001329AD" w:rsidRPr="0072396E" w:rsidRDefault="000D6E97" w:rsidP="001329AD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 xml:space="preserve">     </w:t>
      </w:r>
      <w:r w:rsidR="001329AD" w:rsidRPr="0072396E">
        <w:rPr>
          <w:rFonts w:ascii="Garamond" w:hAnsi="Garamond"/>
          <w:sz w:val="24"/>
          <w:szCs w:val="24"/>
        </w:rPr>
        <w:t>(Spring 2002)</w:t>
      </w:r>
    </w:p>
    <w:p w14:paraId="7D25A9AC" w14:textId="77777777" w:rsidR="003F6FDE" w:rsidRPr="0072396E" w:rsidRDefault="003F6FDE" w:rsidP="003F6FDE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UofL, Red &amp; Black Faculty Mentor (Spring 2005, Spring 2010, Fall 2010)</w:t>
      </w:r>
    </w:p>
    <w:p w14:paraId="7D25A9AD" w14:textId="77777777" w:rsidR="003F6FDE" w:rsidRPr="0072396E" w:rsidRDefault="003F6FDE" w:rsidP="003F6FDE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UofL, Faculty Favorite (Fall 2005, Fall 2006, Fall 2007, Fall 2008, Fall 2009, F2010, F2011)</w:t>
      </w:r>
    </w:p>
    <w:p w14:paraId="7D25A9AE" w14:textId="3A8858A0" w:rsidR="003F6FDE" w:rsidRPr="0072396E" w:rsidRDefault="003F6FDE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</w:p>
    <w:p w14:paraId="7D25A9AF" w14:textId="3598D599" w:rsidR="00530569" w:rsidRPr="0072396E" w:rsidRDefault="00530569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  <w:r w:rsidRPr="0072396E">
        <w:rPr>
          <w:rFonts w:ascii="Garamond" w:hAnsi="Garamond" w:cs="TimesNewRomanPSMT"/>
          <w:b/>
          <w:sz w:val="24"/>
          <w:szCs w:val="24"/>
          <w:u w:val="single"/>
        </w:rPr>
        <w:t xml:space="preserve">PUBLIC LECTURES </w:t>
      </w:r>
      <w:r w:rsidR="000D6E97" w:rsidRPr="0072396E">
        <w:rPr>
          <w:rFonts w:ascii="Garamond" w:hAnsi="Garamond" w:cs="TimesNewRomanPSMT"/>
          <w:b/>
          <w:sz w:val="24"/>
          <w:szCs w:val="24"/>
          <w:u w:val="single"/>
        </w:rPr>
        <w:t>&amp;</w:t>
      </w:r>
      <w:r w:rsidRPr="0072396E">
        <w:rPr>
          <w:rFonts w:ascii="Garamond" w:hAnsi="Garamond" w:cs="TimesNewRomanPSMT"/>
          <w:b/>
          <w:sz w:val="24"/>
          <w:szCs w:val="24"/>
          <w:u w:val="single"/>
        </w:rPr>
        <w:t xml:space="preserve"> INVITED TALKS</w:t>
      </w:r>
    </w:p>
    <w:p w14:paraId="00A7CDA1" w14:textId="2B656113" w:rsidR="00885782" w:rsidRPr="00CD5577" w:rsidRDefault="00885782" w:rsidP="00A9523F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CD5577">
        <w:rPr>
          <w:rFonts w:ascii="Garamond" w:hAnsi="Garamond"/>
          <w:sz w:val="24"/>
          <w:szCs w:val="24"/>
        </w:rPr>
        <w:t xml:space="preserve">Speaker, “Red Gringo,” UofL Reel Latin American Film Festival, Speed Museum, October 27, 2019. </w:t>
      </w:r>
    </w:p>
    <w:p w14:paraId="4D47FA2C" w14:textId="77777777" w:rsidR="00885782" w:rsidRDefault="00885782" w:rsidP="00A9523F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13A29B6F" w14:textId="6504B530" w:rsidR="00CB7208" w:rsidRPr="0072396E" w:rsidRDefault="00CB7208" w:rsidP="00A9523F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lastRenderedPageBreak/>
        <w:t xml:space="preserve">Speaker, “Latinos in America,” Iroquois Free Public Library, October 27, 2018. </w:t>
      </w:r>
    </w:p>
    <w:p w14:paraId="57665081" w14:textId="77777777" w:rsidR="00CB7208" w:rsidRPr="0072396E" w:rsidRDefault="00CB7208" w:rsidP="00A9523F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D25A9B0" w14:textId="3BE4E65D" w:rsidR="00A9523F" w:rsidRPr="0072396E" w:rsidRDefault="00525782" w:rsidP="00A9523F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Speaker</w:t>
      </w:r>
      <w:r w:rsidR="00A9523F" w:rsidRPr="0072396E">
        <w:rPr>
          <w:rFonts w:ascii="Garamond" w:hAnsi="Garamond"/>
          <w:sz w:val="24"/>
          <w:szCs w:val="24"/>
        </w:rPr>
        <w:t xml:space="preserve">: </w:t>
      </w:r>
      <w:r w:rsidR="00D56052" w:rsidRPr="0072396E">
        <w:rPr>
          <w:rFonts w:ascii="Garamond" w:hAnsi="Garamond"/>
          <w:sz w:val="24"/>
          <w:szCs w:val="24"/>
        </w:rPr>
        <w:t>“</w:t>
      </w:r>
      <w:r w:rsidR="00A9523F" w:rsidRPr="0072396E">
        <w:rPr>
          <w:rFonts w:ascii="Garamond" w:hAnsi="Garamond"/>
          <w:sz w:val="24"/>
          <w:szCs w:val="24"/>
        </w:rPr>
        <w:t xml:space="preserve">Arielismo in </w:t>
      </w:r>
      <w:r w:rsidR="00A9523F" w:rsidRPr="0072396E">
        <w:rPr>
          <w:rFonts w:ascii="Garamond" w:hAnsi="Garamond"/>
          <w:i/>
          <w:sz w:val="24"/>
          <w:szCs w:val="24"/>
        </w:rPr>
        <w:t>Ariel</w:t>
      </w:r>
      <w:r w:rsidR="00A9523F" w:rsidRPr="0072396E">
        <w:rPr>
          <w:rFonts w:ascii="Garamond" w:hAnsi="Garamond"/>
          <w:sz w:val="24"/>
          <w:szCs w:val="24"/>
        </w:rPr>
        <w:t xml:space="preserve"> by José Enrique Rodó</w:t>
      </w:r>
      <w:r w:rsidR="00D56052" w:rsidRPr="0072396E">
        <w:rPr>
          <w:rFonts w:ascii="Garamond" w:hAnsi="Garamond"/>
          <w:sz w:val="24"/>
          <w:szCs w:val="24"/>
        </w:rPr>
        <w:t>”</w:t>
      </w:r>
      <w:r w:rsidR="00A9523F" w:rsidRPr="0072396E">
        <w:rPr>
          <w:rFonts w:ascii="Garamond" w:hAnsi="Garamond"/>
          <w:sz w:val="24"/>
          <w:szCs w:val="24"/>
        </w:rPr>
        <w:t>, Philosophy &amp; Spanish Department Dialógo Series, University of Louisville, October 22, 2015.</w:t>
      </w:r>
    </w:p>
    <w:p w14:paraId="7D25A9B1" w14:textId="77777777" w:rsidR="00A9523F" w:rsidRPr="0072396E" w:rsidRDefault="00A9523F" w:rsidP="002C5CF5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ind w:firstLine="720"/>
        <w:rPr>
          <w:rFonts w:ascii="Garamond" w:hAnsi="Garamond"/>
          <w:sz w:val="24"/>
          <w:szCs w:val="24"/>
        </w:rPr>
      </w:pPr>
    </w:p>
    <w:p w14:paraId="7D25A9B2" w14:textId="77777777" w:rsidR="00A9523F" w:rsidRPr="0072396E" w:rsidRDefault="00525782" w:rsidP="00A9523F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Speaker</w:t>
      </w:r>
      <w:r w:rsidR="00A9523F" w:rsidRPr="0072396E">
        <w:rPr>
          <w:rFonts w:ascii="Garamond" w:hAnsi="Garamond"/>
          <w:sz w:val="24"/>
          <w:szCs w:val="24"/>
        </w:rPr>
        <w:t xml:space="preserve">: “Femicide” for International Day for Elimination of Violence Against Women Around the World, Women and Gender Studies Program, University of Louisville, November 11, 2008. </w:t>
      </w:r>
    </w:p>
    <w:p w14:paraId="7D25A9B3" w14:textId="77777777" w:rsidR="00A9523F" w:rsidRPr="0072396E" w:rsidRDefault="00A9523F" w:rsidP="00A9523F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D25A9B4" w14:textId="77777777" w:rsidR="003F6FDE" w:rsidRPr="0072396E" w:rsidRDefault="003F6FDE" w:rsidP="003F6FDE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Speaker: Panel on Venezuela</w:t>
      </w:r>
      <w:r w:rsidR="007C2112" w:rsidRPr="0072396E">
        <w:rPr>
          <w:rFonts w:ascii="Garamond" w:hAnsi="Garamond"/>
          <w:sz w:val="24"/>
          <w:szCs w:val="24"/>
        </w:rPr>
        <w:t>n Politics</w:t>
      </w:r>
      <w:r w:rsidRPr="0072396E">
        <w:rPr>
          <w:rFonts w:ascii="Garamond" w:hAnsi="Garamond"/>
          <w:sz w:val="24"/>
          <w:szCs w:val="24"/>
        </w:rPr>
        <w:t xml:space="preserve"> at the Brycc House, </w:t>
      </w:r>
      <w:r w:rsidR="00596445" w:rsidRPr="0072396E">
        <w:rPr>
          <w:rFonts w:ascii="Garamond" w:hAnsi="Garamond"/>
          <w:sz w:val="24"/>
          <w:szCs w:val="24"/>
        </w:rPr>
        <w:t xml:space="preserve">Louisville. KY, </w:t>
      </w:r>
      <w:r w:rsidRPr="0072396E">
        <w:rPr>
          <w:rFonts w:ascii="Garamond" w:hAnsi="Garamond"/>
          <w:sz w:val="24"/>
          <w:szCs w:val="24"/>
        </w:rPr>
        <w:t>May 24, 2007</w:t>
      </w:r>
      <w:r w:rsidR="007C2112" w:rsidRPr="0072396E">
        <w:rPr>
          <w:rFonts w:ascii="Garamond" w:hAnsi="Garamond"/>
          <w:sz w:val="24"/>
          <w:szCs w:val="24"/>
        </w:rPr>
        <w:t>.</w:t>
      </w:r>
    </w:p>
    <w:p w14:paraId="7D25A9B5" w14:textId="77777777" w:rsidR="00525782" w:rsidRPr="0072396E" w:rsidRDefault="00525782" w:rsidP="00525782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D25A9B6" w14:textId="77777777" w:rsidR="00303CC5" w:rsidRPr="0072396E" w:rsidRDefault="00303CC5" w:rsidP="00303CC5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Speaker: “Global Gender Issues,” Lindsay Wilson College, Columbia, KY, March 20, 2007.</w:t>
      </w:r>
    </w:p>
    <w:p w14:paraId="7D25A9B7" w14:textId="77777777" w:rsidR="00303CC5" w:rsidRPr="0072396E" w:rsidRDefault="00303CC5" w:rsidP="00303CC5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D25A9B8" w14:textId="77777777" w:rsidR="00525782" w:rsidRPr="0072396E" w:rsidRDefault="00525782" w:rsidP="00525782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 xml:space="preserve">Speaker, “Sino-Latin American Relations,” POLS Brown Bag Lecture Series, University of Louisville, March 22, 2007. </w:t>
      </w:r>
    </w:p>
    <w:p w14:paraId="7D25A9B9" w14:textId="77777777" w:rsidR="003F6FDE" w:rsidRPr="0072396E" w:rsidRDefault="003F6FDE" w:rsidP="003F6FDE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D25A9BA" w14:textId="77777777" w:rsidR="00A9523F" w:rsidRPr="0072396E" w:rsidRDefault="00525782" w:rsidP="00A9523F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Interviewer/</w:t>
      </w:r>
      <w:r w:rsidR="00A9523F" w:rsidRPr="0072396E">
        <w:rPr>
          <w:rFonts w:ascii="Garamond" w:hAnsi="Garamond"/>
          <w:sz w:val="24"/>
          <w:szCs w:val="24"/>
        </w:rPr>
        <w:t xml:space="preserve">Moderator, Kentucky Author Forum (Lawrence Wright, </w:t>
      </w:r>
      <w:r w:rsidR="00A9523F" w:rsidRPr="0072396E">
        <w:rPr>
          <w:rFonts w:ascii="Garamond" w:hAnsi="Garamond"/>
          <w:i/>
          <w:sz w:val="24"/>
          <w:szCs w:val="24"/>
        </w:rPr>
        <w:t xml:space="preserve">The Looming </w:t>
      </w:r>
      <w:r w:rsidR="00303CC5" w:rsidRPr="0072396E">
        <w:rPr>
          <w:rFonts w:ascii="Garamond" w:hAnsi="Garamond"/>
          <w:i/>
          <w:sz w:val="24"/>
          <w:szCs w:val="24"/>
        </w:rPr>
        <w:t>Tower</w:t>
      </w:r>
      <w:r w:rsidR="00A9523F" w:rsidRPr="0072396E">
        <w:rPr>
          <w:rFonts w:ascii="Garamond" w:hAnsi="Garamond"/>
          <w:i/>
          <w:sz w:val="24"/>
          <w:szCs w:val="24"/>
        </w:rPr>
        <w:t>: al Qaeda and the Road to 9/11</w:t>
      </w:r>
      <w:r w:rsidR="00A9523F" w:rsidRPr="0072396E">
        <w:rPr>
          <w:rFonts w:ascii="Garamond" w:hAnsi="Garamond"/>
          <w:sz w:val="24"/>
          <w:szCs w:val="24"/>
        </w:rPr>
        <w:t xml:space="preserve">), </w:t>
      </w:r>
      <w:r w:rsidR="00596445" w:rsidRPr="0072396E">
        <w:rPr>
          <w:rFonts w:ascii="Garamond" w:hAnsi="Garamond"/>
          <w:sz w:val="24"/>
          <w:szCs w:val="24"/>
        </w:rPr>
        <w:t xml:space="preserve">University of Louisville, </w:t>
      </w:r>
      <w:r w:rsidR="00A9523F" w:rsidRPr="0072396E">
        <w:rPr>
          <w:rFonts w:ascii="Garamond" w:hAnsi="Garamond"/>
          <w:sz w:val="24"/>
          <w:szCs w:val="24"/>
        </w:rPr>
        <w:t>October 18, 2006.</w:t>
      </w:r>
    </w:p>
    <w:p w14:paraId="7D25A9BB" w14:textId="77777777" w:rsidR="00A9523F" w:rsidRPr="0072396E" w:rsidRDefault="00A9523F" w:rsidP="00A9523F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D25A9BC" w14:textId="77777777" w:rsidR="003F6FDE" w:rsidRPr="0072396E" w:rsidRDefault="003F6FDE" w:rsidP="003F6FDE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Guest Lecture</w:t>
      </w:r>
      <w:r w:rsidR="007C2112" w:rsidRPr="0072396E">
        <w:rPr>
          <w:rFonts w:ascii="Garamond" w:hAnsi="Garamond"/>
          <w:sz w:val="24"/>
          <w:szCs w:val="24"/>
        </w:rPr>
        <w:t>:</w:t>
      </w:r>
      <w:r w:rsidRPr="0072396E">
        <w:rPr>
          <w:rFonts w:ascii="Garamond" w:hAnsi="Garamond"/>
          <w:sz w:val="24"/>
          <w:szCs w:val="24"/>
        </w:rPr>
        <w:t xml:space="preserve"> </w:t>
      </w:r>
      <w:r w:rsidR="007C2112" w:rsidRPr="0072396E">
        <w:rPr>
          <w:rFonts w:ascii="Garamond" w:hAnsi="Garamond"/>
          <w:sz w:val="24"/>
          <w:szCs w:val="24"/>
        </w:rPr>
        <w:t>“</w:t>
      </w:r>
      <w:r w:rsidRPr="0072396E">
        <w:rPr>
          <w:rFonts w:ascii="Garamond" w:hAnsi="Garamond"/>
          <w:sz w:val="24"/>
          <w:szCs w:val="24"/>
        </w:rPr>
        <w:t>Global Feminism</w:t>
      </w:r>
      <w:r w:rsidR="007C2112" w:rsidRPr="0072396E">
        <w:rPr>
          <w:rFonts w:ascii="Garamond" w:hAnsi="Garamond"/>
          <w:sz w:val="24"/>
          <w:szCs w:val="24"/>
        </w:rPr>
        <w:t>”</w:t>
      </w:r>
      <w:r w:rsidRPr="0072396E">
        <w:rPr>
          <w:rFonts w:ascii="Garamond" w:hAnsi="Garamond"/>
          <w:sz w:val="24"/>
          <w:szCs w:val="24"/>
        </w:rPr>
        <w:t>, Transylvania University, Lexington, KY, February 23, 2005.</w:t>
      </w:r>
    </w:p>
    <w:p w14:paraId="7D25A9BD" w14:textId="77777777" w:rsidR="003F6FDE" w:rsidRPr="0072396E" w:rsidRDefault="003F6FDE" w:rsidP="003F6FDE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D25A9BE" w14:textId="77777777" w:rsidR="00525782" w:rsidRPr="0072396E" w:rsidRDefault="00525782" w:rsidP="00525782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Speaker: “The Global Diffusion of Women’s Rights: National Policy Machineries for Women in Latin America”</w:t>
      </w:r>
      <w:r w:rsidR="00596445" w:rsidRPr="0072396E">
        <w:rPr>
          <w:rFonts w:ascii="Garamond" w:hAnsi="Garamond"/>
          <w:sz w:val="24"/>
          <w:szCs w:val="24"/>
        </w:rPr>
        <w:t>,</w:t>
      </w:r>
      <w:r w:rsidRPr="0072396E">
        <w:rPr>
          <w:rFonts w:ascii="Garamond" w:hAnsi="Garamond"/>
          <w:sz w:val="24"/>
          <w:szCs w:val="24"/>
        </w:rPr>
        <w:t xml:space="preserve"> WGS Lecture Series, University of Louisville, October 20, 2004.</w:t>
      </w:r>
    </w:p>
    <w:p w14:paraId="7D25A9BF" w14:textId="77777777" w:rsidR="00525782" w:rsidRPr="0072396E" w:rsidRDefault="00525782" w:rsidP="003F6FDE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D25A9C0" w14:textId="77777777" w:rsidR="003F6FDE" w:rsidRPr="0072396E" w:rsidRDefault="003F6FDE" w:rsidP="003F6FDE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Guest Lecture</w:t>
      </w:r>
      <w:r w:rsidR="007C2112" w:rsidRPr="0072396E">
        <w:rPr>
          <w:rFonts w:ascii="Garamond" w:hAnsi="Garamond"/>
          <w:sz w:val="24"/>
          <w:szCs w:val="24"/>
        </w:rPr>
        <w:t>:</w:t>
      </w:r>
      <w:r w:rsidRPr="0072396E">
        <w:rPr>
          <w:rFonts w:ascii="Garamond" w:hAnsi="Garamond"/>
          <w:sz w:val="24"/>
          <w:szCs w:val="24"/>
        </w:rPr>
        <w:t xml:space="preserve"> </w:t>
      </w:r>
      <w:r w:rsidR="007C2112" w:rsidRPr="0072396E">
        <w:rPr>
          <w:rFonts w:ascii="Garamond" w:hAnsi="Garamond"/>
          <w:sz w:val="24"/>
          <w:szCs w:val="24"/>
        </w:rPr>
        <w:t>“</w:t>
      </w:r>
      <w:r w:rsidRPr="0072396E">
        <w:rPr>
          <w:rFonts w:ascii="Garamond" w:hAnsi="Garamond"/>
          <w:sz w:val="24"/>
          <w:szCs w:val="24"/>
        </w:rPr>
        <w:t>Cuban Revolution</w:t>
      </w:r>
      <w:r w:rsidR="007C2112" w:rsidRPr="0072396E">
        <w:rPr>
          <w:rFonts w:ascii="Garamond" w:hAnsi="Garamond"/>
          <w:sz w:val="24"/>
          <w:szCs w:val="24"/>
        </w:rPr>
        <w:t>”</w:t>
      </w:r>
      <w:r w:rsidRPr="0072396E">
        <w:rPr>
          <w:rFonts w:ascii="Garamond" w:hAnsi="Garamond"/>
          <w:sz w:val="24"/>
          <w:szCs w:val="24"/>
        </w:rPr>
        <w:t>, Veritas Program, Bellarmine University, October 16, 2003</w:t>
      </w:r>
      <w:r w:rsidR="007C2112" w:rsidRPr="0072396E">
        <w:rPr>
          <w:rFonts w:ascii="Garamond" w:hAnsi="Garamond"/>
          <w:sz w:val="24"/>
          <w:szCs w:val="24"/>
        </w:rPr>
        <w:t>.</w:t>
      </w:r>
    </w:p>
    <w:p w14:paraId="7D25A9C1" w14:textId="77777777" w:rsidR="003F6FDE" w:rsidRPr="0072396E" w:rsidRDefault="003F6FDE" w:rsidP="003F6FDE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</w:p>
    <w:p w14:paraId="7D25A9C2" w14:textId="77777777" w:rsidR="007C2112" w:rsidRPr="0072396E" w:rsidRDefault="007C2112" w:rsidP="007C2112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lastRenderedPageBreak/>
        <w:t>Speaker: “Gender and Post-Transition Politics in Chile”</w:t>
      </w:r>
      <w:r w:rsidR="00596445" w:rsidRPr="0072396E">
        <w:rPr>
          <w:rFonts w:ascii="Garamond" w:hAnsi="Garamond"/>
          <w:sz w:val="24"/>
          <w:szCs w:val="24"/>
        </w:rPr>
        <w:t>,</w:t>
      </w:r>
      <w:r w:rsidRPr="0072396E">
        <w:rPr>
          <w:rFonts w:ascii="Garamond" w:hAnsi="Garamond"/>
          <w:sz w:val="24"/>
          <w:szCs w:val="24"/>
        </w:rPr>
        <w:t xml:space="preserve"> Department of Political Science Colloquium Series, Miami University, Oxford, OH, March 26, 1998. </w:t>
      </w:r>
    </w:p>
    <w:p w14:paraId="7D25A9C3" w14:textId="77777777" w:rsidR="007C2112" w:rsidRPr="0072396E" w:rsidRDefault="007C2112" w:rsidP="007C2112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7D25A9C4" w14:textId="77777777" w:rsidR="007C2112" w:rsidRPr="0072396E" w:rsidRDefault="007C2112" w:rsidP="007C2112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Speaker: Panel on “Beyond Beijing: Current Status of the 1995 U.N. Women’s Conference Platform for Action</w:t>
      </w:r>
      <w:r w:rsidRPr="0072396E">
        <w:rPr>
          <w:rFonts w:ascii="Garamond" w:hAnsi="Garamond"/>
          <w:i/>
          <w:sz w:val="24"/>
          <w:szCs w:val="24"/>
        </w:rPr>
        <w:t>”</w:t>
      </w:r>
      <w:r w:rsidR="00596445" w:rsidRPr="0072396E">
        <w:rPr>
          <w:rFonts w:ascii="Garamond" w:hAnsi="Garamond"/>
          <w:sz w:val="24"/>
          <w:szCs w:val="24"/>
        </w:rPr>
        <w:t xml:space="preserve">, </w:t>
      </w:r>
      <w:r w:rsidRPr="0072396E">
        <w:rPr>
          <w:rFonts w:ascii="Garamond" w:hAnsi="Garamond"/>
          <w:sz w:val="24"/>
          <w:szCs w:val="24"/>
        </w:rPr>
        <w:t xml:space="preserve">sponsored by the Oxford League of Women Voters &amp; Miami University Women’s Center, Oxford, OH, November 13, 1997. </w:t>
      </w:r>
    </w:p>
    <w:p w14:paraId="7D25A9C5" w14:textId="11E9AEFD" w:rsidR="003F6FDE" w:rsidRDefault="003F6FDE" w:rsidP="00121FB0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</w:p>
    <w:p w14:paraId="4CEAC7D9" w14:textId="77777777" w:rsidR="00211CCE" w:rsidRPr="0072396E" w:rsidRDefault="00211CCE" w:rsidP="00121FB0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</w:p>
    <w:p w14:paraId="7D25A9C6" w14:textId="784A29D7" w:rsidR="00530569" w:rsidRDefault="00530569" w:rsidP="00530569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  <w:r w:rsidRPr="0072396E">
        <w:rPr>
          <w:rFonts w:ascii="Garamond" w:hAnsi="Garamond" w:cs="TimesNewRomanPSMT"/>
          <w:b/>
          <w:sz w:val="24"/>
          <w:szCs w:val="24"/>
          <w:u w:val="single"/>
        </w:rPr>
        <w:t>CONFERENCE PRESENTATIONS</w:t>
      </w:r>
    </w:p>
    <w:p w14:paraId="548AFDF0" w14:textId="20EC259C" w:rsidR="00B164A2" w:rsidRPr="009B6A3E" w:rsidRDefault="00B164A2" w:rsidP="009B6A3E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/>
          <w:b/>
          <w:bCs/>
        </w:rPr>
      </w:pPr>
      <w:r w:rsidRPr="009B6A3E">
        <w:rPr>
          <w:rFonts w:ascii="Garamond" w:hAnsi="Garamond" w:cs="TimesNewRomanPSMT"/>
          <w:b/>
          <w:sz w:val="24"/>
          <w:szCs w:val="24"/>
        </w:rPr>
        <w:t>2020</w:t>
      </w:r>
      <w:r w:rsidRPr="009B6A3E">
        <w:rPr>
          <w:rFonts w:ascii="Garamond" w:hAnsi="Garamond" w:cs="TimesNewRomanPSMT"/>
          <w:b/>
          <w:sz w:val="24"/>
          <w:szCs w:val="24"/>
        </w:rPr>
        <w:tab/>
        <w:t xml:space="preserve">Gray, Tricia, Jason Gainous and Kevin Wagner. 2020.  </w:t>
      </w:r>
      <w:r w:rsidRPr="009B6A3E">
        <w:rPr>
          <w:rFonts w:ascii="Garamond" w:eastAsia="Times New Roman" w:hAnsi="Garamond"/>
          <w:b/>
          <w:sz w:val="24"/>
          <w:szCs w:val="24"/>
        </w:rPr>
        <w:t xml:space="preserve">Dictators’ Digital Dilemma: The </w:t>
      </w:r>
      <w:r w:rsidR="005C494D" w:rsidRPr="009B6A3E">
        <w:rPr>
          <w:rFonts w:ascii="Garamond" w:eastAsia="Times New Roman" w:hAnsi="Garamond"/>
          <w:b/>
        </w:rPr>
        <w:t>D</w:t>
      </w:r>
      <w:r w:rsidRPr="009B6A3E">
        <w:rPr>
          <w:rFonts w:ascii="Garamond" w:eastAsia="Times New Roman" w:hAnsi="Garamond"/>
          <w:b/>
        </w:rPr>
        <w:t xml:space="preserve">rift toward Digital Authoritarianism.” </w:t>
      </w:r>
      <w:r w:rsidR="005C494D" w:rsidRPr="009B6A3E">
        <w:rPr>
          <w:rFonts w:ascii="Garamond" w:eastAsia="Times New Roman" w:hAnsi="Garamond"/>
          <w:b/>
        </w:rPr>
        <w:t xml:space="preserve"> Accepted for presentation at the Society for Latin American Studies Annual Conference, Amsterdam, The Netherlands, </w:t>
      </w:r>
      <w:r w:rsidR="005C494D" w:rsidRPr="009B6A3E">
        <w:rPr>
          <w:rFonts w:ascii="Garamond" w:hAnsi="Garamond"/>
          <w:b/>
          <w:bCs/>
        </w:rPr>
        <w:t>University of Amsterdam</w:t>
      </w:r>
      <w:r w:rsidR="005C494D" w:rsidRPr="009B6A3E">
        <w:rPr>
          <w:rFonts w:ascii="Garamond" w:hAnsi="Garamond"/>
          <w:b/>
        </w:rPr>
        <w:t xml:space="preserve">, </w:t>
      </w:r>
      <w:r w:rsidR="005C494D" w:rsidRPr="009B6A3E">
        <w:rPr>
          <w:rFonts w:ascii="Garamond" w:hAnsi="Garamond"/>
          <w:b/>
          <w:bCs/>
        </w:rPr>
        <w:t>April 17-18, 2020.</w:t>
      </w:r>
    </w:p>
    <w:p w14:paraId="46FD31B2" w14:textId="77777777" w:rsidR="00FB21BA" w:rsidRPr="009B6A3E" w:rsidRDefault="00FB21BA" w:rsidP="004F2637">
      <w:pPr>
        <w:spacing w:after="0"/>
        <w:ind w:left="720" w:hanging="720"/>
        <w:rPr>
          <w:rFonts w:ascii="Garamond" w:hAnsi="Garamond" w:cs="TimesNewRomanPSMT"/>
          <w:b/>
          <w:sz w:val="24"/>
          <w:szCs w:val="24"/>
        </w:rPr>
      </w:pPr>
    </w:p>
    <w:p w14:paraId="51F04F7A" w14:textId="3AAD0163" w:rsidR="004F2637" w:rsidRPr="009B6A3E" w:rsidRDefault="00821A4C" w:rsidP="004F2637">
      <w:pPr>
        <w:spacing w:after="0"/>
        <w:ind w:left="720" w:hanging="720"/>
        <w:rPr>
          <w:rFonts w:ascii="Garamond" w:hAnsi="Garamond"/>
          <w:b/>
          <w:sz w:val="24"/>
          <w:szCs w:val="24"/>
        </w:rPr>
      </w:pPr>
      <w:r w:rsidRPr="009B6A3E">
        <w:rPr>
          <w:rFonts w:ascii="Garamond" w:hAnsi="Garamond" w:cs="TimesNewRomanPSMT"/>
          <w:b/>
          <w:sz w:val="24"/>
          <w:szCs w:val="24"/>
        </w:rPr>
        <w:t xml:space="preserve">2019 </w:t>
      </w:r>
      <w:r w:rsidRPr="009B6A3E">
        <w:rPr>
          <w:rFonts w:ascii="Garamond" w:hAnsi="Garamond" w:cs="TimesNewRomanPSMT"/>
          <w:b/>
          <w:sz w:val="24"/>
          <w:szCs w:val="24"/>
        </w:rPr>
        <w:tab/>
      </w:r>
      <w:r w:rsidR="004F2637" w:rsidRPr="009B6A3E">
        <w:rPr>
          <w:rFonts w:ascii="Garamond" w:hAnsi="Garamond" w:cs="TimesNewRomanPSMT"/>
          <w:b/>
          <w:sz w:val="24"/>
          <w:szCs w:val="24"/>
        </w:rPr>
        <w:t>“</w:t>
      </w:r>
      <w:r w:rsidR="004F2637" w:rsidRPr="009B6A3E">
        <w:rPr>
          <w:rFonts w:ascii="Garamond" w:hAnsi="Garamond"/>
          <w:b/>
          <w:sz w:val="24"/>
          <w:szCs w:val="24"/>
        </w:rPr>
        <w:t xml:space="preserve">Cuba 2.0: Can the Cuban Regime Survive the Digital Revolution?” </w:t>
      </w:r>
      <w:r w:rsidR="000D6E97" w:rsidRPr="009B6A3E">
        <w:rPr>
          <w:rFonts w:ascii="Garamond" w:hAnsi="Garamond"/>
          <w:b/>
          <w:sz w:val="24"/>
          <w:szCs w:val="24"/>
        </w:rPr>
        <w:t xml:space="preserve">Presented </w:t>
      </w:r>
      <w:r w:rsidR="004F2637" w:rsidRPr="009B6A3E">
        <w:rPr>
          <w:rFonts w:ascii="Garamond" w:hAnsi="Garamond"/>
          <w:b/>
          <w:sz w:val="24"/>
          <w:szCs w:val="24"/>
        </w:rPr>
        <w:t>the International Studies Association Conference, March 27-30</w:t>
      </w:r>
      <w:r w:rsidR="00A57614" w:rsidRPr="009B6A3E">
        <w:rPr>
          <w:rFonts w:ascii="Garamond" w:hAnsi="Garamond"/>
          <w:b/>
          <w:sz w:val="24"/>
          <w:szCs w:val="24"/>
        </w:rPr>
        <w:t>,</w:t>
      </w:r>
      <w:r w:rsidR="004F2637" w:rsidRPr="009B6A3E">
        <w:rPr>
          <w:rFonts w:ascii="Garamond" w:hAnsi="Garamond"/>
          <w:b/>
          <w:sz w:val="24"/>
          <w:szCs w:val="24"/>
        </w:rPr>
        <w:t xml:space="preserve"> Toronto, Canada.</w:t>
      </w:r>
    </w:p>
    <w:p w14:paraId="4D38784C" w14:textId="7097F02A" w:rsidR="00CB7208" w:rsidRPr="009B6A3E" w:rsidRDefault="00CB7208" w:rsidP="004F2637">
      <w:pPr>
        <w:spacing w:after="0"/>
        <w:ind w:left="720" w:hanging="720"/>
        <w:rPr>
          <w:rFonts w:ascii="Garamond" w:hAnsi="Garamond" w:cs="TimesNewRomanPSMT"/>
          <w:b/>
          <w:sz w:val="24"/>
          <w:szCs w:val="24"/>
        </w:rPr>
      </w:pPr>
    </w:p>
    <w:p w14:paraId="3971B075" w14:textId="0E0F82C9" w:rsidR="00CB7208" w:rsidRPr="009B6A3E" w:rsidRDefault="00CB7208" w:rsidP="00CB7208">
      <w:pPr>
        <w:spacing w:after="0"/>
        <w:ind w:left="720" w:hanging="720"/>
        <w:rPr>
          <w:rFonts w:ascii="Garamond" w:hAnsi="Garamond"/>
          <w:b/>
          <w:sz w:val="24"/>
          <w:szCs w:val="24"/>
        </w:rPr>
      </w:pPr>
      <w:r w:rsidRPr="009B6A3E">
        <w:rPr>
          <w:rFonts w:ascii="Garamond" w:hAnsi="Garamond" w:cs="TimesNewRomanPSMT"/>
          <w:b/>
          <w:sz w:val="24"/>
          <w:szCs w:val="24"/>
        </w:rPr>
        <w:tab/>
        <w:t>“</w:t>
      </w:r>
      <w:r w:rsidRPr="009B6A3E">
        <w:rPr>
          <w:rFonts w:ascii="Garamond" w:hAnsi="Garamond"/>
          <w:b/>
          <w:sz w:val="24"/>
          <w:szCs w:val="24"/>
        </w:rPr>
        <w:t>Cuba 2.0: Can the Cuban Regime Su</w:t>
      </w:r>
      <w:r w:rsidR="00904405">
        <w:rPr>
          <w:rFonts w:ascii="Garamond" w:hAnsi="Garamond"/>
          <w:b/>
          <w:sz w:val="24"/>
          <w:szCs w:val="24"/>
        </w:rPr>
        <w:t xml:space="preserve">rvive the Digital Revolution?” </w:t>
      </w:r>
      <w:r w:rsidR="000D6E97" w:rsidRPr="009B6A3E">
        <w:rPr>
          <w:rFonts w:ascii="Garamond" w:hAnsi="Garamond"/>
          <w:b/>
          <w:sz w:val="24"/>
          <w:szCs w:val="24"/>
        </w:rPr>
        <w:t xml:space="preserve">Presented </w:t>
      </w:r>
      <w:r w:rsidRPr="009B6A3E">
        <w:rPr>
          <w:rFonts w:ascii="Garamond" w:hAnsi="Garamond"/>
          <w:b/>
          <w:sz w:val="24"/>
          <w:szCs w:val="24"/>
        </w:rPr>
        <w:t>at the Latin American Studies Association Conference, May 24-27, Boston, MA.</w:t>
      </w:r>
    </w:p>
    <w:p w14:paraId="0F4CC35F" w14:textId="77777777" w:rsidR="003C7C26" w:rsidRPr="009B6A3E" w:rsidRDefault="003C7C26" w:rsidP="00CB7208">
      <w:pPr>
        <w:spacing w:after="0"/>
        <w:ind w:left="720" w:hanging="720"/>
        <w:rPr>
          <w:rFonts w:ascii="Garamond" w:hAnsi="Garamond"/>
          <w:b/>
          <w:sz w:val="24"/>
          <w:szCs w:val="24"/>
        </w:rPr>
      </w:pPr>
    </w:p>
    <w:p w14:paraId="41CAEF25" w14:textId="56772596" w:rsidR="00CB7208" w:rsidRPr="009B6A3E" w:rsidRDefault="00CB7208" w:rsidP="007F6153">
      <w:pPr>
        <w:ind w:left="720"/>
        <w:rPr>
          <w:rFonts w:ascii="Garamond" w:hAnsi="Garamond"/>
          <w:b/>
          <w:sz w:val="24"/>
          <w:szCs w:val="24"/>
        </w:rPr>
      </w:pPr>
      <w:r w:rsidRPr="009B6A3E">
        <w:rPr>
          <w:rFonts w:ascii="Garamond" w:hAnsi="Garamond"/>
          <w:b/>
          <w:sz w:val="24"/>
          <w:szCs w:val="24"/>
        </w:rPr>
        <w:t xml:space="preserve">“Simulations as Engaged Learning &amp; Teaching: Model United Nations.” </w:t>
      </w:r>
      <w:r w:rsidR="003C7C26" w:rsidRPr="009B6A3E">
        <w:rPr>
          <w:rFonts w:ascii="Garamond" w:hAnsi="Garamond"/>
          <w:b/>
          <w:sz w:val="24"/>
          <w:szCs w:val="24"/>
        </w:rPr>
        <w:t>Presented</w:t>
      </w:r>
      <w:r w:rsidRPr="009B6A3E">
        <w:rPr>
          <w:rFonts w:ascii="Garamond" w:hAnsi="Garamond"/>
          <w:b/>
          <w:sz w:val="24"/>
          <w:szCs w:val="24"/>
        </w:rPr>
        <w:t xml:space="preserve"> at the KY Political Science Association Conference, March 1-2, Louisville, KY.</w:t>
      </w:r>
    </w:p>
    <w:p w14:paraId="1101E082" w14:textId="4CABE08D" w:rsidR="00CB7208" w:rsidRPr="009B6A3E" w:rsidRDefault="00CB7208" w:rsidP="00CB7208">
      <w:pPr>
        <w:ind w:left="720"/>
        <w:rPr>
          <w:rFonts w:ascii="Garamond" w:hAnsi="Garamond"/>
          <w:b/>
          <w:sz w:val="24"/>
          <w:szCs w:val="24"/>
        </w:rPr>
      </w:pPr>
      <w:r w:rsidRPr="009B6A3E">
        <w:rPr>
          <w:rFonts w:ascii="Garamond" w:hAnsi="Garamond"/>
          <w:b/>
          <w:sz w:val="24"/>
          <w:szCs w:val="24"/>
        </w:rPr>
        <w:t xml:space="preserve">“Simulations as Engaged Learning &amp; Teaching: Model United Nations.” </w:t>
      </w:r>
      <w:r w:rsidR="000D6E97" w:rsidRPr="009B6A3E">
        <w:rPr>
          <w:rFonts w:ascii="Garamond" w:hAnsi="Garamond"/>
          <w:b/>
          <w:sz w:val="24"/>
          <w:szCs w:val="24"/>
        </w:rPr>
        <w:t xml:space="preserve">Presented </w:t>
      </w:r>
      <w:r w:rsidRPr="009B6A3E">
        <w:rPr>
          <w:rFonts w:ascii="Garamond" w:hAnsi="Garamond"/>
          <w:b/>
          <w:sz w:val="24"/>
          <w:szCs w:val="24"/>
        </w:rPr>
        <w:t>at the KY Political Science Association Conference, March 22, Indianapolis, IN.</w:t>
      </w:r>
    </w:p>
    <w:p w14:paraId="5D255A30" w14:textId="72D659EA" w:rsidR="00821A4C" w:rsidRPr="0072396E" w:rsidRDefault="00632619" w:rsidP="00821A4C">
      <w:pPr>
        <w:ind w:left="720" w:hanging="720"/>
        <w:rPr>
          <w:sz w:val="24"/>
          <w:szCs w:val="24"/>
        </w:rPr>
      </w:pPr>
      <w:r w:rsidRPr="0072396E">
        <w:rPr>
          <w:rFonts w:ascii="Garamond" w:hAnsi="Garamond" w:cs="TimesNewRomanPSMT"/>
          <w:sz w:val="24"/>
          <w:szCs w:val="24"/>
        </w:rPr>
        <w:lastRenderedPageBreak/>
        <w:t>2018</w:t>
      </w:r>
      <w:r w:rsidRPr="0072396E">
        <w:rPr>
          <w:rFonts w:ascii="Garamond" w:hAnsi="Garamond" w:cs="TimesNewRomanPSMT"/>
          <w:sz w:val="24"/>
          <w:szCs w:val="24"/>
        </w:rPr>
        <w:tab/>
      </w:r>
      <w:r w:rsidR="00821A4C" w:rsidRPr="0072396E">
        <w:rPr>
          <w:rFonts w:ascii="Garamond" w:hAnsi="Garamond" w:cs="TimesNewRomanPSMT"/>
          <w:sz w:val="24"/>
          <w:szCs w:val="24"/>
        </w:rPr>
        <w:t xml:space="preserve">“Are we there </w:t>
      </w:r>
      <w:r w:rsidR="004F2637" w:rsidRPr="0072396E">
        <w:rPr>
          <w:rFonts w:ascii="Garamond" w:hAnsi="Garamond" w:cs="TimesNewRomanPSMT"/>
          <w:sz w:val="24"/>
          <w:szCs w:val="24"/>
        </w:rPr>
        <w:t>yet</w:t>
      </w:r>
      <w:r w:rsidR="00821A4C" w:rsidRPr="0072396E">
        <w:rPr>
          <w:rFonts w:ascii="Garamond" w:hAnsi="Garamond" w:cs="TimesNewRomanPSMT"/>
          <w:sz w:val="24"/>
          <w:szCs w:val="24"/>
        </w:rPr>
        <w:t>? Critical Mass Representation in Latin America.” Accepted to be presented at the Indiana Association of Social Sciences Conference, Indiana University Southeast, New Albany, IN</w:t>
      </w:r>
      <w:r w:rsidR="00757305" w:rsidRPr="0072396E">
        <w:rPr>
          <w:rFonts w:ascii="Garamond" w:hAnsi="Garamond" w:cs="TimesNewRomanPSMT"/>
          <w:sz w:val="24"/>
          <w:szCs w:val="24"/>
        </w:rPr>
        <w:t xml:space="preserve"> October 12.</w:t>
      </w:r>
      <w:r w:rsidR="00821A4C" w:rsidRPr="0072396E">
        <w:rPr>
          <w:rFonts w:ascii="Garamond" w:hAnsi="Garamond" w:cs="TimesNewRomanPSMT"/>
          <w:sz w:val="24"/>
          <w:szCs w:val="24"/>
        </w:rPr>
        <w:t xml:space="preserve"> </w:t>
      </w:r>
    </w:p>
    <w:p w14:paraId="7D25A9C7" w14:textId="126E3440" w:rsidR="00632619" w:rsidRPr="0072396E" w:rsidRDefault="00632619" w:rsidP="00821A4C">
      <w:pPr>
        <w:spacing w:after="0"/>
        <w:ind w:left="720"/>
        <w:rPr>
          <w:rFonts w:ascii="Garamond" w:hAnsi="Garamond" w:cs="TimesNewRomanPSMT"/>
          <w:sz w:val="24"/>
          <w:szCs w:val="24"/>
        </w:rPr>
      </w:pPr>
      <w:r w:rsidRPr="0072396E">
        <w:rPr>
          <w:rFonts w:ascii="Garamond" w:hAnsi="Garamond" w:cs="TimesNewRomanPSMT"/>
          <w:sz w:val="24"/>
          <w:szCs w:val="24"/>
        </w:rPr>
        <w:t>“</w:t>
      </w:r>
      <w:r w:rsidRPr="0072396E">
        <w:rPr>
          <w:rFonts w:ascii="Garamond" w:hAnsi="Garamond" w:cs="Arial"/>
          <w:bCs/>
          <w:color w:val="000000"/>
          <w:sz w:val="24"/>
          <w:szCs w:val="24"/>
        </w:rPr>
        <w:t>Gender Parity and Electoral Quotas: Regional Analysis of Latin America.” </w:t>
      </w:r>
      <w:r w:rsidR="00821A4C" w:rsidRPr="0072396E">
        <w:rPr>
          <w:rFonts w:ascii="Garamond" w:hAnsi="Garamond" w:cs="Arial"/>
          <w:bCs/>
          <w:color w:val="000000"/>
          <w:sz w:val="24"/>
          <w:szCs w:val="24"/>
        </w:rPr>
        <w:t>P</w:t>
      </w:r>
      <w:r w:rsidRPr="0072396E">
        <w:rPr>
          <w:rFonts w:ascii="Garamond" w:hAnsi="Garamond" w:cs="Arial"/>
          <w:bCs/>
          <w:color w:val="000000"/>
          <w:sz w:val="24"/>
          <w:szCs w:val="24"/>
        </w:rPr>
        <w:t xml:space="preserve">resented at the </w:t>
      </w:r>
      <w:r w:rsidR="00821A4C" w:rsidRPr="0072396E">
        <w:rPr>
          <w:rFonts w:ascii="Garamond" w:hAnsi="Garamond"/>
          <w:sz w:val="24"/>
          <w:szCs w:val="24"/>
        </w:rPr>
        <w:t>Western Political Science Association Conference</w:t>
      </w:r>
      <w:r w:rsidRPr="0072396E">
        <w:rPr>
          <w:rFonts w:ascii="Garamond" w:hAnsi="Garamond" w:cs="Arial"/>
          <w:bCs/>
          <w:color w:val="000000"/>
          <w:sz w:val="24"/>
          <w:szCs w:val="24"/>
        </w:rPr>
        <w:t xml:space="preserve">, San Francisco, CA, March 28-31.  </w:t>
      </w:r>
    </w:p>
    <w:p w14:paraId="7D25A9C8" w14:textId="77777777" w:rsidR="00B306C2" w:rsidRPr="0072396E" w:rsidRDefault="00B306C2" w:rsidP="00632619">
      <w:pPr>
        <w:spacing w:after="0"/>
        <w:ind w:left="720" w:hanging="720"/>
        <w:rPr>
          <w:rFonts w:ascii="Garamond" w:hAnsi="Garamond" w:cs="TimesNewRomanPSMT"/>
          <w:sz w:val="24"/>
          <w:szCs w:val="24"/>
        </w:rPr>
      </w:pPr>
    </w:p>
    <w:p w14:paraId="7D25A9C9" w14:textId="129300A8" w:rsidR="00632619" w:rsidRPr="0072396E" w:rsidRDefault="00530569" w:rsidP="00632619">
      <w:pPr>
        <w:spacing w:after="0"/>
        <w:ind w:left="720" w:hanging="720"/>
        <w:rPr>
          <w:rStyle w:val="IntenseEmphasis"/>
          <w:rFonts w:ascii="Garamond" w:hAnsi="Garamond"/>
          <w:sz w:val="24"/>
          <w:szCs w:val="24"/>
          <w:lang w:val="en-GB"/>
        </w:rPr>
      </w:pPr>
      <w:r w:rsidRPr="0072396E">
        <w:rPr>
          <w:rFonts w:ascii="Garamond" w:hAnsi="Garamond" w:cs="TimesNewRomanPSMT"/>
          <w:sz w:val="24"/>
          <w:szCs w:val="24"/>
        </w:rPr>
        <w:t>201</w:t>
      </w:r>
      <w:r w:rsidR="00C652EC" w:rsidRPr="0072396E">
        <w:rPr>
          <w:rFonts w:ascii="Garamond" w:hAnsi="Garamond" w:cs="TimesNewRomanPSMT"/>
          <w:sz w:val="24"/>
          <w:szCs w:val="24"/>
        </w:rPr>
        <w:t>7</w:t>
      </w:r>
      <w:r w:rsidRPr="0072396E">
        <w:rPr>
          <w:rFonts w:ascii="Garamond" w:hAnsi="Garamond" w:cs="TimesNewRomanPSMT"/>
          <w:sz w:val="24"/>
          <w:szCs w:val="24"/>
        </w:rPr>
        <w:t xml:space="preserve"> </w:t>
      </w:r>
      <w:r w:rsidR="00C652EC" w:rsidRPr="0072396E">
        <w:rPr>
          <w:rFonts w:ascii="Garamond" w:hAnsi="Garamond" w:cs="TimesNewRomanPSMT"/>
          <w:sz w:val="24"/>
          <w:szCs w:val="24"/>
        </w:rPr>
        <w:tab/>
      </w:r>
      <w:r w:rsidR="00632619" w:rsidRPr="0072396E">
        <w:rPr>
          <w:rFonts w:ascii="Garamond" w:hAnsi="Garamond"/>
          <w:sz w:val="24"/>
          <w:szCs w:val="24"/>
          <w:lang w:val="en-GB"/>
        </w:rPr>
        <w:t xml:space="preserve">“Gender Parity and Electoral Quotas: Regional Analysis of Latin America.”  Presented at </w:t>
      </w:r>
      <w:r w:rsidR="00757305" w:rsidRPr="0072396E">
        <w:rPr>
          <w:rFonts w:ascii="Garamond" w:hAnsi="Garamond"/>
          <w:sz w:val="24"/>
          <w:szCs w:val="24"/>
        </w:rPr>
        <w:t>International Research Association of Institutions of Advanced Gender Studies</w:t>
      </w:r>
      <w:r w:rsidR="00757305" w:rsidRPr="0072396E">
        <w:rPr>
          <w:rStyle w:val="field-content"/>
          <w:rFonts w:ascii="Garamond" w:hAnsi="Garamond"/>
          <w:sz w:val="24"/>
          <w:szCs w:val="24"/>
        </w:rPr>
        <w:t xml:space="preserve"> (</w:t>
      </w:r>
      <w:r w:rsidR="00632619" w:rsidRPr="0072396E">
        <w:rPr>
          <w:rStyle w:val="field-content"/>
          <w:rFonts w:ascii="Garamond" w:hAnsi="Garamond"/>
          <w:sz w:val="24"/>
          <w:szCs w:val="24"/>
        </w:rPr>
        <w:t>RINGS</w:t>
      </w:r>
      <w:r w:rsidR="00757305" w:rsidRPr="0072396E">
        <w:rPr>
          <w:rStyle w:val="field-content"/>
          <w:rFonts w:ascii="Garamond" w:hAnsi="Garamond"/>
          <w:sz w:val="24"/>
          <w:szCs w:val="24"/>
        </w:rPr>
        <w:t>)</w:t>
      </w:r>
      <w:r w:rsidR="00632619" w:rsidRPr="0072396E">
        <w:rPr>
          <w:rStyle w:val="field-content"/>
          <w:rFonts w:ascii="Garamond" w:hAnsi="Garamond"/>
          <w:sz w:val="24"/>
          <w:szCs w:val="24"/>
        </w:rPr>
        <w:t xml:space="preserve"> Conference and General Assembly. University of Iceland, Reykjavik, Iceland. October 4-6.</w:t>
      </w:r>
    </w:p>
    <w:p w14:paraId="7D25A9CA" w14:textId="77777777" w:rsidR="00632619" w:rsidRPr="0072396E" w:rsidRDefault="00632619" w:rsidP="006450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imesNewRomanPSMT"/>
          <w:sz w:val="24"/>
          <w:szCs w:val="24"/>
        </w:rPr>
      </w:pPr>
    </w:p>
    <w:p w14:paraId="7D25A9CB" w14:textId="77777777" w:rsidR="00645054" w:rsidRPr="0072396E" w:rsidRDefault="00645054" w:rsidP="00632619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Tahoma"/>
          <w:sz w:val="24"/>
          <w:szCs w:val="24"/>
        </w:rPr>
      </w:pPr>
      <w:r w:rsidRPr="0072396E">
        <w:rPr>
          <w:rFonts w:ascii="Garamond" w:hAnsi="Garamond" w:cs="Tahoma"/>
          <w:sz w:val="24"/>
          <w:szCs w:val="24"/>
        </w:rPr>
        <w:t>“</w:t>
      </w:r>
      <w:r w:rsidRPr="0072396E">
        <w:rPr>
          <w:rFonts w:ascii="Garamond" w:hAnsi="Garamond"/>
          <w:sz w:val="24"/>
          <w:szCs w:val="24"/>
        </w:rPr>
        <w:t xml:space="preserve">Power without Empowerment: Lessons of Critical Mass Representation in Costa Rica,” </w:t>
      </w:r>
      <w:r w:rsidR="00413369" w:rsidRPr="0072396E">
        <w:rPr>
          <w:rFonts w:ascii="Garamond" w:hAnsi="Garamond"/>
          <w:sz w:val="24"/>
          <w:szCs w:val="24"/>
        </w:rPr>
        <w:t>Presented</w:t>
      </w:r>
      <w:r w:rsidRPr="0072396E">
        <w:rPr>
          <w:rFonts w:ascii="Garamond" w:hAnsi="Garamond"/>
          <w:sz w:val="24"/>
          <w:szCs w:val="24"/>
        </w:rPr>
        <w:t xml:space="preserve"> at the </w:t>
      </w:r>
      <w:r w:rsidRPr="0072396E">
        <w:rPr>
          <w:rFonts w:ascii="Garamond" w:hAnsi="Garamond" w:cs="Tahoma"/>
          <w:sz w:val="24"/>
          <w:szCs w:val="24"/>
        </w:rPr>
        <w:t>Society for Latin American Studies Conference, University of Glasgow, Glasgow, Scotland, April 6-7.</w:t>
      </w:r>
    </w:p>
    <w:p w14:paraId="7D25A9CC" w14:textId="77777777" w:rsidR="00B306C2" w:rsidRPr="0072396E" w:rsidRDefault="00B306C2" w:rsidP="006450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ahoma"/>
          <w:sz w:val="24"/>
          <w:szCs w:val="24"/>
        </w:rPr>
      </w:pPr>
    </w:p>
    <w:p w14:paraId="7D25A9CD" w14:textId="77777777" w:rsidR="00645054" w:rsidRPr="0072396E" w:rsidRDefault="00645054" w:rsidP="006450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ahoma"/>
          <w:sz w:val="24"/>
          <w:szCs w:val="24"/>
        </w:rPr>
      </w:pPr>
      <w:r w:rsidRPr="0072396E">
        <w:rPr>
          <w:rFonts w:ascii="Garamond" w:hAnsi="Garamond" w:cs="Tahoma"/>
          <w:sz w:val="24"/>
          <w:szCs w:val="24"/>
        </w:rPr>
        <w:t>2016</w:t>
      </w:r>
      <w:r w:rsidRPr="0072396E">
        <w:rPr>
          <w:rFonts w:ascii="Garamond" w:hAnsi="Garamond" w:cs="Tahoma"/>
          <w:sz w:val="24"/>
          <w:szCs w:val="24"/>
        </w:rPr>
        <w:tab/>
        <w:t xml:space="preserve">“Seen But Not Heard: Costa Rican Electoral Gender Quotas,” Presented at the Association of Global South Studies Conference, Indiana University Southeast, New Albany, IN November 20-22. </w:t>
      </w:r>
    </w:p>
    <w:p w14:paraId="7D25A9CE" w14:textId="77777777" w:rsidR="00645054" w:rsidRPr="0072396E" w:rsidRDefault="00645054" w:rsidP="00645054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Garamond" w:hAnsi="Garamond" w:cs="Tahoma"/>
          <w:sz w:val="24"/>
          <w:szCs w:val="24"/>
        </w:rPr>
      </w:pPr>
    </w:p>
    <w:p w14:paraId="7D25A9CF" w14:textId="77777777" w:rsidR="00645054" w:rsidRPr="0072396E" w:rsidRDefault="00645054" w:rsidP="00645054">
      <w:pPr>
        <w:spacing w:after="0" w:line="240" w:lineRule="auto"/>
        <w:ind w:left="720"/>
        <w:jc w:val="both"/>
        <w:rPr>
          <w:rFonts w:ascii="Garamond" w:hAnsi="Garamond" w:cs="Tahoma"/>
          <w:sz w:val="24"/>
          <w:szCs w:val="24"/>
        </w:rPr>
      </w:pPr>
      <w:r w:rsidRPr="0072396E">
        <w:rPr>
          <w:rFonts w:ascii="Garamond" w:hAnsi="Garamond" w:cs="Tahoma"/>
          <w:sz w:val="24"/>
          <w:szCs w:val="24"/>
        </w:rPr>
        <w:t>“South-South Cooperation in the WTO Dispute Settlement Body,” Presented at the Association of Global South Studies Conference, Indiana University Southeast, New Albany, IN</w:t>
      </w:r>
      <w:r w:rsidR="00E4283A" w:rsidRPr="0072396E">
        <w:rPr>
          <w:rFonts w:ascii="Garamond" w:hAnsi="Garamond" w:cs="Tahoma"/>
          <w:sz w:val="24"/>
          <w:szCs w:val="24"/>
        </w:rPr>
        <w:t>, November 20-22.</w:t>
      </w:r>
    </w:p>
    <w:p w14:paraId="7D25A9D0" w14:textId="77777777" w:rsidR="00E4283A" w:rsidRPr="0072396E" w:rsidRDefault="00E4283A" w:rsidP="00645054">
      <w:pPr>
        <w:spacing w:after="0" w:line="240" w:lineRule="auto"/>
        <w:ind w:left="720"/>
        <w:jc w:val="both"/>
        <w:rPr>
          <w:rFonts w:ascii="Garamond" w:hAnsi="Garamond" w:cs="Tahoma"/>
          <w:sz w:val="24"/>
          <w:szCs w:val="24"/>
        </w:rPr>
      </w:pPr>
    </w:p>
    <w:p w14:paraId="7D25A9D1" w14:textId="77777777" w:rsidR="00645054" w:rsidRPr="0072396E" w:rsidRDefault="00645054" w:rsidP="00E4283A">
      <w:pPr>
        <w:spacing w:after="0" w:line="240" w:lineRule="auto"/>
        <w:ind w:left="720"/>
        <w:jc w:val="both"/>
        <w:rPr>
          <w:rFonts w:ascii="Garamond" w:hAnsi="Garamond" w:cs="Tahoma"/>
          <w:sz w:val="24"/>
          <w:szCs w:val="24"/>
        </w:rPr>
      </w:pPr>
      <w:r w:rsidRPr="0072396E">
        <w:rPr>
          <w:rFonts w:ascii="Garamond" w:hAnsi="Garamond" w:cs="Tahoma"/>
          <w:sz w:val="24"/>
          <w:szCs w:val="24"/>
        </w:rPr>
        <w:t>“</w:t>
      </w:r>
      <w:r w:rsidRPr="0072396E">
        <w:rPr>
          <w:rFonts w:ascii="Garamond" w:hAnsi="Garamond"/>
          <w:sz w:val="24"/>
          <w:szCs w:val="24"/>
        </w:rPr>
        <w:t xml:space="preserve">Making South-South Foreign Policy Work: Maximizing the Dispute Settlement </w:t>
      </w:r>
      <w:r w:rsidRPr="0072396E">
        <w:rPr>
          <w:rFonts w:ascii="Garamond" w:hAnsi="Garamond" w:cs="Tahoma"/>
          <w:sz w:val="24"/>
          <w:szCs w:val="24"/>
        </w:rPr>
        <w:t>B</w:t>
      </w:r>
      <w:r w:rsidRPr="0072396E">
        <w:rPr>
          <w:rFonts w:ascii="Garamond" w:hAnsi="Garamond"/>
          <w:sz w:val="24"/>
          <w:szCs w:val="24"/>
        </w:rPr>
        <w:t>ody of the WTO.” Presented at ISA, Atlanta, GA</w:t>
      </w:r>
      <w:r w:rsidR="00E4283A" w:rsidRPr="0072396E">
        <w:rPr>
          <w:rFonts w:ascii="Garamond" w:hAnsi="Garamond"/>
          <w:sz w:val="24"/>
          <w:szCs w:val="24"/>
        </w:rPr>
        <w:t>, March 17-20.</w:t>
      </w:r>
    </w:p>
    <w:p w14:paraId="7D25A9D2" w14:textId="77777777" w:rsidR="00E4283A" w:rsidRPr="0072396E" w:rsidRDefault="00E4283A" w:rsidP="00645054">
      <w:pPr>
        <w:spacing w:after="0" w:line="240" w:lineRule="auto"/>
        <w:ind w:left="360"/>
        <w:jc w:val="both"/>
        <w:rPr>
          <w:rFonts w:ascii="Garamond" w:hAnsi="Garamond" w:cs="Tahoma"/>
          <w:sz w:val="24"/>
          <w:szCs w:val="24"/>
        </w:rPr>
      </w:pPr>
    </w:p>
    <w:p w14:paraId="7D25A9D3" w14:textId="77777777" w:rsidR="00645054" w:rsidRPr="0072396E" w:rsidRDefault="00645054" w:rsidP="00E4283A">
      <w:pPr>
        <w:spacing w:after="0" w:line="240" w:lineRule="auto"/>
        <w:ind w:left="720"/>
        <w:jc w:val="both"/>
        <w:rPr>
          <w:rFonts w:ascii="Garamond" w:hAnsi="Garamond" w:cs="Tahoma"/>
          <w:sz w:val="24"/>
          <w:szCs w:val="24"/>
        </w:rPr>
      </w:pPr>
      <w:r w:rsidRPr="0072396E">
        <w:rPr>
          <w:rFonts w:ascii="Garamond" w:hAnsi="Garamond" w:cs="Tahoma"/>
          <w:sz w:val="24"/>
          <w:szCs w:val="24"/>
        </w:rPr>
        <w:lastRenderedPageBreak/>
        <w:t>“The Internet and Activism in Latin America: Partially Stymied</w:t>
      </w:r>
      <w:r w:rsidR="00413369" w:rsidRPr="0072396E">
        <w:rPr>
          <w:rFonts w:ascii="Garamond" w:hAnsi="Garamond" w:cs="Tahoma"/>
          <w:sz w:val="24"/>
          <w:szCs w:val="24"/>
        </w:rPr>
        <w:t>.</w:t>
      </w:r>
      <w:r w:rsidRPr="0072396E">
        <w:rPr>
          <w:rFonts w:ascii="Garamond" w:hAnsi="Garamond" w:cs="Tahoma"/>
          <w:sz w:val="24"/>
          <w:szCs w:val="24"/>
        </w:rPr>
        <w:t xml:space="preserve">” </w:t>
      </w:r>
      <w:r w:rsidR="00413369" w:rsidRPr="0072396E">
        <w:rPr>
          <w:rFonts w:ascii="Garamond" w:hAnsi="Garamond" w:cs="Tahoma"/>
          <w:sz w:val="24"/>
          <w:szCs w:val="24"/>
        </w:rPr>
        <w:t>C</w:t>
      </w:r>
      <w:r w:rsidRPr="0072396E">
        <w:rPr>
          <w:rFonts w:ascii="Garamond" w:hAnsi="Garamond"/>
          <w:sz w:val="24"/>
          <w:szCs w:val="24"/>
        </w:rPr>
        <w:t xml:space="preserve">o-authored </w:t>
      </w:r>
      <w:r w:rsidR="00413369" w:rsidRPr="0072396E">
        <w:rPr>
          <w:rFonts w:ascii="Garamond" w:hAnsi="Garamond" w:cs="Tahoma"/>
          <w:sz w:val="24"/>
          <w:szCs w:val="24"/>
        </w:rPr>
        <w:t>with</w:t>
      </w:r>
      <w:r w:rsidRPr="0072396E">
        <w:rPr>
          <w:rFonts w:ascii="Garamond" w:hAnsi="Garamond" w:cs="Tahoma"/>
          <w:sz w:val="24"/>
          <w:szCs w:val="24"/>
        </w:rPr>
        <w:t xml:space="preserve"> Jason Gainous and Kevin Wagner. Accepted for presentation at the Technology and Society Conference, Buenos Aires, Argentina</w:t>
      </w:r>
      <w:r w:rsidR="00E4283A" w:rsidRPr="0072396E">
        <w:rPr>
          <w:rFonts w:ascii="Garamond" w:hAnsi="Garamond" w:cs="Tahoma"/>
          <w:sz w:val="24"/>
          <w:szCs w:val="24"/>
        </w:rPr>
        <w:t>, February 18-19</w:t>
      </w:r>
      <w:r w:rsidRPr="0072396E">
        <w:rPr>
          <w:rFonts w:ascii="Garamond" w:hAnsi="Garamond" w:cs="Tahoma"/>
          <w:sz w:val="24"/>
          <w:szCs w:val="24"/>
        </w:rPr>
        <w:t>.</w:t>
      </w:r>
    </w:p>
    <w:p w14:paraId="7D25A9D4" w14:textId="77777777" w:rsidR="00E4283A" w:rsidRPr="0072396E" w:rsidRDefault="00E4283A" w:rsidP="00E4283A">
      <w:pPr>
        <w:spacing w:after="0" w:line="240" w:lineRule="auto"/>
        <w:jc w:val="both"/>
        <w:rPr>
          <w:rFonts w:ascii="Garamond" w:hAnsi="Garamond" w:cs="Tahoma"/>
          <w:sz w:val="24"/>
          <w:szCs w:val="24"/>
        </w:rPr>
      </w:pPr>
    </w:p>
    <w:p w14:paraId="7D25A9D5" w14:textId="77777777" w:rsidR="00645054" w:rsidRPr="0072396E" w:rsidRDefault="00E4283A" w:rsidP="00E4283A">
      <w:pPr>
        <w:spacing w:after="0" w:line="240" w:lineRule="auto"/>
        <w:ind w:left="720" w:hanging="720"/>
        <w:jc w:val="both"/>
        <w:rPr>
          <w:rFonts w:ascii="Garamond" w:hAnsi="Garamond" w:cs="Tahoma"/>
          <w:sz w:val="24"/>
          <w:szCs w:val="24"/>
        </w:rPr>
      </w:pPr>
      <w:r w:rsidRPr="0072396E">
        <w:rPr>
          <w:rFonts w:ascii="Garamond" w:hAnsi="Garamond" w:cs="Tahoma"/>
          <w:sz w:val="24"/>
          <w:szCs w:val="24"/>
        </w:rPr>
        <w:t xml:space="preserve">2015 </w:t>
      </w:r>
      <w:r w:rsidRPr="0072396E">
        <w:rPr>
          <w:rFonts w:ascii="Garamond" w:hAnsi="Garamond" w:cs="Tahoma"/>
          <w:sz w:val="24"/>
          <w:szCs w:val="24"/>
        </w:rPr>
        <w:tab/>
      </w:r>
      <w:r w:rsidR="00645054" w:rsidRPr="0072396E">
        <w:rPr>
          <w:rFonts w:ascii="Garamond" w:hAnsi="Garamond" w:cs="Tahoma"/>
          <w:sz w:val="24"/>
          <w:szCs w:val="24"/>
        </w:rPr>
        <w:t>“Gendering the Digital Divide</w:t>
      </w:r>
      <w:r w:rsidR="00413369" w:rsidRPr="0072396E">
        <w:rPr>
          <w:rFonts w:ascii="Garamond" w:hAnsi="Garamond" w:cs="Tahoma"/>
          <w:sz w:val="24"/>
          <w:szCs w:val="24"/>
        </w:rPr>
        <w:t>.” C</w:t>
      </w:r>
      <w:r w:rsidR="00645054" w:rsidRPr="0072396E">
        <w:rPr>
          <w:rFonts w:ascii="Garamond" w:hAnsi="Garamond" w:cs="Tahoma"/>
          <w:sz w:val="24"/>
          <w:szCs w:val="24"/>
        </w:rPr>
        <w:t xml:space="preserve">o-authored </w:t>
      </w:r>
      <w:r w:rsidR="00413369" w:rsidRPr="0072396E">
        <w:rPr>
          <w:rFonts w:ascii="Garamond" w:hAnsi="Garamond" w:cs="Tahoma"/>
          <w:sz w:val="24"/>
          <w:szCs w:val="24"/>
        </w:rPr>
        <w:t>with</w:t>
      </w:r>
      <w:r w:rsidR="00645054" w:rsidRPr="0072396E">
        <w:rPr>
          <w:rFonts w:ascii="Garamond" w:hAnsi="Garamond" w:cs="Tahoma"/>
          <w:sz w:val="24"/>
          <w:szCs w:val="24"/>
        </w:rPr>
        <w:t xml:space="preserve"> Jason Gainous and Kevin Wagner. Presented at the Latin American Studies Association Conference, San Juan, Puerto Rico</w:t>
      </w:r>
      <w:r w:rsidRPr="0072396E">
        <w:rPr>
          <w:rFonts w:ascii="Garamond" w:hAnsi="Garamond" w:cs="Tahoma"/>
          <w:sz w:val="24"/>
          <w:szCs w:val="24"/>
        </w:rPr>
        <w:t>, May 26-28</w:t>
      </w:r>
      <w:r w:rsidR="00645054" w:rsidRPr="0072396E">
        <w:rPr>
          <w:rFonts w:ascii="Garamond" w:hAnsi="Garamond" w:cs="Tahoma"/>
          <w:sz w:val="24"/>
          <w:szCs w:val="24"/>
        </w:rPr>
        <w:t>.</w:t>
      </w:r>
    </w:p>
    <w:p w14:paraId="7D25A9D6" w14:textId="77777777" w:rsidR="00E4283A" w:rsidRPr="0072396E" w:rsidRDefault="00E4283A" w:rsidP="00E4283A">
      <w:pPr>
        <w:spacing w:after="0" w:line="240" w:lineRule="auto"/>
        <w:ind w:left="720" w:hanging="720"/>
        <w:jc w:val="both"/>
        <w:rPr>
          <w:rFonts w:ascii="Garamond" w:hAnsi="Garamond" w:cs="Tahoma"/>
          <w:sz w:val="24"/>
          <w:szCs w:val="24"/>
        </w:rPr>
      </w:pPr>
    </w:p>
    <w:p w14:paraId="7D25A9D7" w14:textId="77777777" w:rsidR="00E4283A" w:rsidRPr="0072396E" w:rsidRDefault="00E4283A" w:rsidP="00E4283A">
      <w:pPr>
        <w:spacing w:after="0" w:line="240" w:lineRule="auto"/>
        <w:ind w:left="720" w:hanging="720"/>
        <w:jc w:val="both"/>
        <w:rPr>
          <w:rFonts w:ascii="Garamond" w:hAnsi="Garamond"/>
          <w:sz w:val="24"/>
          <w:szCs w:val="24"/>
        </w:rPr>
      </w:pPr>
      <w:r w:rsidRPr="0072396E">
        <w:rPr>
          <w:rFonts w:ascii="Garamond" w:hAnsi="Garamond" w:cs="Tahoma"/>
          <w:sz w:val="24"/>
          <w:szCs w:val="24"/>
        </w:rPr>
        <w:t>2014</w:t>
      </w:r>
      <w:r w:rsidRPr="0072396E">
        <w:rPr>
          <w:rFonts w:ascii="Garamond" w:hAnsi="Garamond" w:cs="Tahoma"/>
          <w:sz w:val="24"/>
          <w:szCs w:val="24"/>
        </w:rPr>
        <w:tab/>
      </w:r>
      <w:r w:rsidR="00645054" w:rsidRPr="0072396E">
        <w:rPr>
          <w:rFonts w:ascii="Garamond" w:hAnsi="Garamond" w:cs="Tahoma"/>
          <w:sz w:val="24"/>
          <w:szCs w:val="24"/>
        </w:rPr>
        <w:t>“Making South-South Foreign Policy Work.” Presented at ISA Midwest Annual Meeting, St. Louis, MO</w:t>
      </w:r>
      <w:r w:rsidRPr="0072396E">
        <w:rPr>
          <w:rFonts w:ascii="Garamond" w:hAnsi="Garamond" w:cs="Tahoma"/>
          <w:sz w:val="24"/>
          <w:szCs w:val="24"/>
        </w:rPr>
        <w:t>, November 7-9.</w:t>
      </w:r>
      <w:r w:rsidRPr="0072396E">
        <w:rPr>
          <w:rFonts w:ascii="Garamond" w:hAnsi="Garamond"/>
          <w:sz w:val="24"/>
          <w:szCs w:val="24"/>
        </w:rPr>
        <w:t xml:space="preserve"> </w:t>
      </w:r>
    </w:p>
    <w:p w14:paraId="7D25A9D8" w14:textId="77777777" w:rsidR="00E4283A" w:rsidRPr="0072396E" w:rsidRDefault="00E4283A" w:rsidP="00E4283A">
      <w:pPr>
        <w:spacing w:after="0" w:line="240" w:lineRule="auto"/>
        <w:ind w:left="720" w:hanging="720"/>
        <w:jc w:val="both"/>
        <w:rPr>
          <w:rFonts w:ascii="Garamond" w:hAnsi="Garamond"/>
          <w:sz w:val="24"/>
          <w:szCs w:val="24"/>
        </w:rPr>
      </w:pPr>
    </w:p>
    <w:p w14:paraId="7D25A9D9" w14:textId="77777777" w:rsidR="00645054" w:rsidRPr="0072396E" w:rsidRDefault="00645054" w:rsidP="00E4283A">
      <w:pPr>
        <w:spacing w:after="0" w:line="240" w:lineRule="auto"/>
        <w:ind w:left="720"/>
        <w:jc w:val="both"/>
        <w:rPr>
          <w:rFonts w:ascii="Garamond" w:hAnsi="Garamond" w:cs="Tahoma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“"Does the Internet Stimulate Political Participation in Latin America?</w:t>
      </w:r>
      <w:r w:rsidRPr="0072396E">
        <w:rPr>
          <w:rFonts w:ascii="Garamond" w:hAnsi="Garamond"/>
          <w:bCs/>
          <w:sz w:val="24"/>
          <w:szCs w:val="24"/>
        </w:rPr>
        <w:t>" co-authored with Jason Gainous and Kevin Wagner.  Presented at the annual meeting of the Society for Latin American Studies, London, UK</w:t>
      </w:r>
      <w:r w:rsidR="00E4283A" w:rsidRPr="0072396E">
        <w:rPr>
          <w:rFonts w:ascii="Garamond" w:hAnsi="Garamond"/>
          <w:bCs/>
          <w:sz w:val="24"/>
          <w:szCs w:val="24"/>
        </w:rPr>
        <w:t>, April 2-4</w:t>
      </w:r>
      <w:r w:rsidRPr="0072396E">
        <w:rPr>
          <w:rFonts w:ascii="Garamond" w:hAnsi="Garamond"/>
          <w:bCs/>
          <w:sz w:val="24"/>
          <w:szCs w:val="24"/>
        </w:rPr>
        <w:t>.</w:t>
      </w:r>
    </w:p>
    <w:p w14:paraId="7D25A9DA" w14:textId="77777777" w:rsidR="00E4283A" w:rsidRPr="0072396E" w:rsidRDefault="00E4283A" w:rsidP="00E4283A">
      <w:pPr>
        <w:pStyle w:val="BodyTextIndent"/>
        <w:ind w:left="0" w:firstLine="0"/>
        <w:rPr>
          <w:szCs w:val="24"/>
        </w:rPr>
      </w:pPr>
    </w:p>
    <w:p w14:paraId="7D25A9DB" w14:textId="77777777" w:rsidR="00645054" w:rsidRPr="0072396E" w:rsidRDefault="00E4283A" w:rsidP="00E4283A">
      <w:pPr>
        <w:pStyle w:val="BodyTextIndent"/>
        <w:ind w:left="720"/>
        <w:rPr>
          <w:szCs w:val="24"/>
        </w:rPr>
      </w:pPr>
      <w:r w:rsidRPr="0072396E">
        <w:rPr>
          <w:szCs w:val="24"/>
        </w:rPr>
        <w:t>2013</w:t>
      </w:r>
      <w:r w:rsidRPr="0072396E">
        <w:rPr>
          <w:szCs w:val="24"/>
        </w:rPr>
        <w:tab/>
      </w:r>
      <w:r w:rsidR="00645054" w:rsidRPr="0072396E">
        <w:rPr>
          <w:szCs w:val="24"/>
        </w:rPr>
        <w:t>“Making Quotas Work in Panama.” Presented at the Annual Conference of Midwest Association of Latin American Studies, St. Louis, MO</w:t>
      </w:r>
      <w:r w:rsidRPr="0072396E">
        <w:rPr>
          <w:szCs w:val="24"/>
        </w:rPr>
        <w:t>, November 7-9.</w:t>
      </w:r>
    </w:p>
    <w:p w14:paraId="7D25A9DC" w14:textId="77777777" w:rsidR="00E4283A" w:rsidRPr="0072396E" w:rsidRDefault="00E4283A" w:rsidP="00E4283A">
      <w:pPr>
        <w:pStyle w:val="BodyTextIndent"/>
        <w:ind w:left="0" w:firstLine="0"/>
        <w:rPr>
          <w:szCs w:val="24"/>
        </w:rPr>
      </w:pPr>
    </w:p>
    <w:p w14:paraId="7D25A9DD" w14:textId="77777777" w:rsidR="00645054" w:rsidRPr="0072396E" w:rsidRDefault="00E4283A" w:rsidP="00E4283A">
      <w:pPr>
        <w:pStyle w:val="BodyTextIndent"/>
        <w:ind w:left="720"/>
        <w:rPr>
          <w:szCs w:val="24"/>
        </w:rPr>
      </w:pPr>
      <w:r w:rsidRPr="0072396E">
        <w:rPr>
          <w:szCs w:val="24"/>
        </w:rPr>
        <w:t>2012</w:t>
      </w:r>
      <w:r w:rsidRPr="0072396E">
        <w:rPr>
          <w:szCs w:val="24"/>
        </w:rPr>
        <w:tab/>
      </w:r>
      <w:r w:rsidR="00645054" w:rsidRPr="0072396E">
        <w:rPr>
          <w:szCs w:val="24"/>
        </w:rPr>
        <w:t>“Quotas in Latin America: The Panamani</w:t>
      </w:r>
      <w:r w:rsidR="00596445" w:rsidRPr="0072396E">
        <w:rPr>
          <w:szCs w:val="24"/>
        </w:rPr>
        <w:t xml:space="preserve">an Exception to All the Rules.” </w:t>
      </w:r>
      <w:r w:rsidR="00645054" w:rsidRPr="0072396E">
        <w:rPr>
          <w:szCs w:val="24"/>
        </w:rPr>
        <w:t>Presented at Midwest Association of Latin America Studies Conference, Louisville, KY</w:t>
      </w:r>
      <w:r w:rsidRPr="0072396E">
        <w:rPr>
          <w:szCs w:val="24"/>
        </w:rPr>
        <w:t xml:space="preserve">, October 18-20. </w:t>
      </w:r>
    </w:p>
    <w:p w14:paraId="7D25A9DE" w14:textId="77777777" w:rsidR="00E4283A" w:rsidRPr="0072396E" w:rsidRDefault="00E4283A" w:rsidP="00645054">
      <w:pPr>
        <w:pStyle w:val="BodyTextIndent"/>
        <w:ind w:left="360" w:firstLine="0"/>
        <w:rPr>
          <w:szCs w:val="24"/>
        </w:rPr>
      </w:pPr>
    </w:p>
    <w:p w14:paraId="7D25A9DF" w14:textId="77777777" w:rsidR="00E4283A" w:rsidRPr="0072396E" w:rsidRDefault="00645054" w:rsidP="00E4283A">
      <w:pPr>
        <w:pStyle w:val="BodyTextIndent"/>
        <w:ind w:left="720" w:firstLine="0"/>
        <w:rPr>
          <w:szCs w:val="24"/>
        </w:rPr>
      </w:pPr>
      <w:r w:rsidRPr="0072396E">
        <w:rPr>
          <w:szCs w:val="24"/>
        </w:rPr>
        <w:t>“Understanding Gender Quotas in Latin America: Lessons from Argentina and Brazil.” Presented at Midwest Political Science Association, Chicago, IL</w:t>
      </w:r>
      <w:r w:rsidR="00E4283A" w:rsidRPr="0072396E">
        <w:rPr>
          <w:szCs w:val="24"/>
        </w:rPr>
        <w:t>, April 12-15.</w:t>
      </w:r>
    </w:p>
    <w:p w14:paraId="7D25A9E0" w14:textId="77777777" w:rsidR="00E4283A" w:rsidRPr="0072396E" w:rsidRDefault="00E4283A" w:rsidP="00E4283A">
      <w:pPr>
        <w:pStyle w:val="BodyTextIndent"/>
        <w:ind w:left="720" w:firstLine="0"/>
        <w:rPr>
          <w:szCs w:val="24"/>
        </w:rPr>
      </w:pPr>
    </w:p>
    <w:p w14:paraId="7D25A9E1" w14:textId="77777777" w:rsidR="00645054" w:rsidRPr="0072396E" w:rsidRDefault="00E4283A" w:rsidP="00E4283A">
      <w:pPr>
        <w:pStyle w:val="BodyTextIndent"/>
        <w:ind w:left="720"/>
        <w:rPr>
          <w:szCs w:val="24"/>
        </w:rPr>
      </w:pPr>
      <w:r w:rsidRPr="0072396E">
        <w:rPr>
          <w:szCs w:val="24"/>
        </w:rPr>
        <w:t>2009</w:t>
      </w:r>
      <w:r w:rsidRPr="0072396E">
        <w:rPr>
          <w:szCs w:val="24"/>
        </w:rPr>
        <w:tab/>
      </w:r>
      <w:r w:rsidR="00645054" w:rsidRPr="0072396E">
        <w:rPr>
          <w:szCs w:val="24"/>
        </w:rPr>
        <w:t>“An Emerging South-South Coalition Strategy: Prospects and Pitfalls for Global Politics.” Presented at Center for Asian Democracy Conference, Louisville, KY</w:t>
      </w:r>
      <w:r w:rsidRPr="0072396E">
        <w:rPr>
          <w:szCs w:val="24"/>
        </w:rPr>
        <w:t>, March 20-21</w:t>
      </w:r>
      <w:r w:rsidR="00645054" w:rsidRPr="0072396E">
        <w:rPr>
          <w:szCs w:val="24"/>
        </w:rPr>
        <w:t>.</w:t>
      </w:r>
    </w:p>
    <w:p w14:paraId="7D25A9E2" w14:textId="77777777" w:rsidR="00E4283A" w:rsidRPr="0072396E" w:rsidRDefault="00E4283A" w:rsidP="00E4283A">
      <w:pPr>
        <w:pStyle w:val="BodyTextIndent"/>
        <w:ind w:left="720" w:firstLine="0"/>
        <w:rPr>
          <w:szCs w:val="24"/>
        </w:rPr>
      </w:pPr>
    </w:p>
    <w:p w14:paraId="7D25A9F4" w14:textId="7B83AF9E" w:rsidR="00C652EC" w:rsidRPr="0072396E" w:rsidRDefault="00C652EC" w:rsidP="00645054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</w:p>
    <w:p w14:paraId="7D25A9F5" w14:textId="3DD90CF4" w:rsidR="00C21A5C" w:rsidRPr="0072396E" w:rsidRDefault="00B44C0A" w:rsidP="00C21A5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  <w:r w:rsidRPr="0072396E">
        <w:rPr>
          <w:rFonts w:ascii="Garamond" w:hAnsi="Garamond" w:cs="TimesNewRomanPSMT"/>
          <w:b/>
          <w:sz w:val="24"/>
          <w:szCs w:val="24"/>
          <w:u w:val="single"/>
        </w:rPr>
        <w:lastRenderedPageBreak/>
        <w:t>SERVICE TO PROFESSION</w:t>
      </w:r>
    </w:p>
    <w:p w14:paraId="67AA6E58" w14:textId="07AF3E0A" w:rsidR="00211CCE" w:rsidRPr="00E47656" w:rsidRDefault="00211CCE" w:rsidP="00E47656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E47656">
        <w:rPr>
          <w:rFonts w:ascii="Garamond" w:hAnsi="Garamond"/>
          <w:b/>
          <w:sz w:val="24"/>
          <w:szCs w:val="24"/>
        </w:rPr>
        <w:t>Manuscript Reviews</w:t>
      </w:r>
      <w:r w:rsidR="00E47656">
        <w:rPr>
          <w:rFonts w:ascii="Garamond" w:hAnsi="Garamond"/>
          <w:b/>
          <w:sz w:val="24"/>
          <w:szCs w:val="24"/>
        </w:rPr>
        <w:t xml:space="preserve"> (2019: 5</w:t>
      </w:r>
      <w:r w:rsidR="00885782">
        <w:rPr>
          <w:rFonts w:ascii="Garamond" w:hAnsi="Garamond"/>
          <w:b/>
          <w:sz w:val="24"/>
          <w:szCs w:val="24"/>
        </w:rPr>
        <w:t xml:space="preserve">; 2018: 2; 2017: 3) </w:t>
      </w:r>
      <w:r w:rsidR="00E47656">
        <w:rPr>
          <w:rFonts w:ascii="Garamond" w:hAnsi="Garamond"/>
          <w:sz w:val="24"/>
          <w:szCs w:val="24"/>
        </w:rPr>
        <w:t xml:space="preserve">for one or more of the following journals, listed alphabetically: </w:t>
      </w:r>
      <w:r w:rsidRPr="0072396E">
        <w:rPr>
          <w:rFonts w:ascii="Garamond" w:hAnsi="Garamond"/>
          <w:i/>
          <w:sz w:val="24"/>
          <w:szCs w:val="24"/>
        </w:rPr>
        <w:t>American Political Science Review</w:t>
      </w:r>
      <w:r w:rsidR="00E47656">
        <w:rPr>
          <w:rFonts w:ascii="Garamond" w:hAnsi="Garamond"/>
          <w:i/>
          <w:sz w:val="24"/>
          <w:szCs w:val="24"/>
        </w:rPr>
        <w:t>;</w:t>
      </w:r>
      <w:r w:rsidR="00E47656" w:rsidRPr="00E47656">
        <w:rPr>
          <w:rFonts w:ascii="Garamond" w:hAnsi="Garamond" w:cs="Tahoma"/>
          <w:i/>
          <w:sz w:val="24"/>
          <w:szCs w:val="24"/>
        </w:rPr>
        <w:t xml:space="preserve"> </w:t>
      </w:r>
      <w:r w:rsidR="00E47656" w:rsidRPr="0072396E">
        <w:rPr>
          <w:rFonts w:ascii="Garamond" w:hAnsi="Garamond" w:cs="Tahoma"/>
          <w:i/>
          <w:sz w:val="24"/>
          <w:szCs w:val="24"/>
        </w:rPr>
        <w:t>Comparative Political Studies</w:t>
      </w:r>
      <w:r w:rsidR="00E47656">
        <w:rPr>
          <w:rFonts w:ascii="Garamond" w:hAnsi="Garamond" w:cs="Tahoma"/>
          <w:i/>
          <w:sz w:val="24"/>
          <w:szCs w:val="24"/>
        </w:rPr>
        <w:t xml:space="preserve">; </w:t>
      </w:r>
      <w:r w:rsidR="00867086">
        <w:rPr>
          <w:rFonts w:ascii="Garamond" w:hAnsi="Garamond" w:cs="Tahoma"/>
          <w:i/>
          <w:sz w:val="24"/>
          <w:szCs w:val="24"/>
        </w:rPr>
        <w:t xml:space="preserve">International Journal of Public Opinion Research; </w:t>
      </w:r>
      <w:r w:rsidRPr="00E47656">
        <w:rPr>
          <w:rFonts w:ascii="Garamond" w:hAnsi="Garamond"/>
          <w:i/>
          <w:sz w:val="24"/>
          <w:szCs w:val="24"/>
        </w:rPr>
        <w:t>Journal of Information Technology &amp; Politics</w:t>
      </w:r>
      <w:r w:rsidR="00E47656">
        <w:rPr>
          <w:rFonts w:ascii="Garamond" w:hAnsi="Garamond"/>
          <w:i/>
          <w:sz w:val="24"/>
          <w:szCs w:val="24"/>
        </w:rPr>
        <w:t xml:space="preserve">; </w:t>
      </w:r>
      <w:r w:rsidR="00000F95">
        <w:rPr>
          <w:rFonts w:ascii="Garamond" w:hAnsi="Garamond"/>
          <w:i/>
          <w:sz w:val="24"/>
          <w:szCs w:val="24"/>
        </w:rPr>
        <w:t xml:space="preserve">Journal of </w:t>
      </w:r>
      <w:r w:rsidR="00000F95" w:rsidRPr="00E47656">
        <w:rPr>
          <w:rFonts w:ascii="Garamond" w:hAnsi="Garamond"/>
          <w:i/>
          <w:sz w:val="24"/>
          <w:szCs w:val="24"/>
        </w:rPr>
        <w:t>Women Politics and Policy</w:t>
      </w:r>
      <w:r w:rsidR="00000F95">
        <w:rPr>
          <w:rFonts w:ascii="Garamond" w:hAnsi="Garamond"/>
          <w:i/>
          <w:sz w:val="24"/>
          <w:szCs w:val="24"/>
        </w:rPr>
        <w:t>;</w:t>
      </w:r>
      <w:r w:rsidR="00000F95" w:rsidRPr="0072396E">
        <w:rPr>
          <w:rFonts w:ascii="Garamond" w:hAnsi="Garamond"/>
          <w:i/>
          <w:sz w:val="24"/>
          <w:szCs w:val="24"/>
        </w:rPr>
        <w:t xml:space="preserve"> </w:t>
      </w:r>
      <w:r w:rsidR="00E47656" w:rsidRPr="0072396E">
        <w:rPr>
          <w:rFonts w:ascii="Garamond" w:hAnsi="Garamond"/>
          <w:i/>
          <w:sz w:val="24"/>
          <w:szCs w:val="24"/>
        </w:rPr>
        <w:t>Online Information Review</w:t>
      </w:r>
      <w:r w:rsidR="00E47656">
        <w:rPr>
          <w:rFonts w:ascii="Garamond" w:hAnsi="Garamond" w:cs="Tahoma"/>
          <w:i/>
          <w:sz w:val="24"/>
          <w:szCs w:val="24"/>
        </w:rPr>
        <w:t xml:space="preserve">; </w:t>
      </w:r>
      <w:r w:rsidR="00E47656" w:rsidRPr="0072396E">
        <w:rPr>
          <w:rFonts w:ascii="Garamond" w:hAnsi="Garamond" w:cs="Tahoma"/>
          <w:i/>
          <w:sz w:val="24"/>
          <w:szCs w:val="24"/>
        </w:rPr>
        <w:t>Politics &amp; Gender</w:t>
      </w:r>
      <w:r w:rsidR="00E47656">
        <w:rPr>
          <w:rFonts w:ascii="Garamond" w:hAnsi="Garamond" w:cs="Tahoma"/>
          <w:i/>
          <w:sz w:val="24"/>
          <w:szCs w:val="24"/>
        </w:rPr>
        <w:t xml:space="preserve">; </w:t>
      </w:r>
    </w:p>
    <w:p w14:paraId="3EFF9076" w14:textId="2B959F95" w:rsidR="00444F08" w:rsidRPr="00444F08" w:rsidRDefault="00444F08" w:rsidP="002469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  <w:r w:rsidRPr="00444F08">
        <w:rPr>
          <w:rFonts w:ascii="Garamond" w:hAnsi="Garamond"/>
          <w:b/>
          <w:sz w:val="24"/>
          <w:szCs w:val="24"/>
        </w:rPr>
        <w:t xml:space="preserve">Chair: Panel on Model United Nations, KPSA Annual Conference, UofL, Louisville, KY, March 1, 2019. </w:t>
      </w:r>
    </w:p>
    <w:p w14:paraId="7D25A9F8" w14:textId="158C35FB" w:rsidR="00C21A5C" w:rsidRPr="0072396E" w:rsidRDefault="00C21A5C" w:rsidP="002469CE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 xml:space="preserve">Chair: Panel on Gender and Sexuality, SLAS, University of Glasgow, Glasgow, Scotland, UK.  April 6-7, 2017. </w:t>
      </w:r>
    </w:p>
    <w:p w14:paraId="7D25A9FB" w14:textId="77777777" w:rsidR="00C21A5C" w:rsidRPr="0072396E" w:rsidRDefault="00C21A5C" w:rsidP="0090715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 xml:space="preserve">Chair: Panel on Cyberspace, Gender, and Multimedia, </w:t>
      </w:r>
      <w:r w:rsidRPr="0072396E">
        <w:rPr>
          <w:rFonts w:ascii="Garamond" w:hAnsi="Garamond" w:cs="Tahoma"/>
          <w:sz w:val="24"/>
          <w:szCs w:val="24"/>
        </w:rPr>
        <w:t>Latin American Studies Association Conference, San Juan, Puerto Rico</w:t>
      </w:r>
      <w:r w:rsidR="00596445" w:rsidRPr="0072396E">
        <w:rPr>
          <w:rFonts w:ascii="Garamond" w:hAnsi="Garamond" w:cs="Tahoma"/>
          <w:sz w:val="24"/>
          <w:szCs w:val="24"/>
        </w:rPr>
        <w:t>, May 26-28, 2015.</w:t>
      </w:r>
      <w:r w:rsidRPr="0072396E">
        <w:rPr>
          <w:rFonts w:ascii="Garamond" w:hAnsi="Garamond"/>
          <w:sz w:val="24"/>
          <w:szCs w:val="24"/>
        </w:rPr>
        <w:t xml:space="preserve"> </w:t>
      </w:r>
    </w:p>
    <w:p w14:paraId="7D25A9FC" w14:textId="77777777" w:rsidR="00C21A5C" w:rsidRPr="0072396E" w:rsidRDefault="00C21A5C" w:rsidP="0090715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Chair: Panel on Women’s Rights and Treatment in Society, ISA-Midwest, St. Louis, MO</w:t>
      </w:r>
      <w:r w:rsidR="00596445" w:rsidRPr="0072396E">
        <w:rPr>
          <w:rFonts w:ascii="Garamond" w:hAnsi="Garamond"/>
          <w:sz w:val="24"/>
          <w:szCs w:val="24"/>
        </w:rPr>
        <w:t>, November 7-9, 2014</w:t>
      </w:r>
      <w:r w:rsidRPr="0072396E">
        <w:rPr>
          <w:rFonts w:ascii="Garamond" w:hAnsi="Garamond"/>
          <w:sz w:val="24"/>
          <w:szCs w:val="24"/>
        </w:rPr>
        <w:t>.</w:t>
      </w:r>
    </w:p>
    <w:p w14:paraId="7D25A9FE" w14:textId="77777777" w:rsidR="00C21A5C" w:rsidRPr="0072396E" w:rsidRDefault="00CD0B91" w:rsidP="0090715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Textbook</w:t>
      </w:r>
      <w:r w:rsidR="00C21A5C" w:rsidRPr="0072396E">
        <w:rPr>
          <w:rFonts w:ascii="Garamond" w:hAnsi="Garamond"/>
          <w:sz w:val="24"/>
          <w:szCs w:val="24"/>
        </w:rPr>
        <w:t xml:space="preserve"> Review: Reviewed </w:t>
      </w:r>
      <w:r w:rsidR="00C21A5C" w:rsidRPr="0072396E">
        <w:rPr>
          <w:rFonts w:ascii="Garamond" w:hAnsi="Garamond"/>
          <w:i/>
          <w:sz w:val="24"/>
          <w:szCs w:val="24"/>
        </w:rPr>
        <w:t>Politics of Latin America:  The Power Game, 4</w:t>
      </w:r>
      <w:r w:rsidR="00C21A5C" w:rsidRPr="0072396E">
        <w:rPr>
          <w:rFonts w:ascii="Garamond" w:hAnsi="Garamond"/>
          <w:i/>
          <w:sz w:val="24"/>
          <w:szCs w:val="24"/>
          <w:vertAlign w:val="superscript"/>
        </w:rPr>
        <w:t>th</w:t>
      </w:r>
      <w:r w:rsidR="00C21A5C" w:rsidRPr="0072396E">
        <w:rPr>
          <w:rFonts w:ascii="Garamond" w:hAnsi="Garamond"/>
          <w:i/>
          <w:sz w:val="24"/>
          <w:szCs w:val="24"/>
        </w:rPr>
        <w:t xml:space="preserve"> edition.</w:t>
      </w:r>
      <w:r w:rsidR="00C21A5C" w:rsidRPr="0072396E">
        <w:rPr>
          <w:rFonts w:ascii="Garamond" w:hAnsi="Garamond"/>
          <w:sz w:val="24"/>
          <w:szCs w:val="24"/>
        </w:rPr>
        <w:t xml:space="preserve"> Requested by Oxford University Press, October 2012.  </w:t>
      </w:r>
    </w:p>
    <w:p w14:paraId="7D25A9FF" w14:textId="77777777" w:rsidR="00C21A5C" w:rsidRPr="0072396E" w:rsidRDefault="00C21A5C" w:rsidP="0090715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Discussant: Panel on Latin America: The Domestic-Regional-Global Nexus, Midwest Political Science Association, Chicago, IL, April 12-15, 2012.</w:t>
      </w:r>
    </w:p>
    <w:p w14:paraId="7D25AA02" w14:textId="77777777" w:rsidR="00C21A5C" w:rsidRPr="0072396E" w:rsidRDefault="00C21A5C" w:rsidP="0090715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Chair and Discussant: Kentucky Political Science Association Conference, University of Louisville, Louisville, KY, March 6, 2009.</w:t>
      </w:r>
    </w:p>
    <w:p w14:paraId="504B1C25" w14:textId="7325DF0E" w:rsidR="00211CCE" w:rsidRDefault="00211CCE" w:rsidP="00C652E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</w:p>
    <w:p w14:paraId="0EEB2030" w14:textId="77777777" w:rsidR="00444F08" w:rsidRDefault="00444F08" w:rsidP="00C652E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</w:p>
    <w:p w14:paraId="7D25AA0E" w14:textId="094251DC" w:rsidR="00C652EC" w:rsidRPr="0072396E" w:rsidRDefault="00C652EC" w:rsidP="00C652E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  <w:r w:rsidRPr="0072396E">
        <w:rPr>
          <w:rFonts w:ascii="Garamond" w:hAnsi="Garamond" w:cs="TimesNewRomanPSMT"/>
          <w:b/>
          <w:sz w:val="24"/>
          <w:szCs w:val="24"/>
          <w:u w:val="single"/>
        </w:rPr>
        <w:t>SERVICE TO UNIVERSITY OF LOUISVILLE</w:t>
      </w:r>
    </w:p>
    <w:p w14:paraId="7D25AA10" w14:textId="77777777" w:rsidR="00705830" w:rsidRPr="0072396E" w:rsidRDefault="00705830" w:rsidP="00705830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72396E">
        <w:rPr>
          <w:rFonts w:ascii="Garamond" w:hAnsi="Garamond"/>
          <w:b/>
          <w:sz w:val="24"/>
          <w:szCs w:val="24"/>
          <w:u w:val="single"/>
        </w:rPr>
        <w:t>Departmental, Divisional, Program</w:t>
      </w:r>
    </w:p>
    <w:p w14:paraId="39CF35B5" w14:textId="3350D873" w:rsidR="000D6E97" w:rsidRPr="002B78B6" w:rsidRDefault="000D6E97" w:rsidP="0085554D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2B78B6">
        <w:rPr>
          <w:rFonts w:ascii="Garamond" w:hAnsi="Garamond"/>
          <w:b/>
          <w:sz w:val="24"/>
          <w:szCs w:val="24"/>
        </w:rPr>
        <w:t>Liaison, POLS Alumni Council, 2018-present</w:t>
      </w:r>
    </w:p>
    <w:p w14:paraId="7D25AA11" w14:textId="1D17EC41" w:rsidR="0085554D" w:rsidRPr="002B78B6" w:rsidRDefault="0085554D" w:rsidP="0085554D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2B78B6">
        <w:rPr>
          <w:rFonts w:ascii="Garamond" w:hAnsi="Garamond"/>
          <w:b/>
          <w:sz w:val="24"/>
          <w:szCs w:val="24"/>
        </w:rPr>
        <w:t>Member, Grawemeyer World Order Award Committee. 2001-present.</w:t>
      </w:r>
    </w:p>
    <w:p w14:paraId="7D25AA13" w14:textId="77777777" w:rsidR="0085554D" w:rsidRPr="002B78B6" w:rsidRDefault="0085554D" w:rsidP="0085554D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2B78B6">
        <w:rPr>
          <w:rFonts w:ascii="Garamond" w:hAnsi="Garamond"/>
          <w:b/>
          <w:sz w:val="24"/>
          <w:szCs w:val="24"/>
        </w:rPr>
        <w:t>Affiliated Faculty, Latin American Studies Program, F2001-present.</w:t>
      </w:r>
    </w:p>
    <w:p w14:paraId="7D25AA14" w14:textId="77777777" w:rsidR="0085554D" w:rsidRPr="002B78B6" w:rsidRDefault="0085554D" w:rsidP="0085554D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2B78B6">
        <w:rPr>
          <w:rFonts w:ascii="Garamond" w:hAnsi="Garamond"/>
          <w:b/>
          <w:sz w:val="24"/>
          <w:szCs w:val="24"/>
        </w:rPr>
        <w:t xml:space="preserve">Affiliated Faculty, Women and Gender Studies, F2002-present. </w:t>
      </w:r>
    </w:p>
    <w:p w14:paraId="4DF80B08" w14:textId="535877B0" w:rsidR="00A4387D" w:rsidRPr="0072396E" w:rsidRDefault="00A4387D" w:rsidP="00A4387D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2B78B6">
        <w:rPr>
          <w:rFonts w:ascii="Garamond" w:hAnsi="Garamond"/>
          <w:b/>
          <w:sz w:val="24"/>
          <w:szCs w:val="24"/>
        </w:rPr>
        <w:lastRenderedPageBreak/>
        <w:t>Member, POLS Personnel Committee, F2013, F2017-</w:t>
      </w:r>
      <w:r w:rsidR="002B78B6">
        <w:rPr>
          <w:rFonts w:ascii="Garamond" w:hAnsi="Garamond"/>
          <w:b/>
          <w:sz w:val="24"/>
          <w:szCs w:val="24"/>
        </w:rPr>
        <w:t>S2019</w:t>
      </w:r>
      <w:r w:rsidRPr="0072396E">
        <w:rPr>
          <w:rFonts w:ascii="Garamond" w:hAnsi="Garamond"/>
          <w:sz w:val="24"/>
          <w:szCs w:val="24"/>
        </w:rPr>
        <w:t>.</w:t>
      </w:r>
    </w:p>
    <w:p w14:paraId="7D25AA15" w14:textId="044855EF" w:rsidR="0085554D" w:rsidRPr="0072396E" w:rsidRDefault="0085554D" w:rsidP="00A4387D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Member, POLS Curriculum Committee, F2009-S2013, S2015, F2016-S2017.</w:t>
      </w:r>
    </w:p>
    <w:p w14:paraId="7D25AA17" w14:textId="77777777" w:rsidR="00705830" w:rsidRPr="0072396E" w:rsidRDefault="00705830" w:rsidP="00705830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Member, POLS Honors Committee</w:t>
      </w:r>
      <w:r w:rsidR="00303CC5" w:rsidRPr="0072396E">
        <w:rPr>
          <w:rFonts w:ascii="Garamond" w:hAnsi="Garamond"/>
          <w:sz w:val="24"/>
          <w:szCs w:val="24"/>
        </w:rPr>
        <w:t xml:space="preserve">, </w:t>
      </w:r>
      <w:r w:rsidRPr="0072396E">
        <w:rPr>
          <w:rFonts w:ascii="Garamond" w:hAnsi="Garamond"/>
          <w:sz w:val="24"/>
          <w:szCs w:val="24"/>
        </w:rPr>
        <w:t>S2007-</w:t>
      </w:r>
      <w:r w:rsidR="00303CC5" w:rsidRPr="0072396E">
        <w:rPr>
          <w:rFonts w:ascii="Garamond" w:hAnsi="Garamond"/>
          <w:sz w:val="24"/>
          <w:szCs w:val="24"/>
        </w:rPr>
        <w:t>S2013.</w:t>
      </w:r>
    </w:p>
    <w:p w14:paraId="7D25AA18" w14:textId="77777777" w:rsidR="001E127B" w:rsidRPr="0072396E" w:rsidRDefault="001E127B" w:rsidP="001E127B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Member, Carolyn Krause Maddox Prize, WGS Selection Committee</w:t>
      </w:r>
      <w:r w:rsidR="007248DF" w:rsidRPr="0072396E">
        <w:rPr>
          <w:rFonts w:ascii="Garamond" w:hAnsi="Garamond"/>
          <w:sz w:val="24"/>
          <w:szCs w:val="24"/>
        </w:rPr>
        <w:t xml:space="preserve">, </w:t>
      </w:r>
      <w:r w:rsidRPr="0072396E">
        <w:rPr>
          <w:rFonts w:ascii="Garamond" w:hAnsi="Garamond"/>
          <w:sz w:val="24"/>
          <w:szCs w:val="24"/>
        </w:rPr>
        <w:t>S2003, S2009, S2015</w:t>
      </w:r>
      <w:r w:rsidR="007248DF" w:rsidRPr="0072396E">
        <w:rPr>
          <w:rFonts w:ascii="Garamond" w:hAnsi="Garamond"/>
          <w:sz w:val="24"/>
          <w:szCs w:val="24"/>
        </w:rPr>
        <w:t>.</w:t>
      </w:r>
    </w:p>
    <w:p w14:paraId="7D25AA19" w14:textId="77777777" w:rsidR="00705830" w:rsidRPr="0072396E" w:rsidRDefault="00303CC5" w:rsidP="00303CC5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 xml:space="preserve">Member, </w:t>
      </w:r>
      <w:r w:rsidR="00705830" w:rsidRPr="0072396E">
        <w:rPr>
          <w:rFonts w:ascii="Garamond" w:hAnsi="Garamond"/>
          <w:sz w:val="24"/>
          <w:szCs w:val="24"/>
        </w:rPr>
        <w:t>Se</w:t>
      </w:r>
      <w:r w:rsidRPr="0072396E">
        <w:rPr>
          <w:rFonts w:ascii="Garamond" w:hAnsi="Garamond"/>
          <w:sz w:val="24"/>
          <w:szCs w:val="24"/>
        </w:rPr>
        <w:t>arch C</w:t>
      </w:r>
      <w:r w:rsidR="00705830" w:rsidRPr="0072396E">
        <w:rPr>
          <w:rFonts w:ascii="Garamond" w:hAnsi="Garamond"/>
          <w:sz w:val="24"/>
          <w:szCs w:val="24"/>
        </w:rPr>
        <w:t>ommittee for C</w:t>
      </w:r>
      <w:r w:rsidRPr="0072396E">
        <w:rPr>
          <w:rFonts w:ascii="Garamond" w:hAnsi="Garamond"/>
          <w:sz w:val="24"/>
          <w:szCs w:val="24"/>
        </w:rPr>
        <w:t xml:space="preserve">enter for </w:t>
      </w:r>
      <w:r w:rsidR="00705830" w:rsidRPr="0072396E">
        <w:rPr>
          <w:rFonts w:ascii="Garamond" w:hAnsi="Garamond"/>
          <w:sz w:val="24"/>
          <w:szCs w:val="24"/>
        </w:rPr>
        <w:t>A</w:t>
      </w:r>
      <w:r w:rsidRPr="0072396E">
        <w:rPr>
          <w:rFonts w:ascii="Garamond" w:hAnsi="Garamond"/>
          <w:sz w:val="24"/>
          <w:szCs w:val="24"/>
        </w:rPr>
        <w:t xml:space="preserve">sian </w:t>
      </w:r>
      <w:r w:rsidR="00705830" w:rsidRPr="0072396E">
        <w:rPr>
          <w:rFonts w:ascii="Garamond" w:hAnsi="Garamond"/>
          <w:sz w:val="24"/>
          <w:szCs w:val="24"/>
        </w:rPr>
        <w:t>D</w:t>
      </w:r>
      <w:r w:rsidRPr="0072396E">
        <w:rPr>
          <w:rFonts w:ascii="Garamond" w:hAnsi="Garamond"/>
          <w:sz w:val="24"/>
          <w:szCs w:val="24"/>
        </w:rPr>
        <w:t>emocracy</w:t>
      </w:r>
      <w:r w:rsidR="00705830" w:rsidRPr="0072396E">
        <w:rPr>
          <w:rFonts w:ascii="Garamond" w:hAnsi="Garamond"/>
          <w:sz w:val="24"/>
          <w:szCs w:val="24"/>
        </w:rPr>
        <w:t xml:space="preserve"> Fellow</w:t>
      </w:r>
      <w:r w:rsidRPr="0072396E">
        <w:rPr>
          <w:rFonts w:ascii="Garamond" w:hAnsi="Garamond"/>
          <w:sz w:val="24"/>
          <w:szCs w:val="24"/>
        </w:rPr>
        <w:t>ship</w:t>
      </w:r>
      <w:r w:rsidR="007248DF" w:rsidRPr="0072396E">
        <w:rPr>
          <w:rFonts w:ascii="Garamond" w:hAnsi="Garamond"/>
          <w:sz w:val="24"/>
          <w:szCs w:val="24"/>
        </w:rPr>
        <w:t>, U2014.</w:t>
      </w:r>
    </w:p>
    <w:p w14:paraId="7D25AA1A" w14:textId="179AF1EA" w:rsidR="005A0989" w:rsidRPr="0072396E" w:rsidRDefault="005A0989" w:rsidP="005A0989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Member, Lewis Awards Committee</w:t>
      </w:r>
      <w:r w:rsidR="007248DF" w:rsidRPr="0072396E">
        <w:rPr>
          <w:rFonts w:ascii="Garamond" w:hAnsi="Garamond"/>
          <w:sz w:val="24"/>
          <w:szCs w:val="24"/>
        </w:rPr>
        <w:t xml:space="preserve">, </w:t>
      </w:r>
      <w:r w:rsidRPr="0072396E">
        <w:rPr>
          <w:rFonts w:ascii="Garamond" w:hAnsi="Garamond"/>
          <w:sz w:val="24"/>
          <w:szCs w:val="24"/>
        </w:rPr>
        <w:t>F2006, F2009, F2010, S2011, F2013</w:t>
      </w:r>
      <w:r w:rsidR="00444F08">
        <w:rPr>
          <w:rFonts w:ascii="Garamond" w:hAnsi="Garamond"/>
          <w:sz w:val="24"/>
          <w:szCs w:val="24"/>
        </w:rPr>
        <w:t xml:space="preserve">, </w:t>
      </w:r>
      <w:r w:rsidR="00444F08" w:rsidRPr="002B78B6">
        <w:rPr>
          <w:rFonts w:ascii="Garamond" w:hAnsi="Garamond"/>
          <w:b/>
          <w:sz w:val="24"/>
          <w:szCs w:val="24"/>
        </w:rPr>
        <w:t>F2019</w:t>
      </w:r>
      <w:r w:rsidR="002B78B6">
        <w:rPr>
          <w:rFonts w:ascii="Garamond" w:hAnsi="Garamond"/>
          <w:b/>
          <w:sz w:val="24"/>
          <w:szCs w:val="24"/>
        </w:rPr>
        <w:t xml:space="preserve"> (Chair)</w:t>
      </w:r>
      <w:r w:rsidR="007248DF" w:rsidRPr="002B78B6">
        <w:rPr>
          <w:rFonts w:ascii="Garamond" w:hAnsi="Garamond"/>
          <w:b/>
          <w:sz w:val="24"/>
          <w:szCs w:val="24"/>
        </w:rPr>
        <w:t>.</w:t>
      </w:r>
    </w:p>
    <w:p w14:paraId="7D25AA1B" w14:textId="77777777" w:rsidR="009F04C0" w:rsidRPr="0072396E" w:rsidRDefault="00705830" w:rsidP="00303CC5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Coordinat</w:t>
      </w:r>
      <w:r w:rsidR="00303CC5" w:rsidRPr="0072396E">
        <w:rPr>
          <w:rFonts w:ascii="Garamond" w:hAnsi="Garamond"/>
          <w:sz w:val="24"/>
          <w:szCs w:val="24"/>
        </w:rPr>
        <w:t xml:space="preserve">or, </w:t>
      </w:r>
      <w:r w:rsidRPr="0072396E">
        <w:rPr>
          <w:rFonts w:ascii="Garamond" w:hAnsi="Garamond"/>
          <w:sz w:val="24"/>
          <w:szCs w:val="24"/>
        </w:rPr>
        <w:t>two</w:t>
      </w:r>
      <w:r w:rsidR="00B44C0A" w:rsidRPr="0072396E">
        <w:rPr>
          <w:rFonts w:ascii="Garamond" w:hAnsi="Garamond"/>
          <w:sz w:val="24"/>
          <w:szCs w:val="24"/>
        </w:rPr>
        <w:t xml:space="preserve"> public</w:t>
      </w:r>
      <w:r w:rsidRPr="0072396E">
        <w:rPr>
          <w:rFonts w:ascii="Garamond" w:hAnsi="Garamond"/>
          <w:sz w:val="24"/>
          <w:szCs w:val="24"/>
        </w:rPr>
        <w:t xml:space="preserve"> lectures </w:t>
      </w:r>
      <w:r w:rsidR="002E2D87" w:rsidRPr="0072396E">
        <w:rPr>
          <w:rFonts w:ascii="Garamond" w:hAnsi="Garamond"/>
          <w:sz w:val="24"/>
          <w:szCs w:val="24"/>
        </w:rPr>
        <w:t xml:space="preserve">for </w:t>
      </w:r>
      <w:r w:rsidRPr="0072396E">
        <w:rPr>
          <w:rFonts w:ascii="Garamond" w:hAnsi="Garamond"/>
          <w:sz w:val="24"/>
          <w:szCs w:val="24"/>
        </w:rPr>
        <w:t xml:space="preserve">‘Louisville Forum on Arms Control’ with Ambassador Thomas </w:t>
      </w:r>
    </w:p>
    <w:p w14:paraId="7D25AA1C" w14:textId="77777777" w:rsidR="00705830" w:rsidRPr="0072396E" w:rsidRDefault="009F04C0" w:rsidP="00303CC5">
      <w:pPr>
        <w:tabs>
          <w:tab w:val="left" w:pos="450"/>
          <w:tab w:val="left" w:pos="810"/>
          <w:tab w:val="left" w:pos="108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ab/>
      </w:r>
      <w:r w:rsidR="00705830" w:rsidRPr="0072396E">
        <w:rPr>
          <w:rFonts w:ascii="Garamond" w:hAnsi="Garamond"/>
          <w:sz w:val="24"/>
          <w:szCs w:val="24"/>
        </w:rPr>
        <w:t>Graham and the Center for Asian Democracy</w:t>
      </w:r>
      <w:r w:rsidR="007248DF" w:rsidRPr="0072396E">
        <w:rPr>
          <w:rFonts w:ascii="Garamond" w:hAnsi="Garamond"/>
          <w:sz w:val="24"/>
          <w:szCs w:val="24"/>
        </w:rPr>
        <w:t>, F2013.</w:t>
      </w:r>
    </w:p>
    <w:p w14:paraId="7D25AA1D" w14:textId="331247BA" w:rsidR="00705830" w:rsidRPr="0072396E" w:rsidRDefault="00705830" w:rsidP="00705830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  <w:u w:val="single"/>
        </w:rPr>
      </w:pPr>
    </w:p>
    <w:p w14:paraId="7D25AA1E" w14:textId="77777777" w:rsidR="00705830" w:rsidRPr="0072396E" w:rsidRDefault="00705830" w:rsidP="00705830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72396E">
        <w:rPr>
          <w:rFonts w:ascii="Garamond" w:hAnsi="Garamond"/>
          <w:b/>
          <w:sz w:val="24"/>
          <w:szCs w:val="24"/>
          <w:u w:val="single"/>
        </w:rPr>
        <w:t>College (A</w:t>
      </w:r>
      <w:r w:rsidR="00303CC5" w:rsidRPr="0072396E">
        <w:rPr>
          <w:rFonts w:ascii="Garamond" w:hAnsi="Garamond"/>
          <w:b/>
          <w:sz w:val="24"/>
          <w:szCs w:val="24"/>
          <w:u w:val="single"/>
        </w:rPr>
        <w:t>rts</w:t>
      </w:r>
      <w:r w:rsidRPr="0072396E">
        <w:rPr>
          <w:rFonts w:ascii="Garamond" w:hAnsi="Garamond"/>
          <w:b/>
          <w:sz w:val="24"/>
          <w:szCs w:val="24"/>
          <w:u w:val="single"/>
        </w:rPr>
        <w:t xml:space="preserve"> &amp; S</w:t>
      </w:r>
      <w:r w:rsidR="00303CC5" w:rsidRPr="0072396E">
        <w:rPr>
          <w:rFonts w:ascii="Garamond" w:hAnsi="Garamond"/>
          <w:b/>
          <w:sz w:val="24"/>
          <w:szCs w:val="24"/>
          <w:u w:val="single"/>
        </w:rPr>
        <w:t>ciences</w:t>
      </w:r>
      <w:r w:rsidRPr="0072396E">
        <w:rPr>
          <w:rFonts w:ascii="Garamond" w:hAnsi="Garamond"/>
          <w:b/>
          <w:sz w:val="24"/>
          <w:szCs w:val="24"/>
          <w:u w:val="single"/>
        </w:rPr>
        <w:t>)</w:t>
      </w:r>
    </w:p>
    <w:p w14:paraId="431B0C4D" w14:textId="165C7D3A" w:rsidR="0032552C" w:rsidRPr="0072396E" w:rsidRDefault="0032552C" w:rsidP="00303CC5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Faculty Advisor to RSO United Nations Association at UofL, S2016-present</w:t>
      </w:r>
    </w:p>
    <w:p w14:paraId="54EF39BF" w14:textId="521D316C" w:rsidR="002B78B6" w:rsidRPr="002B78B6" w:rsidRDefault="002B78B6" w:rsidP="007F6153">
      <w:pPr>
        <w:pStyle w:val="ListParagraph"/>
        <w:numPr>
          <w:ilvl w:val="0"/>
          <w:numId w:val="20"/>
        </w:num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2B78B6">
        <w:rPr>
          <w:rFonts w:ascii="Garamond" w:hAnsi="Garamond"/>
          <w:b/>
          <w:sz w:val="24"/>
          <w:szCs w:val="24"/>
        </w:rPr>
        <w:t>Nominated Student Leaders:</w:t>
      </w:r>
      <w:r>
        <w:rPr>
          <w:rFonts w:ascii="Garamond" w:hAnsi="Garamond"/>
          <w:sz w:val="24"/>
          <w:szCs w:val="24"/>
        </w:rPr>
        <w:t xml:space="preserve"> Best Senior (Elijah Eisert, won S18); </w:t>
      </w:r>
      <w:r w:rsidRPr="002B78B6">
        <w:rPr>
          <w:rFonts w:ascii="Garamond" w:hAnsi="Garamond"/>
          <w:b/>
          <w:sz w:val="24"/>
          <w:szCs w:val="24"/>
        </w:rPr>
        <w:t xml:space="preserve">Spirit of Service (Patrick Reeder, won S19) </w:t>
      </w:r>
    </w:p>
    <w:p w14:paraId="6AA3D409" w14:textId="6FC75746" w:rsidR="002B78B6" w:rsidRDefault="002B78B6" w:rsidP="002B78B6">
      <w:pPr>
        <w:pStyle w:val="ListParagraph"/>
        <w:numPr>
          <w:ilvl w:val="0"/>
          <w:numId w:val="20"/>
        </w:num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2B78B6">
        <w:rPr>
          <w:rFonts w:ascii="Garamond" w:hAnsi="Garamond"/>
          <w:b/>
          <w:sz w:val="24"/>
          <w:szCs w:val="24"/>
        </w:rPr>
        <w:t>Facilitate preparation for and participation in a regional Model UN program</w:t>
      </w:r>
      <w:r>
        <w:rPr>
          <w:rFonts w:ascii="Garamond" w:hAnsi="Garamond"/>
          <w:b/>
          <w:sz w:val="24"/>
          <w:szCs w:val="24"/>
        </w:rPr>
        <w:t>. M</w:t>
      </w:r>
      <w:r w:rsidRPr="002B78B6">
        <w:rPr>
          <w:rFonts w:ascii="Garamond" w:hAnsi="Garamond"/>
          <w:b/>
          <w:sz w:val="24"/>
          <w:szCs w:val="24"/>
        </w:rPr>
        <w:t>ore than 20 students have participated each fall for the past three years. (2019: 29, 2018: 21, 2017: 22)</w:t>
      </w:r>
    </w:p>
    <w:p w14:paraId="4D6C13B0" w14:textId="52AB6A4E" w:rsidR="002B78B6" w:rsidRPr="002B78B6" w:rsidRDefault="002B78B6" w:rsidP="002B78B6">
      <w:pPr>
        <w:pStyle w:val="ListParagraph"/>
        <w:numPr>
          <w:ilvl w:val="0"/>
          <w:numId w:val="20"/>
        </w:num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Help coordinate events including student trips to UNA summits in NYC and Washington, DC; host national speaker for UN Day celebration; Women’s empowerment event with the Metro Women’s Office and the Louisville Coalition for CEDAW; Shop-and-Share for Kristy Love Foundation</w:t>
      </w:r>
    </w:p>
    <w:p w14:paraId="099A7855" w14:textId="2A0A5D53" w:rsidR="0032552C" w:rsidRPr="0072396E" w:rsidRDefault="002B78B6" w:rsidP="002B78B6">
      <w:pPr>
        <w:pStyle w:val="ListParagraph"/>
        <w:numPr>
          <w:ilvl w:val="0"/>
          <w:numId w:val="20"/>
        </w:num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 xml:space="preserve"> </w:t>
      </w:r>
      <w:r w:rsidR="0032552C" w:rsidRPr="0072396E">
        <w:rPr>
          <w:rFonts w:ascii="Garamond" w:hAnsi="Garamond"/>
          <w:sz w:val="24"/>
          <w:szCs w:val="24"/>
        </w:rPr>
        <w:t>The RSO won Best Organization with &lt;50 members in 2018</w:t>
      </w:r>
    </w:p>
    <w:p w14:paraId="7D25AA1F" w14:textId="2BFDCFD6" w:rsidR="00705830" w:rsidRPr="0072396E" w:rsidRDefault="00705830" w:rsidP="00303CC5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A&amp;S Advising Council</w:t>
      </w:r>
      <w:r w:rsidR="007248DF" w:rsidRPr="0072396E">
        <w:rPr>
          <w:rFonts w:ascii="Garamond" w:hAnsi="Garamond"/>
          <w:sz w:val="24"/>
          <w:szCs w:val="24"/>
        </w:rPr>
        <w:t xml:space="preserve">, </w:t>
      </w:r>
      <w:r w:rsidRPr="0072396E">
        <w:rPr>
          <w:rFonts w:ascii="Garamond" w:hAnsi="Garamond"/>
          <w:sz w:val="24"/>
          <w:szCs w:val="24"/>
        </w:rPr>
        <w:t>F2006-</w:t>
      </w:r>
      <w:r w:rsidR="007248DF" w:rsidRPr="0072396E">
        <w:rPr>
          <w:rFonts w:ascii="Garamond" w:hAnsi="Garamond"/>
          <w:sz w:val="24"/>
          <w:szCs w:val="24"/>
        </w:rPr>
        <w:t>S2012.</w:t>
      </w:r>
    </w:p>
    <w:p w14:paraId="7D25AA21" w14:textId="77777777" w:rsidR="00705830" w:rsidRPr="0072396E" w:rsidRDefault="00705830" w:rsidP="00303CC5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Accolade Orientation Program</w:t>
      </w:r>
      <w:r w:rsidR="007248DF" w:rsidRPr="0072396E">
        <w:rPr>
          <w:rFonts w:ascii="Garamond" w:hAnsi="Garamond"/>
          <w:sz w:val="24"/>
          <w:szCs w:val="24"/>
        </w:rPr>
        <w:t xml:space="preserve">, </w:t>
      </w:r>
      <w:r w:rsidRPr="0072396E">
        <w:rPr>
          <w:rFonts w:ascii="Garamond" w:hAnsi="Garamond"/>
          <w:sz w:val="24"/>
          <w:szCs w:val="24"/>
        </w:rPr>
        <w:t>F2003, F2006-F2011</w:t>
      </w:r>
      <w:r w:rsidR="007248DF" w:rsidRPr="0072396E">
        <w:rPr>
          <w:rFonts w:ascii="Garamond" w:hAnsi="Garamond"/>
          <w:sz w:val="24"/>
          <w:szCs w:val="24"/>
        </w:rPr>
        <w:t xml:space="preserve">. </w:t>
      </w:r>
    </w:p>
    <w:p w14:paraId="7D25AA22" w14:textId="77777777" w:rsidR="00705830" w:rsidRPr="0072396E" w:rsidRDefault="007248DF" w:rsidP="00303CC5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Campus Preview Day</w:t>
      </w:r>
      <w:r w:rsidR="00413369" w:rsidRPr="0072396E">
        <w:rPr>
          <w:rFonts w:ascii="Garamond" w:hAnsi="Garamond"/>
          <w:sz w:val="24"/>
          <w:szCs w:val="24"/>
        </w:rPr>
        <w:t>,</w:t>
      </w:r>
      <w:r w:rsidRPr="0072396E">
        <w:rPr>
          <w:rFonts w:ascii="Garamond" w:hAnsi="Garamond"/>
          <w:sz w:val="24"/>
          <w:szCs w:val="24"/>
        </w:rPr>
        <w:t xml:space="preserve"> </w:t>
      </w:r>
      <w:r w:rsidR="00705830" w:rsidRPr="0072396E">
        <w:rPr>
          <w:rFonts w:ascii="Garamond" w:hAnsi="Garamond"/>
          <w:sz w:val="24"/>
          <w:szCs w:val="24"/>
        </w:rPr>
        <w:t>F2006-F2011</w:t>
      </w:r>
      <w:r w:rsidRPr="0072396E">
        <w:rPr>
          <w:rFonts w:ascii="Garamond" w:hAnsi="Garamond"/>
          <w:sz w:val="24"/>
          <w:szCs w:val="24"/>
        </w:rPr>
        <w:t>.</w:t>
      </w:r>
    </w:p>
    <w:p w14:paraId="7D25AA24" w14:textId="77777777" w:rsidR="00303CC5" w:rsidRPr="0072396E" w:rsidRDefault="00303CC5" w:rsidP="00705830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  <w:u w:val="single"/>
        </w:rPr>
      </w:pPr>
    </w:p>
    <w:p w14:paraId="7D25AA25" w14:textId="77777777" w:rsidR="00705830" w:rsidRPr="0072396E" w:rsidRDefault="00705830" w:rsidP="00705830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b/>
          <w:sz w:val="24"/>
          <w:szCs w:val="24"/>
        </w:rPr>
      </w:pPr>
      <w:r w:rsidRPr="0072396E">
        <w:rPr>
          <w:rFonts w:ascii="Garamond" w:hAnsi="Garamond"/>
          <w:b/>
          <w:sz w:val="24"/>
          <w:szCs w:val="24"/>
          <w:u w:val="single"/>
        </w:rPr>
        <w:lastRenderedPageBreak/>
        <w:t>University Wide</w:t>
      </w:r>
    </w:p>
    <w:p w14:paraId="7D25AA2E" w14:textId="20367936" w:rsidR="0090715A" w:rsidRPr="0072396E" w:rsidRDefault="00705830" w:rsidP="00876F40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Undergraduate Advising Practice, member of committee to develop training module for new faculty advisors</w:t>
      </w:r>
      <w:r w:rsidR="007248DF" w:rsidRPr="0072396E">
        <w:rPr>
          <w:rFonts w:ascii="Garamond" w:hAnsi="Garamond"/>
          <w:sz w:val="24"/>
          <w:szCs w:val="24"/>
        </w:rPr>
        <w:t>, S</w:t>
      </w:r>
      <w:r w:rsidR="00596445" w:rsidRPr="0072396E">
        <w:rPr>
          <w:rFonts w:ascii="Garamond" w:hAnsi="Garamond"/>
          <w:sz w:val="24"/>
          <w:szCs w:val="24"/>
        </w:rPr>
        <w:t>2011,</w:t>
      </w:r>
      <w:r w:rsidR="007248DF" w:rsidRPr="0072396E">
        <w:rPr>
          <w:rFonts w:ascii="Garamond" w:hAnsi="Garamond"/>
          <w:sz w:val="24"/>
          <w:szCs w:val="24"/>
        </w:rPr>
        <w:t xml:space="preserve"> F2011. </w:t>
      </w:r>
    </w:p>
    <w:p w14:paraId="6135BFE0" w14:textId="77777777" w:rsidR="00FB59CD" w:rsidRDefault="00FB59CD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</w:p>
    <w:p w14:paraId="270D61F4" w14:textId="77777777" w:rsidR="00211CCE" w:rsidRDefault="00211CCE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</w:p>
    <w:p w14:paraId="65845388" w14:textId="494F0D6F" w:rsidR="0028703B" w:rsidRPr="0072396E" w:rsidRDefault="0032552C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i/>
          <w:sz w:val="24"/>
          <w:szCs w:val="24"/>
          <w:u w:val="single"/>
        </w:rPr>
      </w:pPr>
      <w:r w:rsidRPr="0072396E">
        <w:rPr>
          <w:rFonts w:ascii="Garamond" w:hAnsi="Garamond" w:cs="TimesNewRomanPSMT"/>
          <w:b/>
          <w:sz w:val="24"/>
          <w:szCs w:val="24"/>
          <w:u w:val="single"/>
        </w:rPr>
        <w:t>SERVICE TO COMMUNITY</w:t>
      </w:r>
    </w:p>
    <w:p w14:paraId="7C91C8E2" w14:textId="72B2C7A1" w:rsidR="007F6153" w:rsidRPr="0072396E" w:rsidRDefault="007F6153" w:rsidP="007F6153">
      <w:p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 xml:space="preserve">United Nations Association-USA Louisville Chapter </w:t>
      </w:r>
    </w:p>
    <w:p w14:paraId="4F21B181" w14:textId="77777777" w:rsidR="000D6E97" w:rsidRPr="0072396E" w:rsidRDefault="000D6E97" w:rsidP="000D6E97">
      <w:pPr>
        <w:numPr>
          <w:ilvl w:val="2"/>
          <w:numId w:val="21"/>
        </w:num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 xml:space="preserve">Board Member, July 2007-present </w:t>
      </w:r>
    </w:p>
    <w:p w14:paraId="437CDC74" w14:textId="4EABA020" w:rsidR="007F6153" w:rsidRPr="0072396E" w:rsidRDefault="007F6153" w:rsidP="007F6153">
      <w:pPr>
        <w:numPr>
          <w:ilvl w:val="2"/>
          <w:numId w:val="21"/>
        </w:num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 xml:space="preserve">President, </w:t>
      </w:r>
      <w:r w:rsidR="00DC79D5">
        <w:rPr>
          <w:rFonts w:ascii="Garamond" w:hAnsi="Garamond"/>
          <w:sz w:val="24"/>
          <w:szCs w:val="24"/>
        </w:rPr>
        <w:t xml:space="preserve">January </w:t>
      </w:r>
      <w:r w:rsidRPr="0072396E">
        <w:rPr>
          <w:rFonts w:ascii="Garamond" w:hAnsi="Garamond"/>
          <w:sz w:val="24"/>
          <w:szCs w:val="24"/>
        </w:rPr>
        <w:t>2018-</w:t>
      </w:r>
      <w:r w:rsidR="00DC79D5">
        <w:rPr>
          <w:rFonts w:ascii="Garamond" w:hAnsi="Garamond"/>
          <w:sz w:val="24"/>
          <w:szCs w:val="24"/>
        </w:rPr>
        <w:t xml:space="preserve"> December </w:t>
      </w:r>
      <w:r w:rsidR="000D6E97" w:rsidRPr="0072396E">
        <w:rPr>
          <w:rFonts w:ascii="Garamond" w:hAnsi="Garamond"/>
          <w:sz w:val="24"/>
          <w:szCs w:val="24"/>
        </w:rPr>
        <w:t>2019</w:t>
      </w:r>
    </w:p>
    <w:p w14:paraId="45991B56" w14:textId="77777777" w:rsidR="007F6153" w:rsidRPr="0072396E" w:rsidRDefault="007F6153" w:rsidP="007F6153">
      <w:pPr>
        <w:numPr>
          <w:ilvl w:val="2"/>
          <w:numId w:val="21"/>
        </w:num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Vice President, 2012-2017</w:t>
      </w:r>
    </w:p>
    <w:p w14:paraId="1DBA94DA" w14:textId="77777777" w:rsidR="007F6153" w:rsidRPr="0072396E" w:rsidRDefault="007F6153" w:rsidP="007F6153">
      <w:pPr>
        <w:numPr>
          <w:ilvl w:val="2"/>
          <w:numId w:val="21"/>
        </w:numPr>
        <w:tabs>
          <w:tab w:val="left" w:pos="450"/>
          <w:tab w:val="left" w:pos="810"/>
          <w:tab w:val="left" w:pos="1080"/>
          <w:tab w:val="left" w:pos="1170"/>
        </w:tabs>
        <w:spacing w:after="0" w:line="240" w:lineRule="auto"/>
        <w:rPr>
          <w:rFonts w:ascii="Garamond" w:hAnsi="Garamond"/>
          <w:sz w:val="24"/>
          <w:szCs w:val="24"/>
        </w:rPr>
      </w:pPr>
      <w:r w:rsidRPr="0072396E">
        <w:rPr>
          <w:rFonts w:ascii="Garamond" w:hAnsi="Garamond"/>
          <w:sz w:val="24"/>
          <w:szCs w:val="24"/>
        </w:rPr>
        <w:t>President, 2011-2012</w:t>
      </w:r>
    </w:p>
    <w:p w14:paraId="58602D37" w14:textId="77777777" w:rsidR="007F6153" w:rsidRPr="0072396E" w:rsidRDefault="007F6153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</w:rPr>
      </w:pPr>
    </w:p>
    <w:p w14:paraId="016FE7EF" w14:textId="77777777" w:rsidR="0028703B" w:rsidRPr="0072396E" w:rsidRDefault="0028703B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</w:rPr>
      </w:pPr>
    </w:p>
    <w:p w14:paraId="7D25AA31" w14:textId="4FA9C5D4" w:rsidR="00064AC2" w:rsidRPr="0072396E" w:rsidRDefault="00952BBF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b/>
          <w:sz w:val="24"/>
          <w:szCs w:val="24"/>
          <w:u w:val="single"/>
        </w:rPr>
      </w:pPr>
      <w:r w:rsidRPr="0072396E">
        <w:rPr>
          <w:rFonts w:ascii="Garamond" w:hAnsi="Garamond" w:cs="TimesNewRomanPSMT"/>
          <w:b/>
          <w:sz w:val="24"/>
          <w:szCs w:val="24"/>
        </w:rPr>
        <w:t xml:space="preserve">Updated </w:t>
      </w:r>
      <w:r w:rsidR="00211CCE">
        <w:rPr>
          <w:rFonts w:ascii="Garamond" w:hAnsi="Garamond" w:cs="TimesNewRomanPSMT"/>
          <w:b/>
          <w:sz w:val="24"/>
          <w:szCs w:val="24"/>
        </w:rPr>
        <w:t>February 3</w:t>
      </w:r>
      <w:r w:rsidR="000D6E97" w:rsidRPr="0072396E">
        <w:rPr>
          <w:rFonts w:ascii="Garamond" w:hAnsi="Garamond" w:cs="TimesNewRomanPSMT"/>
          <w:b/>
          <w:sz w:val="24"/>
          <w:szCs w:val="24"/>
        </w:rPr>
        <w:t>, 2020</w:t>
      </w:r>
    </w:p>
    <w:sectPr w:rsidR="00064AC2" w:rsidRPr="0072396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1747A" w14:textId="77777777" w:rsidR="002027A6" w:rsidRDefault="002027A6" w:rsidP="00546645">
      <w:pPr>
        <w:spacing w:after="0" w:line="240" w:lineRule="auto"/>
      </w:pPr>
      <w:r>
        <w:separator/>
      </w:r>
    </w:p>
  </w:endnote>
  <w:endnote w:type="continuationSeparator" w:id="0">
    <w:p w14:paraId="5EDDCB1B" w14:textId="77777777" w:rsidR="002027A6" w:rsidRDefault="002027A6" w:rsidP="0054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5900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5AA36" w14:textId="6E686952" w:rsidR="00546645" w:rsidRDefault="005466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5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25AA37" w14:textId="77777777" w:rsidR="00546645" w:rsidRDefault="00546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3F6AB" w14:textId="77777777" w:rsidR="002027A6" w:rsidRDefault="002027A6" w:rsidP="00546645">
      <w:pPr>
        <w:spacing w:after="0" w:line="240" w:lineRule="auto"/>
      </w:pPr>
      <w:r>
        <w:separator/>
      </w:r>
    </w:p>
  </w:footnote>
  <w:footnote w:type="continuationSeparator" w:id="0">
    <w:p w14:paraId="3EC36ABE" w14:textId="77777777" w:rsidR="002027A6" w:rsidRDefault="002027A6" w:rsidP="00546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6AA9"/>
    <w:multiLevelType w:val="hybridMultilevel"/>
    <w:tmpl w:val="28F0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6730F"/>
    <w:multiLevelType w:val="singleLevel"/>
    <w:tmpl w:val="8BBC3878"/>
    <w:lvl w:ilvl="0">
      <w:start w:val="2"/>
      <w:numFmt w:val="decimal"/>
      <w:lvlText w:val="%1. "/>
      <w:legacy w:legacy="1" w:legacySpace="0" w:legacyIndent="360"/>
      <w:lvlJc w:val="left"/>
      <w:pPr>
        <w:ind w:left="1170" w:hanging="360"/>
      </w:pPr>
      <w:rPr>
        <w:rFonts w:ascii="Book Antiqua" w:hAnsi="Book Antiqua" w:hint="default"/>
        <w:b w:val="0"/>
        <w:i w:val="0"/>
        <w:sz w:val="22"/>
        <w:u w:val="none"/>
      </w:rPr>
    </w:lvl>
  </w:abstractNum>
  <w:abstractNum w:abstractNumId="2" w15:restartNumberingAfterBreak="0">
    <w:nsid w:val="24365ED0"/>
    <w:multiLevelType w:val="hybridMultilevel"/>
    <w:tmpl w:val="16647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A1CF8"/>
    <w:multiLevelType w:val="hybridMultilevel"/>
    <w:tmpl w:val="1F7AE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343F"/>
    <w:multiLevelType w:val="hybridMultilevel"/>
    <w:tmpl w:val="DFF674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AE0D71"/>
    <w:multiLevelType w:val="singleLevel"/>
    <w:tmpl w:val="A4B2BCBA"/>
    <w:lvl w:ilvl="0">
      <w:start w:val="1"/>
      <w:numFmt w:val="upperLetter"/>
      <w:lvlText w:val="%1. "/>
      <w:legacy w:legacy="1" w:legacySpace="0" w:legacyIndent="360"/>
      <w:lvlJc w:val="left"/>
      <w:pPr>
        <w:ind w:left="810" w:hanging="360"/>
      </w:pPr>
      <w:rPr>
        <w:rFonts w:ascii="Book Antiqua" w:hAnsi="Book Antiqua" w:hint="default"/>
        <w:b w:val="0"/>
        <w:i w:val="0"/>
        <w:sz w:val="22"/>
        <w:u w:val="none"/>
      </w:rPr>
    </w:lvl>
  </w:abstractNum>
  <w:abstractNum w:abstractNumId="6" w15:restartNumberingAfterBreak="0">
    <w:nsid w:val="422B3507"/>
    <w:multiLevelType w:val="hybridMultilevel"/>
    <w:tmpl w:val="2F0AE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A1773"/>
    <w:multiLevelType w:val="hybridMultilevel"/>
    <w:tmpl w:val="A7E0DDB6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E915F59"/>
    <w:multiLevelType w:val="hybridMultilevel"/>
    <w:tmpl w:val="383841F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3261D14"/>
    <w:multiLevelType w:val="hybridMultilevel"/>
    <w:tmpl w:val="8FAAE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C0291"/>
    <w:multiLevelType w:val="hybridMultilevel"/>
    <w:tmpl w:val="55589356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58BC6558"/>
    <w:multiLevelType w:val="singleLevel"/>
    <w:tmpl w:val="2FA89106"/>
    <w:lvl w:ilvl="0">
      <w:start w:val="1"/>
      <w:numFmt w:val="decimal"/>
      <w:lvlText w:val="%1. "/>
      <w:legacy w:legacy="1" w:legacySpace="0" w:legacyIndent="360"/>
      <w:lvlJc w:val="left"/>
      <w:pPr>
        <w:ind w:left="810" w:hanging="360"/>
      </w:pPr>
      <w:rPr>
        <w:rFonts w:ascii="Book Antiqua" w:hAnsi="Book Antiqua" w:hint="default"/>
        <w:b w:val="0"/>
        <w:i w:val="0"/>
        <w:sz w:val="22"/>
        <w:u w:val="none"/>
      </w:rPr>
    </w:lvl>
  </w:abstractNum>
  <w:abstractNum w:abstractNumId="12" w15:restartNumberingAfterBreak="0">
    <w:nsid w:val="5CBC60D6"/>
    <w:multiLevelType w:val="hybridMultilevel"/>
    <w:tmpl w:val="2F0AE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24C4B"/>
    <w:multiLevelType w:val="singleLevel"/>
    <w:tmpl w:val="35DA36A8"/>
    <w:lvl w:ilvl="0">
      <w:start w:val="3"/>
      <w:numFmt w:val="decimal"/>
      <w:lvlText w:val="%1. "/>
      <w:legacy w:legacy="1" w:legacySpace="0" w:legacyIndent="360"/>
      <w:lvlJc w:val="left"/>
      <w:pPr>
        <w:ind w:left="1170" w:hanging="360"/>
      </w:pPr>
      <w:rPr>
        <w:rFonts w:ascii="Book Antiqua" w:hAnsi="Book Antiqua" w:hint="default"/>
        <w:b w:val="0"/>
        <w:i w:val="0"/>
        <w:sz w:val="22"/>
        <w:u w:val="none"/>
      </w:rPr>
    </w:lvl>
  </w:abstractNum>
  <w:abstractNum w:abstractNumId="14" w15:restartNumberingAfterBreak="0">
    <w:nsid w:val="5E7200B0"/>
    <w:multiLevelType w:val="hybridMultilevel"/>
    <w:tmpl w:val="0542F390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610B1F56"/>
    <w:multiLevelType w:val="hybridMultilevel"/>
    <w:tmpl w:val="2B8C11D2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C7D79"/>
    <w:multiLevelType w:val="hybridMultilevel"/>
    <w:tmpl w:val="AB625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76FCA"/>
    <w:multiLevelType w:val="hybridMultilevel"/>
    <w:tmpl w:val="BA3AC6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7F24BE"/>
    <w:multiLevelType w:val="hybridMultilevel"/>
    <w:tmpl w:val="5E485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25097"/>
    <w:multiLevelType w:val="hybridMultilevel"/>
    <w:tmpl w:val="D82C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1115C"/>
    <w:multiLevelType w:val="singleLevel"/>
    <w:tmpl w:val="2FA89106"/>
    <w:lvl w:ilvl="0">
      <w:start w:val="1"/>
      <w:numFmt w:val="decimal"/>
      <w:lvlText w:val="%1. "/>
      <w:legacy w:legacy="1" w:legacySpace="0" w:legacyIndent="360"/>
      <w:lvlJc w:val="left"/>
      <w:pPr>
        <w:ind w:left="1170" w:hanging="360"/>
      </w:pPr>
      <w:rPr>
        <w:rFonts w:ascii="Book Antiqua" w:hAnsi="Book Antiqua" w:hint="default"/>
        <w:b w:val="0"/>
        <w:i w:val="0"/>
        <w:sz w:val="22"/>
        <w:u w:val="none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2"/>
  </w:num>
  <w:num w:numId="5">
    <w:abstractNumId w:val="16"/>
  </w:num>
  <w:num w:numId="6">
    <w:abstractNumId w:val="11"/>
  </w:num>
  <w:num w:numId="7">
    <w:abstractNumId w:val="2"/>
  </w:num>
  <w:num w:numId="8">
    <w:abstractNumId w:val="8"/>
  </w:num>
  <w:num w:numId="9">
    <w:abstractNumId w:val="19"/>
  </w:num>
  <w:num w:numId="10">
    <w:abstractNumId w:val="9"/>
  </w:num>
  <w:num w:numId="11">
    <w:abstractNumId w:val="15"/>
  </w:num>
  <w:num w:numId="12">
    <w:abstractNumId w:val="10"/>
  </w:num>
  <w:num w:numId="13">
    <w:abstractNumId w:val="14"/>
  </w:num>
  <w:num w:numId="14">
    <w:abstractNumId w:val="5"/>
  </w:num>
  <w:num w:numId="15">
    <w:abstractNumId w:val="20"/>
  </w:num>
  <w:num w:numId="16">
    <w:abstractNumId w:val="7"/>
  </w:num>
  <w:num w:numId="17">
    <w:abstractNumId w:val="1"/>
  </w:num>
  <w:num w:numId="18">
    <w:abstractNumId w:val="13"/>
  </w:num>
  <w:num w:numId="19">
    <w:abstractNumId w:val="17"/>
  </w:num>
  <w:num w:numId="20">
    <w:abstractNumId w:val="0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1A"/>
    <w:rsid w:val="00000F95"/>
    <w:rsid w:val="00015F6D"/>
    <w:rsid w:val="00064AC2"/>
    <w:rsid w:val="000A2DD6"/>
    <w:rsid w:val="000B14F4"/>
    <w:rsid w:val="000B40C2"/>
    <w:rsid w:val="000D6E97"/>
    <w:rsid w:val="000F4673"/>
    <w:rsid w:val="000F7C67"/>
    <w:rsid w:val="00121FB0"/>
    <w:rsid w:val="0012740B"/>
    <w:rsid w:val="001329AD"/>
    <w:rsid w:val="001369CC"/>
    <w:rsid w:val="00144C74"/>
    <w:rsid w:val="0015099B"/>
    <w:rsid w:val="001721DB"/>
    <w:rsid w:val="001E127B"/>
    <w:rsid w:val="002027A6"/>
    <w:rsid w:val="00211CCE"/>
    <w:rsid w:val="00225B2A"/>
    <w:rsid w:val="002469CE"/>
    <w:rsid w:val="00252C48"/>
    <w:rsid w:val="00282F89"/>
    <w:rsid w:val="00286FD9"/>
    <w:rsid w:val="0028703B"/>
    <w:rsid w:val="002A3720"/>
    <w:rsid w:val="002B78B6"/>
    <w:rsid w:val="002C5CF5"/>
    <w:rsid w:val="002D61A1"/>
    <w:rsid w:val="002E05C8"/>
    <w:rsid w:val="002E2D87"/>
    <w:rsid w:val="002F2E4A"/>
    <w:rsid w:val="00303CC5"/>
    <w:rsid w:val="0032552C"/>
    <w:rsid w:val="00332CA2"/>
    <w:rsid w:val="003C7C26"/>
    <w:rsid w:val="003D5649"/>
    <w:rsid w:val="003F6FDE"/>
    <w:rsid w:val="00401F48"/>
    <w:rsid w:val="00413369"/>
    <w:rsid w:val="00444F08"/>
    <w:rsid w:val="00467447"/>
    <w:rsid w:val="00472959"/>
    <w:rsid w:val="004740D5"/>
    <w:rsid w:val="004C60B8"/>
    <w:rsid w:val="004F2637"/>
    <w:rsid w:val="00525782"/>
    <w:rsid w:val="00530569"/>
    <w:rsid w:val="00546645"/>
    <w:rsid w:val="005479B8"/>
    <w:rsid w:val="005711C8"/>
    <w:rsid w:val="00596445"/>
    <w:rsid w:val="005A0989"/>
    <w:rsid w:val="005B1D3A"/>
    <w:rsid w:val="005C494D"/>
    <w:rsid w:val="005F37CB"/>
    <w:rsid w:val="00632619"/>
    <w:rsid w:val="00644830"/>
    <w:rsid w:val="00645054"/>
    <w:rsid w:val="00660EB8"/>
    <w:rsid w:val="00684243"/>
    <w:rsid w:val="006C3D4C"/>
    <w:rsid w:val="006C58F0"/>
    <w:rsid w:val="006F3BAF"/>
    <w:rsid w:val="00703F5A"/>
    <w:rsid w:val="00705830"/>
    <w:rsid w:val="00711E39"/>
    <w:rsid w:val="0072396E"/>
    <w:rsid w:val="007248DF"/>
    <w:rsid w:val="00742A53"/>
    <w:rsid w:val="007555FC"/>
    <w:rsid w:val="00757305"/>
    <w:rsid w:val="007874B8"/>
    <w:rsid w:val="007A7A19"/>
    <w:rsid w:val="007C2112"/>
    <w:rsid w:val="007E2E6E"/>
    <w:rsid w:val="007E6151"/>
    <w:rsid w:val="007F6153"/>
    <w:rsid w:val="0082083A"/>
    <w:rsid w:val="00821A4C"/>
    <w:rsid w:val="00826B59"/>
    <w:rsid w:val="0085554D"/>
    <w:rsid w:val="00867086"/>
    <w:rsid w:val="00876F40"/>
    <w:rsid w:val="00885782"/>
    <w:rsid w:val="008A47D0"/>
    <w:rsid w:val="008D3B6A"/>
    <w:rsid w:val="008D495A"/>
    <w:rsid w:val="008E32E6"/>
    <w:rsid w:val="00904405"/>
    <w:rsid w:val="0090715A"/>
    <w:rsid w:val="00930081"/>
    <w:rsid w:val="00952BBF"/>
    <w:rsid w:val="009B2B3B"/>
    <w:rsid w:val="009B6A3E"/>
    <w:rsid w:val="009C3B6C"/>
    <w:rsid w:val="009F04C0"/>
    <w:rsid w:val="00A4387D"/>
    <w:rsid w:val="00A57614"/>
    <w:rsid w:val="00A9523F"/>
    <w:rsid w:val="00AA2840"/>
    <w:rsid w:val="00AA7B76"/>
    <w:rsid w:val="00B063BC"/>
    <w:rsid w:val="00B1081F"/>
    <w:rsid w:val="00B14D9B"/>
    <w:rsid w:val="00B164A2"/>
    <w:rsid w:val="00B17420"/>
    <w:rsid w:val="00B306C2"/>
    <w:rsid w:val="00B44B52"/>
    <w:rsid w:val="00B44C0A"/>
    <w:rsid w:val="00B51118"/>
    <w:rsid w:val="00BA5600"/>
    <w:rsid w:val="00BB225D"/>
    <w:rsid w:val="00BC7FD3"/>
    <w:rsid w:val="00BD4262"/>
    <w:rsid w:val="00BF071A"/>
    <w:rsid w:val="00C21A5C"/>
    <w:rsid w:val="00C51BC5"/>
    <w:rsid w:val="00C652EC"/>
    <w:rsid w:val="00C724BA"/>
    <w:rsid w:val="00C9210D"/>
    <w:rsid w:val="00CB7208"/>
    <w:rsid w:val="00CC640A"/>
    <w:rsid w:val="00CD0B91"/>
    <w:rsid w:val="00CD5577"/>
    <w:rsid w:val="00CE00C8"/>
    <w:rsid w:val="00D274ED"/>
    <w:rsid w:val="00D56052"/>
    <w:rsid w:val="00D7558C"/>
    <w:rsid w:val="00D93ED2"/>
    <w:rsid w:val="00DC79D5"/>
    <w:rsid w:val="00E267D1"/>
    <w:rsid w:val="00E32E0E"/>
    <w:rsid w:val="00E4283A"/>
    <w:rsid w:val="00E47656"/>
    <w:rsid w:val="00E80E95"/>
    <w:rsid w:val="00EE56E2"/>
    <w:rsid w:val="00F51092"/>
    <w:rsid w:val="00F86C2B"/>
    <w:rsid w:val="00FB1A06"/>
    <w:rsid w:val="00FB21BA"/>
    <w:rsid w:val="00FB59CD"/>
    <w:rsid w:val="00FD2AEE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25A93C"/>
  <w15:chartTrackingRefBased/>
  <w15:docId w15:val="{F61CE9FC-DED9-4B8B-B9E1-33ABE841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1A4C"/>
    <w:pPr>
      <w:spacing w:before="300" w:after="40" w:line="276" w:lineRule="auto"/>
      <w:outlineLvl w:val="0"/>
    </w:pPr>
    <w:rPr>
      <w:rFonts w:ascii="Calibri" w:hAnsi="Calibri" w:cs="Times New Roman"/>
      <w:smallCaps/>
      <w:spacing w:val="5"/>
      <w:kern w:val="3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45054"/>
    <w:pPr>
      <w:widowControl w:val="0"/>
      <w:spacing w:after="0" w:line="252" w:lineRule="auto"/>
      <w:ind w:left="1440" w:hanging="720"/>
      <w:jc w:val="both"/>
    </w:pPr>
    <w:rPr>
      <w:rFonts w:ascii="Garamond" w:eastAsia="Times New Roman" w:hAnsi="Garamond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45054"/>
    <w:rPr>
      <w:rFonts w:ascii="Garamond" w:eastAsia="Times New Roman" w:hAnsi="Garamond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6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645"/>
  </w:style>
  <w:style w:type="paragraph" w:styleId="Footer">
    <w:name w:val="footer"/>
    <w:basedOn w:val="Normal"/>
    <w:link w:val="FooterChar"/>
    <w:uiPriority w:val="99"/>
    <w:unhideWhenUsed/>
    <w:rsid w:val="00546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645"/>
  </w:style>
  <w:style w:type="paragraph" w:styleId="ListParagraph">
    <w:name w:val="List Paragraph"/>
    <w:basedOn w:val="Normal"/>
    <w:uiPriority w:val="34"/>
    <w:qFormat/>
    <w:rsid w:val="009071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F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F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89"/>
    <w:rPr>
      <w:b/>
      <w:bCs/>
      <w:sz w:val="20"/>
      <w:szCs w:val="20"/>
    </w:rPr>
  </w:style>
  <w:style w:type="character" w:styleId="IntenseEmphasis">
    <w:name w:val="Intense Emphasis"/>
    <w:uiPriority w:val="21"/>
    <w:qFormat/>
    <w:rsid w:val="00632619"/>
    <w:rPr>
      <w:b/>
      <w:bCs/>
      <w:i/>
      <w:iCs/>
      <w:color w:val="70AD47" w:themeColor="accent6"/>
      <w:spacing w:val="10"/>
    </w:rPr>
  </w:style>
  <w:style w:type="character" w:customStyle="1" w:styleId="field-content">
    <w:name w:val="field-content"/>
    <w:basedOn w:val="DefaultParagraphFont"/>
    <w:rsid w:val="00632619"/>
  </w:style>
  <w:style w:type="character" w:customStyle="1" w:styleId="Heading1Char">
    <w:name w:val="Heading 1 Char"/>
    <w:basedOn w:val="DefaultParagraphFont"/>
    <w:link w:val="Heading1"/>
    <w:uiPriority w:val="9"/>
    <w:rsid w:val="00821A4C"/>
    <w:rPr>
      <w:rFonts w:ascii="Calibri" w:hAnsi="Calibri" w:cs="Times New Roman"/>
      <w:smallCaps/>
      <w:spacing w:val="5"/>
      <w:kern w:val="36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F26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099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C494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tricia.gray@louisvill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529EA3D9FAA4CBD12DF6031CA1891" ma:contentTypeVersion="13" ma:contentTypeDescription="Create a new document." ma:contentTypeScope="" ma:versionID="ee7b7b60cc45b6df79423ea9b916b1e2">
  <xsd:schema xmlns:xsd="http://www.w3.org/2001/XMLSchema" xmlns:xs="http://www.w3.org/2001/XMLSchema" xmlns:p="http://schemas.microsoft.com/office/2006/metadata/properties" xmlns:ns3="390360f9-4b45-4e96-b74e-abe664d3d21b" xmlns:ns4="c08f673a-c26b-481e-9366-ca490a082886" targetNamespace="http://schemas.microsoft.com/office/2006/metadata/properties" ma:root="true" ma:fieldsID="ccbc5352ce972f16bfc7c63b133b665d" ns3:_="" ns4:_="">
    <xsd:import namespace="390360f9-4b45-4e96-b74e-abe664d3d21b"/>
    <xsd:import namespace="c08f673a-c26b-481e-9366-ca490a0828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360f9-4b45-4e96-b74e-abe664d3d2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f673a-c26b-481e-9366-ca490a082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D9344-E396-48B9-98FF-B9660EDDA13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390360f9-4b45-4e96-b74e-abe664d3d2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08f673a-c26b-481e-9366-ca490a0828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FEDCC7-8CAC-4DFF-A000-14CC501E3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DC620-25B5-491A-B776-7D6D4ED2B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360f9-4b45-4e96-b74e-abe664d3d21b"/>
    <ds:schemaRef ds:uri="c08f673a-c26b-481e-9366-ca490a082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2427</Words>
  <Characters>13835</Characters>
  <Application>Microsoft Office Word</Application>
  <DocSecurity>4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</dc:creator>
  <cp:keywords/>
  <dc:description/>
  <cp:lastModifiedBy>B. Ryder</cp:lastModifiedBy>
  <cp:revision>2</cp:revision>
  <cp:lastPrinted>2020-01-14T13:19:00Z</cp:lastPrinted>
  <dcterms:created xsi:type="dcterms:W3CDTF">2020-07-02T20:16:00Z</dcterms:created>
  <dcterms:modified xsi:type="dcterms:W3CDTF">2020-07-02T20:16:00Z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0x010100D2B529EA3D9FAA4CBD12DF6031CA1891</vt:lpwstr>
  </property>
</Properties>
</file>