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29" w:rsidRDefault="008A4CE3" w:rsidP="00BA57E3">
      <w:pPr>
        <w:spacing w:after="0" w:line="240" w:lineRule="auto"/>
        <w:jc w:val="center"/>
        <w:rPr>
          <w:sz w:val="28"/>
        </w:rPr>
      </w:pPr>
      <w:r>
        <w:rPr>
          <w:sz w:val="28"/>
        </w:rPr>
        <w:t xml:space="preserve">School of Medicine </w:t>
      </w:r>
      <w:r w:rsidR="00AA1B25" w:rsidRPr="00AA1B25">
        <w:rPr>
          <w:sz w:val="28"/>
        </w:rPr>
        <w:t xml:space="preserve">Diversity Committee Meeting Minutes for </w:t>
      </w:r>
      <w:r>
        <w:rPr>
          <w:sz w:val="28"/>
        </w:rPr>
        <w:t>April 23</w:t>
      </w:r>
      <w:r w:rsidR="00623385">
        <w:rPr>
          <w:sz w:val="28"/>
        </w:rPr>
        <w:t>, 2015</w:t>
      </w:r>
    </w:p>
    <w:p w:rsidR="00917CB5" w:rsidRDefault="00917CB5" w:rsidP="00BA57E3">
      <w:pPr>
        <w:spacing w:after="0" w:line="240" w:lineRule="auto"/>
        <w:jc w:val="center"/>
        <w:rPr>
          <w:sz w:val="28"/>
        </w:rPr>
      </w:pPr>
    </w:p>
    <w:p w:rsidR="00A10070" w:rsidRDefault="00AA1B25" w:rsidP="00BA57E3">
      <w:pPr>
        <w:spacing w:after="0" w:line="240" w:lineRule="auto"/>
        <w:rPr>
          <w:i/>
        </w:rPr>
      </w:pPr>
      <w:r w:rsidRPr="00F70424">
        <w:rPr>
          <w:i/>
        </w:rPr>
        <w:t xml:space="preserve">In attendance:  </w:t>
      </w:r>
      <w:r w:rsidR="00756BE2" w:rsidRPr="00F70424">
        <w:rPr>
          <w:i/>
        </w:rPr>
        <w:t xml:space="preserve"> </w:t>
      </w:r>
      <w:r w:rsidR="008A4CE3">
        <w:rPr>
          <w:i/>
        </w:rPr>
        <w:t xml:space="preserve">Dr. Faye Jones, </w:t>
      </w:r>
      <w:r w:rsidR="00CA4285">
        <w:rPr>
          <w:i/>
        </w:rPr>
        <w:t xml:space="preserve">Katie Leslie, </w:t>
      </w:r>
      <w:r w:rsidR="00623385">
        <w:rPr>
          <w:i/>
        </w:rPr>
        <w:t xml:space="preserve">Dr. </w:t>
      </w:r>
      <w:r w:rsidR="00CA4285">
        <w:rPr>
          <w:i/>
        </w:rPr>
        <w:t>Lee Mayer</w:t>
      </w:r>
      <w:r w:rsidR="00623385">
        <w:rPr>
          <w:i/>
        </w:rPr>
        <w:t xml:space="preserve">, Dr. Claudia Espinosa, Dr. </w:t>
      </w:r>
      <w:r w:rsidR="00CA4285">
        <w:rPr>
          <w:i/>
        </w:rPr>
        <w:t>Deborah Davis</w:t>
      </w:r>
      <w:r w:rsidR="003C6C8B">
        <w:rPr>
          <w:i/>
        </w:rPr>
        <w:t xml:space="preserve">, Dominique Jones, </w:t>
      </w:r>
      <w:r w:rsidR="008A4CE3">
        <w:rPr>
          <w:i/>
        </w:rPr>
        <w:t>Dr. Fernanda Nota, Ron Welch, Brenda Fitzpatrick</w:t>
      </w:r>
    </w:p>
    <w:p w:rsidR="00BA57E3" w:rsidRPr="00F70424" w:rsidRDefault="00BA57E3" w:rsidP="00BA57E3">
      <w:pPr>
        <w:spacing w:after="0" w:line="240" w:lineRule="auto"/>
        <w:rPr>
          <w:i/>
        </w:rPr>
      </w:pPr>
    </w:p>
    <w:p w:rsidR="00505F93" w:rsidRDefault="00AA1B25" w:rsidP="00BA57E3">
      <w:pPr>
        <w:spacing w:after="0" w:line="240" w:lineRule="auto"/>
        <w:rPr>
          <w:sz w:val="24"/>
        </w:rPr>
      </w:pPr>
      <w:r w:rsidRPr="00F70424">
        <w:rPr>
          <w:sz w:val="24"/>
        </w:rPr>
        <w:t xml:space="preserve">The meeting was called to order by Dr. </w:t>
      </w:r>
      <w:r w:rsidR="008A4CE3">
        <w:rPr>
          <w:sz w:val="24"/>
        </w:rPr>
        <w:t>Davis</w:t>
      </w:r>
      <w:r w:rsidR="00E17D85" w:rsidRPr="00F70424">
        <w:rPr>
          <w:sz w:val="24"/>
        </w:rPr>
        <w:t xml:space="preserve"> </w:t>
      </w:r>
      <w:r w:rsidRPr="00F70424">
        <w:rPr>
          <w:sz w:val="24"/>
        </w:rPr>
        <w:t>with a request to approve the</w:t>
      </w:r>
      <w:r w:rsidR="00756BE2" w:rsidRPr="00F70424">
        <w:rPr>
          <w:sz w:val="24"/>
        </w:rPr>
        <w:t xml:space="preserve"> </w:t>
      </w:r>
      <w:r w:rsidR="008A4CE3">
        <w:rPr>
          <w:sz w:val="24"/>
        </w:rPr>
        <w:t>March</w:t>
      </w:r>
      <w:r w:rsidR="00C25969">
        <w:rPr>
          <w:sz w:val="24"/>
        </w:rPr>
        <w:t xml:space="preserve"> </w:t>
      </w:r>
      <w:r w:rsidRPr="00F70424">
        <w:rPr>
          <w:sz w:val="24"/>
        </w:rPr>
        <w:t>201</w:t>
      </w:r>
      <w:r w:rsidR="00B40BB7">
        <w:rPr>
          <w:sz w:val="24"/>
        </w:rPr>
        <w:t>5</w:t>
      </w:r>
      <w:r w:rsidRPr="00F70424">
        <w:rPr>
          <w:sz w:val="24"/>
        </w:rPr>
        <w:t xml:space="preserve"> Diversity Committee Minutes</w:t>
      </w:r>
      <w:r w:rsidR="00DF6674" w:rsidRPr="00F70424">
        <w:rPr>
          <w:sz w:val="24"/>
        </w:rPr>
        <w:t xml:space="preserve">. </w:t>
      </w:r>
      <w:r w:rsidR="0038076E" w:rsidRPr="00F70424">
        <w:rPr>
          <w:sz w:val="24"/>
        </w:rPr>
        <w:t>The minutes were approved and attention was turned to the agenda items for the day.</w:t>
      </w:r>
    </w:p>
    <w:p w:rsidR="00BA57E3" w:rsidRDefault="00BA57E3" w:rsidP="00BA57E3">
      <w:pPr>
        <w:spacing w:after="0" w:line="240" w:lineRule="auto"/>
        <w:rPr>
          <w:sz w:val="24"/>
        </w:rPr>
      </w:pPr>
    </w:p>
    <w:p w:rsidR="008A4CE3" w:rsidRDefault="008A4CE3" w:rsidP="00BA57E3">
      <w:pPr>
        <w:spacing w:after="0" w:line="240" w:lineRule="auto"/>
        <w:rPr>
          <w:sz w:val="24"/>
        </w:rPr>
      </w:pPr>
      <w:r>
        <w:rPr>
          <w:sz w:val="24"/>
        </w:rPr>
        <w:t xml:space="preserve">Dr. Nota attended the National Hispanic Medical Association Annual Conference March 27-29 in Washington, DC. She presented two posters, one on the willingness of Hispanic families to participate in research studies, and another on a Hispanic support group for parents of special needs children which received the “Best Program for Service” award. Dr. Nota plans to write articles on both programs for the HSC Diversity Newsletter. </w:t>
      </w:r>
    </w:p>
    <w:p w:rsidR="00BA57E3" w:rsidRDefault="00BA57E3" w:rsidP="00BA57E3">
      <w:pPr>
        <w:spacing w:after="0" w:line="240" w:lineRule="auto"/>
        <w:rPr>
          <w:sz w:val="24"/>
        </w:rPr>
      </w:pPr>
    </w:p>
    <w:p w:rsidR="00BA57E3" w:rsidRDefault="00505F93" w:rsidP="00BA57E3">
      <w:pPr>
        <w:spacing w:after="0" w:line="240" w:lineRule="auto"/>
        <w:rPr>
          <w:sz w:val="24"/>
        </w:rPr>
      </w:pPr>
      <w:r>
        <w:rPr>
          <w:sz w:val="24"/>
        </w:rPr>
        <w:t xml:space="preserve">Dr. </w:t>
      </w:r>
      <w:r w:rsidR="00BA57E3">
        <w:rPr>
          <w:sz w:val="24"/>
        </w:rPr>
        <w:t>Davis</w:t>
      </w:r>
      <w:r>
        <w:rPr>
          <w:sz w:val="24"/>
        </w:rPr>
        <w:t xml:space="preserve"> </w:t>
      </w:r>
      <w:r w:rsidR="00CA4285">
        <w:rPr>
          <w:sz w:val="24"/>
        </w:rPr>
        <w:t xml:space="preserve">and Dr. </w:t>
      </w:r>
      <w:r w:rsidR="00BA57E3">
        <w:rPr>
          <w:sz w:val="24"/>
        </w:rPr>
        <w:t>Jones</w:t>
      </w:r>
      <w:r w:rsidR="00CA4285">
        <w:rPr>
          <w:sz w:val="24"/>
        </w:rPr>
        <w:t xml:space="preserve"> </w:t>
      </w:r>
      <w:r>
        <w:rPr>
          <w:sz w:val="24"/>
        </w:rPr>
        <w:t xml:space="preserve">discussed the </w:t>
      </w:r>
      <w:r w:rsidR="00BA57E3">
        <w:rPr>
          <w:sz w:val="24"/>
        </w:rPr>
        <w:t xml:space="preserve">University-wide Diversity Chairs meeting. Information for the 2015 report has gone out to diversity chairs and is due May 15. </w:t>
      </w:r>
    </w:p>
    <w:p w:rsidR="00BA57E3" w:rsidRDefault="00BA57E3" w:rsidP="00BA57E3">
      <w:pPr>
        <w:spacing w:after="0" w:line="240" w:lineRule="auto"/>
        <w:rPr>
          <w:sz w:val="24"/>
        </w:rPr>
      </w:pPr>
    </w:p>
    <w:p w:rsidR="00BA57E3" w:rsidRPr="00BA57E3" w:rsidRDefault="00CA4285" w:rsidP="00BA57E3">
      <w:pPr>
        <w:spacing w:after="0" w:line="240" w:lineRule="auto"/>
        <w:rPr>
          <w:sz w:val="24"/>
          <w:szCs w:val="24"/>
        </w:rPr>
      </w:pPr>
      <w:r w:rsidRPr="00CA4285">
        <w:rPr>
          <w:sz w:val="24"/>
        </w:rPr>
        <w:t xml:space="preserve">Katie Leslie </w:t>
      </w:r>
      <w:r w:rsidR="00C25969">
        <w:rPr>
          <w:sz w:val="24"/>
        </w:rPr>
        <w:t>then</w:t>
      </w:r>
      <w:r w:rsidRPr="00CA4285">
        <w:rPr>
          <w:sz w:val="24"/>
        </w:rPr>
        <w:t xml:space="preserve"> shared upd</w:t>
      </w:r>
      <w:r w:rsidR="00BA57E3">
        <w:rPr>
          <w:sz w:val="24"/>
        </w:rPr>
        <w:t>ates on Cultural Competency Day, which will be held on Tuesday, November 10, 2015.</w:t>
      </w:r>
      <w:r w:rsidRPr="00CA4285">
        <w:rPr>
          <w:sz w:val="24"/>
        </w:rPr>
        <w:t xml:space="preserve"> The HSC Office of Diversity and Inclusion is working to restructure the program and content. </w:t>
      </w:r>
      <w:r>
        <w:rPr>
          <w:sz w:val="24"/>
        </w:rPr>
        <w:t>The v</w:t>
      </w:r>
      <w:r>
        <w:rPr>
          <w:sz w:val="24"/>
          <w:szCs w:val="24"/>
        </w:rPr>
        <w:t>ision and purpose of the day is to p</w:t>
      </w:r>
      <w:r w:rsidRPr="00CA4285">
        <w:rPr>
          <w:sz w:val="24"/>
          <w:szCs w:val="24"/>
        </w:rPr>
        <w:t>rovide students from a variety of health disciplines with the skills to recognize and assess health/health care disparities, working in interprofessional</w:t>
      </w:r>
      <w:bookmarkStart w:id="0" w:name="_GoBack"/>
      <w:bookmarkEnd w:id="0"/>
      <w:r w:rsidRPr="00CA4285">
        <w:rPr>
          <w:sz w:val="24"/>
          <w:szCs w:val="24"/>
        </w:rPr>
        <w:t xml:space="preserve"> teams to coordinate care to identify solutions and promote health equity.</w:t>
      </w:r>
      <w:r w:rsidR="003A1D72">
        <w:rPr>
          <w:sz w:val="24"/>
          <w:szCs w:val="24"/>
        </w:rPr>
        <w:t xml:space="preserve"> </w:t>
      </w:r>
      <w:r w:rsidR="00BA57E3">
        <w:rPr>
          <w:sz w:val="24"/>
          <w:szCs w:val="24"/>
        </w:rPr>
        <w:t xml:space="preserve">The HSC Office of Diversity and Inclusion is reaching out to the School of Nursing, School of Public Health and Information </w:t>
      </w:r>
      <w:r w:rsidR="00BA57E3" w:rsidRPr="00BA57E3">
        <w:rPr>
          <w:sz w:val="24"/>
          <w:szCs w:val="24"/>
        </w:rPr>
        <w:t>Sciences, Kent School of Social Work, and Sullivan Pharmacy to inquire about participation. The number of attendees from each discipline will determine the location, format, budget, and other logistics that will occur further in the planning process.</w:t>
      </w:r>
      <w:r w:rsidR="00BA57E3">
        <w:rPr>
          <w:sz w:val="24"/>
          <w:szCs w:val="24"/>
        </w:rPr>
        <w:t xml:space="preserve"> The committee discussed involving other Recognized Student Organizations (RSOs) for funding support, as the Cultural Competency RSO is not in good standing. Possible RSOs include: BBGSO, SNMA, SNDA, HSDA, and MAGS.</w:t>
      </w:r>
    </w:p>
    <w:p w:rsidR="00BA57E3" w:rsidRDefault="00BA57E3" w:rsidP="00BA57E3">
      <w:pPr>
        <w:spacing w:after="0" w:line="240" w:lineRule="auto"/>
        <w:rPr>
          <w:sz w:val="24"/>
        </w:rPr>
      </w:pPr>
    </w:p>
    <w:p w:rsidR="00917CB5" w:rsidRDefault="006B2948" w:rsidP="00BA57E3">
      <w:pPr>
        <w:spacing w:after="0" w:line="240" w:lineRule="auto"/>
        <w:rPr>
          <w:sz w:val="24"/>
        </w:rPr>
      </w:pPr>
      <w:r>
        <w:rPr>
          <w:sz w:val="24"/>
        </w:rPr>
        <w:t xml:space="preserve">Dr. </w:t>
      </w:r>
      <w:r w:rsidR="00BA57E3">
        <w:rPr>
          <w:sz w:val="24"/>
        </w:rPr>
        <w:t>Espinosa</w:t>
      </w:r>
      <w:r>
        <w:rPr>
          <w:sz w:val="24"/>
        </w:rPr>
        <w:t xml:space="preserve"> shared </w:t>
      </w:r>
      <w:r w:rsidR="00BA57E3">
        <w:rPr>
          <w:sz w:val="24"/>
        </w:rPr>
        <w:t xml:space="preserve">feedback from her experience at </w:t>
      </w:r>
      <w:r>
        <w:rPr>
          <w:sz w:val="24"/>
        </w:rPr>
        <w:t>Nativity Academy.</w:t>
      </w:r>
      <w:r w:rsidR="00BA57E3">
        <w:rPr>
          <w:sz w:val="24"/>
        </w:rPr>
        <w:t xml:space="preserve"> She gave a presentation to the students on April 16. There s</w:t>
      </w:r>
      <w:r w:rsidR="00917CB5">
        <w:rPr>
          <w:sz w:val="24"/>
        </w:rPr>
        <w:t xml:space="preserve">eem to be classroom management issues with teachers leaving the room, leaving the students unsupervised. For future visits, we need to clarify that there will be a teacher in the room to supervise the children during </w:t>
      </w:r>
      <w:r w:rsidR="00AF5C4C">
        <w:rPr>
          <w:sz w:val="24"/>
        </w:rPr>
        <w:t>presentations</w:t>
      </w:r>
      <w:r w:rsidR="00917CB5">
        <w:rPr>
          <w:sz w:val="24"/>
        </w:rPr>
        <w:t xml:space="preserve">. </w:t>
      </w:r>
      <w:r>
        <w:rPr>
          <w:sz w:val="24"/>
        </w:rPr>
        <w:t xml:space="preserve"> </w:t>
      </w:r>
    </w:p>
    <w:p w:rsidR="00917CB5" w:rsidRDefault="00917CB5" w:rsidP="00BA57E3">
      <w:pPr>
        <w:spacing w:after="0" w:line="240" w:lineRule="auto"/>
        <w:rPr>
          <w:sz w:val="24"/>
        </w:rPr>
      </w:pPr>
    </w:p>
    <w:p w:rsidR="00917CB5" w:rsidRDefault="006B2948" w:rsidP="00BA57E3">
      <w:pPr>
        <w:spacing w:after="0" w:line="240" w:lineRule="auto"/>
        <w:rPr>
          <w:sz w:val="24"/>
        </w:rPr>
      </w:pPr>
      <w:r>
        <w:rPr>
          <w:sz w:val="24"/>
        </w:rPr>
        <w:t xml:space="preserve">Dr. </w:t>
      </w:r>
      <w:r w:rsidR="00917CB5">
        <w:rPr>
          <w:sz w:val="24"/>
        </w:rPr>
        <w:t>Jones gave an update on the HSC Multimedia Project. Submissions are slowly coming in and others shared that the School of Medicine Diversity Committee submission is almost finished.</w:t>
      </w:r>
      <w:r>
        <w:rPr>
          <w:sz w:val="24"/>
        </w:rPr>
        <w:t xml:space="preserve"> </w:t>
      </w:r>
    </w:p>
    <w:p w:rsidR="00917CB5" w:rsidRDefault="00917CB5" w:rsidP="00BA57E3">
      <w:pPr>
        <w:spacing w:after="0" w:line="240" w:lineRule="auto"/>
        <w:rPr>
          <w:sz w:val="24"/>
        </w:rPr>
      </w:pPr>
    </w:p>
    <w:p w:rsidR="006B2948" w:rsidRDefault="006B2948" w:rsidP="00BA57E3">
      <w:pPr>
        <w:spacing w:after="0" w:line="240" w:lineRule="auto"/>
        <w:rPr>
          <w:sz w:val="24"/>
        </w:rPr>
      </w:pPr>
      <w:r>
        <w:rPr>
          <w:sz w:val="24"/>
        </w:rPr>
        <w:t>Other announcements:</w:t>
      </w:r>
    </w:p>
    <w:p w:rsidR="00917CB5" w:rsidRDefault="00917CB5" w:rsidP="00BA57E3">
      <w:pPr>
        <w:spacing w:after="0" w:line="240" w:lineRule="auto"/>
        <w:rPr>
          <w:sz w:val="24"/>
        </w:rPr>
      </w:pPr>
    </w:p>
    <w:p w:rsidR="00867786" w:rsidRDefault="00867786" w:rsidP="00BA57E3">
      <w:pPr>
        <w:spacing w:after="0" w:line="240" w:lineRule="auto"/>
        <w:rPr>
          <w:sz w:val="24"/>
        </w:rPr>
      </w:pPr>
      <w:r>
        <w:rPr>
          <w:sz w:val="24"/>
        </w:rPr>
        <w:t xml:space="preserve">-UofL Hosting </w:t>
      </w:r>
      <w:hyperlink r:id="rId6" w:history="1">
        <w:r w:rsidRPr="00867786">
          <w:rPr>
            <w:rStyle w:val="Hyperlink"/>
            <w:sz w:val="24"/>
          </w:rPr>
          <w:t>NAMME Conference</w:t>
        </w:r>
      </w:hyperlink>
      <w:r>
        <w:rPr>
          <w:sz w:val="24"/>
        </w:rPr>
        <w:t xml:space="preserve"> September 16-20 at the Hyatt</w:t>
      </w:r>
    </w:p>
    <w:sectPr w:rsidR="00867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34731"/>
    <w:multiLevelType w:val="hybridMultilevel"/>
    <w:tmpl w:val="DEE8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C6449CC"/>
    <w:multiLevelType w:val="hybridMultilevel"/>
    <w:tmpl w:val="9130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25"/>
    <w:rsid w:val="000B4EC8"/>
    <w:rsid w:val="000C3088"/>
    <w:rsid w:val="000E6132"/>
    <w:rsid w:val="000F1CCC"/>
    <w:rsid w:val="00127D41"/>
    <w:rsid w:val="00130005"/>
    <w:rsid w:val="00134A1B"/>
    <w:rsid w:val="001454B7"/>
    <w:rsid w:val="002D6D47"/>
    <w:rsid w:val="0038076E"/>
    <w:rsid w:val="003919CE"/>
    <w:rsid w:val="00395B35"/>
    <w:rsid w:val="00397685"/>
    <w:rsid w:val="003A1D72"/>
    <w:rsid w:val="003A500D"/>
    <w:rsid w:val="003C3B2A"/>
    <w:rsid w:val="003C6C8B"/>
    <w:rsid w:val="00411B53"/>
    <w:rsid w:val="004C0D7C"/>
    <w:rsid w:val="004F2FA4"/>
    <w:rsid w:val="00505F93"/>
    <w:rsid w:val="00512A9F"/>
    <w:rsid w:val="0056121A"/>
    <w:rsid w:val="00597A29"/>
    <w:rsid w:val="00613C0D"/>
    <w:rsid w:val="00623385"/>
    <w:rsid w:val="006524F7"/>
    <w:rsid w:val="00690218"/>
    <w:rsid w:val="006B2948"/>
    <w:rsid w:val="006C7AD0"/>
    <w:rsid w:val="00711237"/>
    <w:rsid w:val="00713DF3"/>
    <w:rsid w:val="00740EF8"/>
    <w:rsid w:val="00756BE2"/>
    <w:rsid w:val="00804777"/>
    <w:rsid w:val="00867786"/>
    <w:rsid w:val="008A4CE3"/>
    <w:rsid w:val="009115C1"/>
    <w:rsid w:val="00917CB5"/>
    <w:rsid w:val="00993F68"/>
    <w:rsid w:val="009D21D2"/>
    <w:rsid w:val="00A10070"/>
    <w:rsid w:val="00A40923"/>
    <w:rsid w:val="00A77530"/>
    <w:rsid w:val="00AA1B25"/>
    <w:rsid w:val="00AE6DE3"/>
    <w:rsid w:val="00AF2A7D"/>
    <w:rsid w:val="00AF5C4C"/>
    <w:rsid w:val="00B174AF"/>
    <w:rsid w:val="00B40BB7"/>
    <w:rsid w:val="00B4135E"/>
    <w:rsid w:val="00BA57E3"/>
    <w:rsid w:val="00BC2F63"/>
    <w:rsid w:val="00C25969"/>
    <w:rsid w:val="00C95CC7"/>
    <w:rsid w:val="00CA4285"/>
    <w:rsid w:val="00D0686B"/>
    <w:rsid w:val="00D12E69"/>
    <w:rsid w:val="00D53136"/>
    <w:rsid w:val="00D772B4"/>
    <w:rsid w:val="00DF6674"/>
    <w:rsid w:val="00E17D85"/>
    <w:rsid w:val="00EA17B6"/>
    <w:rsid w:val="00F70424"/>
    <w:rsid w:val="00F931DC"/>
    <w:rsid w:val="00FD2244"/>
    <w:rsid w:val="00FF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04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704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704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424"/>
    <w:rPr>
      <w:rFonts w:ascii="Times New Roman" w:eastAsia="Times New Roman" w:hAnsi="Times New Roman" w:cs="Times New Roman"/>
      <w:b/>
      <w:bCs/>
      <w:sz w:val="36"/>
      <w:szCs w:val="36"/>
    </w:rPr>
  </w:style>
  <w:style w:type="paragraph" w:styleId="NoSpacing">
    <w:name w:val="No Spacing"/>
    <w:uiPriority w:val="1"/>
    <w:qFormat/>
    <w:rsid w:val="00F70424"/>
    <w:pPr>
      <w:spacing w:after="0" w:line="240" w:lineRule="auto"/>
    </w:pPr>
  </w:style>
  <w:style w:type="character" w:customStyle="1" w:styleId="Heading1Char">
    <w:name w:val="Heading 1 Char"/>
    <w:basedOn w:val="DefaultParagraphFont"/>
    <w:link w:val="Heading1"/>
    <w:uiPriority w:val="9"/>
    <w:rsid w:val="00F704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7042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90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218"/>
    <w:rPr>
      <w:rFonts w:ascii="Tahoma" w:hAnsi="Tahoma" w:cs="Tahoma"/>
      <w:sz w:val="16"/>
      <w:szCs w:val="16"/>
    </w:rPr>
  </w:style>
  <w:style w:type="paragraph" w:styleId="ListParagraph">
    <w:name w:val="List Paragraph"/>
    <w:basedOn w:val="Normal"/>
    <w:uiPriority w:val="34"/>
    <w:qFormat/>
    <w:rsid w:val="00134A1B"/>
    <w:pPr>
      <w:ind w:left="720"/>
      <w:contextualSpacing/>
    </w:pPr>
  </w:style>
  <w:style w:type="table" w:styleId="TableGrid">
    <w:name w:val="Table Grid"/>
    <w:basedOn w:val="TableNormal"/>
    <w:uiPriority w:val="59"/>
    <w:rsid w:val="0013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7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04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704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704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424"/>
    <w:rPr>
      <w:rFonts w:ascii="Times New Roman" w:eastAsia="Times New Roman" w:hAnsi="Times New Roman" w:cs="Times New Roman"/>
      <w:b/>
      <w:bCs/>
      <w:sz w:val="36"/>
      <w:szCs w:val="36"/>
    </w:rPr>
  </w:style>
  <w:style w:type="paragraph" w:styleId="NoSpacing">
    <w:name w:val="No Spacing"/>
    <w:uiPriority w:val="1"/>
    <w:qFormat/>
    <w:rsid w:val="00F70424"/>
    <w:pPr>
      <w:spacing w:after="0" w:line="240" w:lineRule="auto"/>
    </w:pPr>
  </w:style>
  <w:style w:type="character" w:customStyle="1" w:styleId="Heading1Char">
    <w:name w:val="Heading 1 Char"/>
    <w:basedOn w:val="DefaultParagraphFont"/>
    <w:link w:val="Heading1"/>
    <w:uiPriority w:val="9"/>
    <w:rsid w:val="00F704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7042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90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218"/>
    <w:rPr>
      <w:rFonts w:ascii="Tahoma" w:hAnsi="Tahoma" w:cs="Tahoma"/>
      <w:sz w:val="16"/>
      <w:szCs w:val="16"/>
    </w:rPr>
  </w:style>
  <w:style w:type="paragraph" w:styleId="ListParagraph">
    <w:name w:val="List Paragraph"/>
    <w:basedOn w:val="Normal"/>
    <w:uiPriority w:val="34"/>
    <w:qFormat/>
    <w:rsid w:val="00134A1B"/>
    <w:pPr>
      <w:ind w:left="720"/>
      <w:contextualSpacing/>
    </w:pPr>
  </w:style>
  <w:style w:type="table" w:styleId="TableGrid">
    <w:name w:val="Table Grid"/>
    <w:basedOn w:val="TableNormal"/>
    <w:uiPriority w:val="59"/>
    <w:rsid w:val="0013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8393">
      <w:bodyDiv w:val="1"/>
      <w:marLeft w:val="0"/>
      <w:marRight w:val="0"/>
      <w:marTop w:val="0"/>
      <w:marBottom w:val="0"/>
      <w:divBdr>
        <w:top w:val="none" w:sz="0" w:space="0" w:color="auto"/>
        <w:left w:val="none" w:sz="0" w:space="0" w:color="auto"/>
        <w:bottom w:val="none" w:sz="0" w:space="0" w:color="auto"/>
        <w:right w:val="none" w:sz="0" w:space="0" w:color="auto"/>
      </w:divBdr>
    </w:div>
    <w:div w:id="62154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mmenationa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2370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Welch,Ronald M</dc:creator>
  <cp:lastModifiedBy>Welch,Ronald M</cp:lastModifiedBy>
  <cp:revision>2</cp:revision>
  <cp:lastPrinted>2014-12-04T12:52:00Z</cp:lastPrinted>
  <dcterms:created xsi:type="dcterms:W3CDTF">2015-04-29T16:44:00Z</dcterms:created>
  <dcterms:modified xsi:type="dcterms:W3CDTF">2015-04-29T16:44:00Z</dcterms:modified>
</cp:coreProperties>
</file>