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E212" w14:textId="400B59B4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C63B22">
        <w:rPr>
          <w:rFonts w:ascii="Times New Roman" w:hAnsi="Times New Roman"/>
          <w:b/>
          <w:bCs/>
          <w:color w:val="000081"/>
        </w:rPr>
        <w:t>April</w:t>
      </w:r>
      <w:r w:rsidR="000F7E44">
        <w:rPr>
          <w:rFonts w:ascii="Times New Roman" w:hAnsi="Times New Roman"/>
          <w:b/>
          <w:bCs/>
          <w:color w:val="000081"/>
        </w:rPr>
        <w:t xml:space="preserve"> </w:t>
      </w:r>
      <w:r w:rsidR="006512C7">
        <w:rPr>
          <w:rFonts w:ascii="Times New Roman" w:hAnsi="Times New Roman"/>
          <w:b/>
          <w:bCs/>
          <w:color w:val="000081"/>
        </w:rPr>
        <w:t>28</w:t>
      </w:r>
      <w:bookmarkStart w:id="0" w:name="_GoBack"/>
      <w:bookmarkEnd w:id="0"/>
      <w:r w:rsidR="000F7E44">
        <w:rPr>
          <w:rFonts w:ascii="Times New Roman" w:hAnsi="Times New Roman"/>
          <w:b/>
          <w:bCs/>
          <w:color w:val="000081"/>
        </w:rPr>
        <w:t>th, 2020</w:t>
      </w:r>
    </w:p>
    <w:p w14:paraId="12A9B55E" w14:textId="77777777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39F8F0C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>The following individuals have been approved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mentoring students.</w:t>
      </w:r>
    </w:p>
    <w:p w14:paraId="6B3F862A" w14:textId="77777777"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F0AEC0B" w14:textId="77777777"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610E6CB0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16C7E2C" w14:textId="77777777" w:rsidR="00F5415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Cathy Binkley</w:t>
      </w:r>
    </w:p>
    <w:p w14:paraId="3A31167B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83844E1" w14:textId="77777777"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Gudhimella</w:t>
      </w:r>
    </w:p>
    <w:p w14:paraId="71B722A8" w14:textId="77777777" w:rsidR="00200FB6" w:rsidRPr="00F5415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Nandakumar Janakiraman</w:t>
      </w:r>
    </w:p>
    <w:p w14:paraId="19B98CB5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E57B106" w14:textId="77777777"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14:paraId="052F390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FAA9EB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4F98045C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15EC1FA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1E87288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Bruno Azevedo</w:t>
      </w:r>
    </w:p>
    <w:p w14:paraId="422A9B3C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Henry Greenwell</w:t>
      </w:r>
    </w:p>
    <w:p w14:paraId="77921E9E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3BAD7ABA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Ricardo Caicedo</w:t>
      </w:r>
    </w:p>
    <w:p w14:paraId="0949F7A2" w14:textId="77777777"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75ADAEF5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John Firriolo</w:t>
      </w:r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231DD42F" w14:textId="77777777"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4A61C732" w14:textId="77777777"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14:paraId="2423A4E1" w14:textId="5F101585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Shiva Toghyani</w:t>
      </w:r>
    </w:p>
    <w:p w14:paraId="071688EE" w14:textId="3086D74D" w:rsidR="00032271" w:rsidRDefault="0003227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Gustavo Santaella </w:t>
      </w:r>
    </w:p>
    <w:p w14:paraId="06790BCE" w14:textId="77777777" w:rsidR="00DF36B0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C69CEC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f Maxillofacial Surgery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7F07B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656D1D1" w14:textId="77777777" w:rsidR="00A27068" w:rsidRDefault="001A4FD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Gerard Bradley</w:t>
      </w:r>
    </w:p>
    <w:p w14:paraId="1BBC0177" w14:textId="77777777"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690F119" w14:textId="77777777"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17E0EC4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09685E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FF5BEF5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51AB8A8E" w14:textId="77777777" w:rsidR="004616F9" w:rsidRDefault="004616F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Marcelo Durski</w:t>
      </w:r>
    </w:p>
    <w:p w14:paraId="3CEF435A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41F79E66" w14:textId="77777777" w:rsidR="00567D12" w:rsidRDefault="005658F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Ann Greenwell*</w:t>
      </w:r>
    </w:p>
    <w:p w14:paraId="53848C90" w14:textId="77777777" w:rsidR="00DF36B0" w:rsidRPr="005658F7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Katerina Kavvadia</w:t>
      </w:r>
    </w:p>
    <w:p w14:paraId="1F116487" w14:textId="77777777"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94A5E50" w14:textId="77777777"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35112A02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E856DCF" w14:textId="77777777" w:rsidR="007273A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Juhi Bagaitkar</w:t>
      </w:r>
    </w:p>
    <w:p w14:paraId="0FD28B4C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Donald Demuth</w:t>
      </w:r>
    </w:p>
    <w:p w14:paraId="1B36A812" w14:textId="63F99CB5" w:rsidR="00B73CC6" w:rsidRPr="00E828E8" w:rsidRDefault="00840AC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1ADA7CA1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AEBE7E8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14:paraId="572C8AB1" w14:textId="77777777"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2D19937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Lisa Sandell</w:t>
      </w:r>
    </w:p>
    <w:p w14:paraId="1DEFC8EC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14:paraId="12FBB577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14:paraId="5D6D64C1" w14:textId="77777777"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Jixiang Ding</w:t>
      </w:r>
    </w:p>
    <w:p w14:paraId="48BF27BD" w14:textId="77777777" w:rsidR="00DB3087" w:rsidRPr="00E828E8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Silvia Uriarte</w:t>
      </w:r>
    </w:p>
    <w:p w14:paraId="68645F84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DB12D55" w14:textId="77777777"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12502AD" w14:textId="77777777" w:rsidR="00F07EB6" w:rsidRPr="00710E1D" w:rsidRDefault="00F07EB6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SoE Department of Bioengineering                </w:t>
      </w:r>
    </w:p>
    <w:p w14:paraId="43E476CC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EAE42AF" w14:textId="77777777" w:rsidR="00F07EB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14:paraId="6E40ED7E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BE3E446" w14:textId="77777777"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00B921AF" w14:textId="77777777"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94DD84A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Pascale Alard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6F850C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434FED75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Matthew Lawrenz</w:t>
      </w:r>
    </w:p>
    <w:p w14:paraId="6C558202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27698522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6252D50" w14:textId="77777777"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SoM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2B48263D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EFB347" w14:textId="77777777"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BBD5859" w14:textId="77777777"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</w:p>
    <w:p w14:paraId="39F338F5" w14:textId="77777777"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2DCD4B0" w14:textId="77777777"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2CD83A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E5991E0" w14:textId="77777777"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4D3E4146" w14:textId="77777777"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685B00DB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63CB704" w14:textId="77777777"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245C5A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9BD8B04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 Gunaratnam</w:t>
      </w:r>
    </w:p>
    <w:p w14:paraId="678AD405" w14:textId="77777777"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3F4AD2A" w14:textId="77777777" w:rsidR="00934B74" w:rsidRPr="00453C48" w:rsidRDefault="00934B74" w:rsidP="00934B7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Health Promotion and Behavioral Sciences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CA40C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90FD25" w14:textId="77777777" w:rsidR="00376BC0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Katie Leslie</w:t>
      </w:r>
    </w:p>
    <w:p w14:paraId="114C69D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85C250" w14:textId="77777777"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157C430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24B784" w14:textId="77777777"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2AA11779" w14:textId="77777777" w:rsidR="00EF6E9A" w:rsidRPr="00EF6E9A" w:rsidRDefault="00EF6E9A" w:rsidP="00EF6E9A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F6E9A">
        <w:rPr>
          <w:rFonts w:ascii="Times New Roman" w:hAnsi="Times New Roman"/>
          <w:b/>
          <w:bCs/>
          <w:color w:val="000000"/>
          <w:sz w:val="21"/>
          <w:szCs w:val="21"/>
        </w:rPr>
        <w:t>Robert Eli Brainard</w:t>
      </w:r>
    </w:p>
    <w:p w14:paraId="010E529B" w14:textId="77777777" w:rsidR="00EF6E9A" w:rsidRDefault="00EF6E9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D83A907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EF8252B" w14:textId="77777777" w:rsidR="00CD56A2" w:rsidRDefault="00CD56A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0B6CDBA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FFF5EB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72E08B8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B55DB7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7D03B6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A8448A5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FE3B470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4D8E0600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5C891B9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2F572A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6D3BA2D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3E21055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32994FA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3E911A59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5FACA50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7D437EBD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1621545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4AD6AE3D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28E7408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4AA2C01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>The following individuals have been approved as Graduate Education Faculty at the School of Dentistry according to the criteria published in the School’s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>
        <w:rPr>
          <w:rFonts w:ascii="Times New Roman" w:hAnsi="Times New Roman"/>
          <w:b/>
          <w:bCs/>
          <w:color w:val="000081"/>
        </w:rPr>
        <w:t>” for mentoring and teaching students.</w:t>
      </w:r>
    </w:p>
    <w:p w14:paraId="60AF749D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6199176" w14:textId="77777777" w:rsidR="00CD56A2" w:rsidRPr="007273A4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DEE4152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84CBE62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Cathy Binkley</w:t>
      </w:r>
    </w:p>
    <w:p w14:paraId="5330760A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52D3F9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 Gudhimella</w:t>
      </w:r>
    </w:p>
    <w:p w14:paraId="33EC60AA" w14:textId="77777777" w:rsidR="00CD56A2" w:rsidRPr="00F54157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Nandakumar Janakiraman</w:t>
      </w:r>
    </w:p>
    <w:p w14:paraId="0E451C1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C52AEDE" w14:textId="77777777" w:rsidR="00CD56A2" w:rsidRPr="006E537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                                                  </w:t>
      </w:r>
    </w:p>
    <w:p w14:paraId="5B0B2355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55765E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4EDD3BF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02E1050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0D8AB1B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Bruno Azevedo</w:t>
      </w:r>
    </w:p>
    <w:p w14:paraId="1CCF861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Henry Greenwell</w:t>
      </w:r>
    </w:p>
    <w:p w14:paraId="60588A2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3FB80967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Ricardo Caicedo</w:t>
      </w:r>
    </w:p>
    <w:p w14:paraId="124D8019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42380417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John Firriolo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7A01CB5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31E35C9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Pin-Chuang Lai  </w:t>
      </w:r>
    </w:p>
    <w:p w14:paraId="7A62FFEA" w14:textId="30A52890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Shiva Toghyani</w:t>
      </w:r>
    </w:p>
    <w:p w14:paraId="4B11EBF6" w14:textId="0D214100" w:rsidR="00032271" w:rsidRDefault="00032271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Gustavo Santaella </w:t>
      </w:r>
    </w:p>
    <w:p w14:paraId="43009AA9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3A198B" w14:textId="77777777" w:rsidR="00CD56A2" w:rsidRPr="00B0426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4F29C4D" w14:textId="77777777" w:rsidR="00CD56A2" w:rsidRPr="003E4764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3A62EF4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082E85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91902A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0F8712A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Marcelo Durski</w:t>
      </w:r>
    </w:p>
    <w:p w14:paraId="4BE3D4D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7E68B762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Ann Greenwell*</w:t>
      </w:r>
    </w:p>
    <w:p w14:paraId="125019CC" w14:textId="77777777" w:rsidR="00CD56A2" w:rsidRPr="005658F7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Katerina Kavvadia</w:t>
      </w:r>
    </w:p>
    <w:p w14:paraId="25FA6FD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3A25970" w14:textId="77777777" w:rsidR="00CD56A2" w:rsidRPr="00835B1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564DE39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5212A1F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Juhi Bagaitkar</w:t>
      </w:r>
    </w:p>
    <w:p w14:paraId="645989F4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Donald Demuth</w:t>
      </w:r>
    </w:p>
    <w:p w14:paraId="5A0E334D" w14:textId="4571E688" w:rsidR="00CD56A2" w:rsidRPr="00E828E8" w:rsidRDefault="00840AC3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6DD2ECC2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FD1BBDF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14:paraId="3C213B5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1EE76EF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Lisa Sandell</w:t>
      </w:r>
    </w:p>
    <w:p w14:paraId="1455921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Robert Greene</w:t>
      </w:r>
    </w:p>
    <w:p w14:paraId="31D2E32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Michele Pisano</w:t>
      </w:r>
    </w:p>
    <w:p w14:paraId="02607A9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Jixiang Ding</w:t>
      </w:r>
    </w:p>
    <w:p w14:paraId="4A4B3078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Silvia Uriarte</w:t>
      </w:r>
    </w:p>
    <w:p w14:paraId="418F47FC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0C9579A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7328C9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948F219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E7C701D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6E5E9D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D49C1B1" w14:textId="77777777" w:rsidR="00CD56A2" w:rsidRPr="00710E1D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SoE Department of Bioengineering                </w:t>
      </w:r>
    </w:p>
    <w:p w14:paraId="0198673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EBB65A4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Jill Steinbach-Rankins</w:t>
      </w:r>
    </w:p>
    <w:p w14:paraId="0637302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E400D5C" w14:textId="77777777" w:rsidR="00CD56A2" w:rsidRPr="00710E1D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4A4D4230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0F0F505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Alard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06F4828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6D405A5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Matthew Lawrenz</w:t>
      </w:r>
    </w:p>
    <w:p w14:paraId="58D6D1FC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44429FAA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AF424E8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SoM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1338C48E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3D94120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0A40B5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Guillermo Rougier</w:t>
      </w:r>
    </w:p>
    <w:p w14:paraId="70530015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3727C8" w14:textId="77777777" w:rsidR="00CD56A2" w:rsidRPr="00E828E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4DFDEAC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124232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0264EFED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75551463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FC0A22" w14:textId="77777777" w:rsidR="00CD56A2" w:rsidRPr="00453C4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F1DA7F8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FC1CB54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 Gunaratnam</w:t>
      </w:r>
    </w:p>
    <w:p w14:paraId="28A247A2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4A2DDD3" w14:textId="77777777" w:rsidR="00CD56A2" w:rsidRPr="00453C48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Health Promotion and Behavioral Sciences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2724EEE6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EEDC226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Katie Leslie</w:t>
      </w:r>
    </w:p>
    <w:p w14:paraId="123E086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0D5B7D3" w14:textId="77777777" w:rsidR="00CD56A2" w:rsidRPr="00376BC0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51FA1A61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2D2D77B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6DA12DCC" w14:textId="77777777" w:rsidR="003E1519" w:rsidRPr="003E1519" w:rsidRDefault="003E1519" w:rsidP="003E1519">
      <w:pPr>
        <w:widowControl/>
        <w:ind w:firstLine="0"/>
        <w:rPr>
          <w:rFonts w:ascii="Times" w:hAnsi="Times"/>
          <w:b/>
          <w:bCs/>
          <w:color w:val="000000"/>
          <w:sz w:val="21"/>
          <w:szCs w:val="21"/>
        </w:rPr>
      </w:pPr>
      <w:r w:rsidRPr="003E1519">
        <w:rPr>
          <w:rFonts w:ascii="Times" w:hAnsi="Times"/>
          <w:b/>
          <w:bCs/>
          <w:color w:val="000000"/>
          <w:sz w:val="21"/>
          <w:szCs w:val="21"/>
        </w:rPr>
        <w:t>Robert Eli Brainard</w:t>
      </w:r>
    </w:p>
    <w:p w14:paraId="5B66DA14" w14:textId="77777777" w:rsidR="003E1519" w:rsidRDefault="003E1519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3C9227C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63CB422" w14:textId="77777777" w:rsidR="00CD56A2" w:rsidRDefault="00CD56A2" w:rsidP="00CD56A2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1D741F7" w14:textId="77777777" w:rsidR="00CD56A2" w:rsidRPr="004C4990" w:rsidRDefault="00CD56A2" w:rsidP="00CD56A2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65"/>
          <w:sz w:val="21"/>
          <w:szCs w:val="21"/>
        </w:rPr>
        <w:t xml:space="preserve"> </w:t>
      </w:r>
    </w:p>
    <w:p w14:paraId="3A0A4A64" w14:textId="77777777" w:rsidR="00CD56A2" w:rsidRDefault="00CD56A2" w:rsidP="00CD56A2"/>
    <w:p w14:paraId="37D4B7DF" w14:textId="77777777" w:rsidR="00CD56A2" w:rsidRDefault="00CD56A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69EB2CF" w14:textId="77777777" w:rsidR="00DF4B9D" w:rsidRDefault="00DF4B9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13EB65F" w14:textId="77777777" w:rsidR="00B73CC6" w:rsidRPr="004C4990" w:rsidRDefault="00B73CC6" w:rsidP="00216FE2">
      <w:pPr>
        <w:widowControl/>
        <w:ind w:firstLine="0"/>
        <w:rPr>
          <w:rFonts w:ascii="Times New Roman" w:hAnsi="Times New Roman"/>
          <w:b/>
          <w:bCs/>
          <w:color w:val="000065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301198">
        <w:rPr>
          <w:rFonts w:ascii="Times New Roman" w:hAnsi="Times New Roman"/>
          <w:b/>
          <w:bCs/>
          <w:color w:val="000065"/>
          <w:sz w:val="21"/>
          <w:szCs w:val="21"/>
        </w:rPr>
        <w:t xml:space="preserve"> </w:t>
      </w:r>
    </w:p>
    <w:p w14:paraId="1DE72811" w14:textId="77777777" w:rsidR="0044218C" w:rsidRDefault="0044218C"/>
    <w:sectPr w:rsidR="0044218C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798A" w14:textId="77777777" w:rsidR="00136EDC" w:rsidRDefault="00136EDC">
      <w:r>
        <w:separator/>
      </w:r>
    </w:p>
  </w:endnote>
  <w:endnote w:type="continuationSeparator" w:id="0">
    <w:p w14:paraId="0E9B0E01" w14:textId="77777777" w:rsidR="00136EDC" w:rsidRDefault="001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E023" w14:textId="77777777" w:rsidR="00240D41" w:rsidRDefault="00136EDC">
    <w:pPr>
      <w:spacing w:line="240" w:lineRule="exact"/>
      <w:ind w:firstLine="0"/>
    </w:pPr>
  </w:p>
  <w:p w14:paraId="463092A1" w14:textId="77777777" w:rsidR="00240D41" w:rsidRDefault="00136EDC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4DC3" w14:textId="77777777" w:rsidR="00136EDC" w:rsidRDefault="00136EDC">
      <w:r>
        <w:separator/>
      </w:r>
    </w:p>
  </w:footnote>
  <w:footnote w:type="continuationSeparator" w:id="0">
    <w:p w14:paraId="740DD777" w14:textId="77777777" w:rsidR="00136EDC" w:rsidRDefault="0013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F710" w14:textId="77777777" w:rsidR="00D60D9F" w:rsidRPr="00D60D9F" w:rsidRDefault="00D60D9F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C6"/>
    <w:rsid w:val="00032271"/>
    <w:rsid w:val="00092D66"/>
    <w:rsid w:val="00093BC6"/>
    <w:rsid w:val="0009519A"/>
    <w:rsid w:val="000D6F4C"/>
    <w:rsid w:val="000E460C"/>
    <w:rsid w:val="000F7E44"/>
    <w:rsid w:val="00101366"/>
    <w:rsid w:val="0011437B"/>
    <w:rsid w:val="00136EDC"/>
    <w:rsid w:val="001A4FD4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6BC0"/>
    <w:rsid w:val="003C3E6F"/>
    <w:rsid w:val="003E1519"/>
    <w:rsid w:val="004038CB"/>
    <w:rsid w:val="00411F37"/>
    <w:rsid w:val="004176E9"/>
    <w:rsid w:val="0043214B"/>
    <w:rsid w:val="0044218C"/>
    <w:rsid w:val="00453C48"/>
    <w:rsid w:val="004616F9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6265F0"/>
    <w:rsid w:val="00644F56"/>
    <w:rsid w:val="006512C7"/>
    <w:rsid w:val="00712A66"/>
    <w:rsid w:val="007273A4"/>
    <w:rsid w:val="00742D01"/>
    <w:rsid w:val="00767077"/>
    <w:rsid w:val="00772C19"/>
    <w:rsid w:val="00780653"/>
    <w:rsid w:val="007820EB"/>
    <w:rsid w:val="007B1C8C"/>
    <w:rsid w:val="007C21D5"/>
    <w:rsid w:val="008200D9"/>
    <w:rsid w:val="00840AC3"/>
    <w:rsid w:val="00842F91"/>
    <w:rsid w:val="008C2986"/>
    <w:rsid w:val="00934B74"/>
    <w:rsid w:val="009773BE"/>
    <w:rsid w:val="009B49FB"/>
    <w:rsid w:val="009D4510"/>
    <w:rsid w:val="00A27068"/>
    <w:rsid w:val="00A348CA"/>
    <w:rsid w:val="00A50062"/>
    <w:rsid w:val="00A6329B"/>
    <w:rsid w:val="00A657D2"/>
    <w:rsid w:val="00A809D0"/>
    <w:rsid w:val="00B04260"/>
    <w:rsid w:val="00B060C3"/>
    <w:rsid w:val="00B607C9"/>
    <w:rsid w:val="00B73CC6"/>
    <w:rsid w:val="00BA002F"/>
    <w:rsid w:val="00BE4E48"/>
    <w:rsid w:val="00C0386C"/>
    <w:rsid w:val="00C24A47"/>
    <w:rsid w:val="00C26168"/>
    <w:rsid w:val="00C534CC"/>
    <w:rsid w:val="00C63B22"/>
    <w:rsid w:val="00C82F05"/>
    <w:rsid w:val="00CD56A2"/>
    <w:rsid w:val="00CE13E6"/>
    <w:rsid w:val="00D37E15"/>
    <w:rsid w:val="00D60D9F"/>
    <w:rsid w:val="00DB3087"/>
    <w:rsid w:val="00DD0A66"/>
    <w:rsid w:val="00DF36B0"/>
    <w:rsid w:val="00DF39B3"/>
    <w:rsid w:val="00DF4B9D"/>
    <w:rsid w:val="00E62A82"/>
    <w:rsid w:val="00E828E8"/>
    <w:rsid w:val="00EA2AEA"/>
    <w:rsid w:val="00EF6E9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A10A"/>
  <w15:chartTrackingRefBased/>
  <w15:docId w15:val="{BCF5D8AD-20BF-4CB8-B498-010548A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3274-AA01-4B04-B89A-3C93623F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Buono,Gerard</cp:lastModifiedBy>
  <cp:revision>3</cp:revision>
  <cp:lastPrinted>2016-08-31T18:28:00Z</cp:lastPrinted>
  <dcterms:created xsi:type="dcterms:W3CDTF">2020-04-28T14:38:00Z</dcterms:created>
  <dcterms:modified xsi:type="dcterms:W3CDTF">2020-04-28T14:39:00Z</dcterms:modified>
</cp:coreProperties>
</file>